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宋体" w:eastAsia="方正小标宋简体" w:cs="宋体"/>
          <w:sz w:val="44"/>
          <w:szCs w:val="44"/>
        </w:rPr>
      </w:pPr>
      <w:bookmarkStart w:id="0" w:name="_Hlk134826726"/>
      <w:r>
        <w:rPr>
          <w:rFonts w:hint="eastAsia" w:ascii="方正小标宋简体" w:hAnsi="宋体" w:eastAsia="方正小标宋简体" w:cs="宋体"/>
          <w:sz w:val="44"/>
          <w:szCs w:val="44"/>
        </w:rPr>
        <w:t>在中国式现代化新征程中贡献中财大力量</w:t>
      </w:r>
    </w:p>
    <w:bookmarkEnd w:id="0"/>
    <w:p>
      <w:pPr>
        <w:spacing w:line="600" w:lineRule="exact"/>
        <w:jc w:val="center"/>
        <w:rPr>
          <w:rFonts w:ascii="楷体" w:hAnsi="楷体" w:eastAsia="楷体" w:cs="宋体"/>
          <w:sz w:val="32"/>
          <w:szCs w:val="32"/>
        </w:rPr>
      </w:pPr>
      <w:r>
        <w:rPr>
          <w:rFonts w:hint="eastAsia" w:ascii="楷体" w:hAnsi="楷体" w:eastAsia="楷体" w:cs="宋体"/>
          <w:sz w:val="32"/>
          <w:szCs w:val="32"/>
        </w:rPr>
        <w:t>中央财经大学校长、</w:t>
      </w:r>
      <w:bookmarkStart w:id="1" w:name="_GoBack"/>
      <w:bookmarkEnd w:id="1"/>
      <w:r>
        <w:rPr>
          <w:rFonts w:hint="eastAsia" w:ascii="楷体" w:hAnsi="楷体" w:eastAsia="楷体" w:cs="宋体"/>
          <w:sz w:val="32"/>
          <w:szCs w:val="32"/>
        </w:rPr>
        <w:t xml:space="preserve">党委副书记 </w:t>
      </w:r>
      <w:r>
        <w:rPr>
          <w:rFonts w:ascii="楷体" w:hAnsi="楷体" w:eastAsia="楷体" w:cs="宋体"/>
          <w:sz w:val="32"/>
          <w:szCs w:val="32"/>
        </w:rPr>
        <w:t xml:space="preserve"> </w:t>
      </w:r>
      <w:r>
        <w:rPr>
          <w:rFonts w:hint="eastAsia" w:ascii="楷体" w:hAnsi="楷体" w:eastAsia="楷体" w:cs="宋体"/>
          <w:sz w:val="32"/>
          <w:szCs w:val="32"/>
        </w:rPr>
        <w:t>马海涛</w:t>
      </w:r>
    </w:p>
    <w:p>
      <w:pPr>
        <w:spacing w:line="600" w:lineRule="exact"/>
        <w:jc w:val="center"/>
        <w:rPr>
          <w:rFonts w:ascii="楷体" w:hAnsi="楷体" w:eastAsia="楷体"/>
          <w:sz w:val="32"/>
          <w:szCs w:val="32"/>
        </w:rPr>
      </w:pPr>
      <w:r>
        <w:rPr>
          <w:rFonts w:ascii="楷体" w:hAnsi="楷体" w:eastAsia="楷体" w:cs="宋体"/>
          <w:sz w:val="32"/>
          <w:szCs w:val="32"/>
        </w:rPr>
        <w:t>2023</w:t>
      </w:r>
      <w:r>
        <w:rPr>
          <w:rFonts w:hint="eastAsia" w:ascii="楷体" w:hAnsi="楷体" w:eastAsia="楷体" w:cs="宋体"/>
          <w:sz w:val="32"/>
          <w:szCs w:val="32"/>
        </w:rPr>
        <w:t>年5月1</w:t>
      </w:r>
      <w:r>
        <w:rPr>
          <w:rFonts w:ascii="楷体" w:hAnsi="楷体" w:eastAsia="楷体" w:cs="宋体"/>
          <w:sz w:val="32"/>
          <w:szCs w:val="32"/>
        </w:rPr>
        <w:t>7</w:t>
      </w:r>
      <w:r>
        <w:rPr>
          <w:rFonts w:hint="eastAsia" w:ascii="楷体" w:hAnsi="楷体" w:eastAsia="楷体" w:cs="宋体"/>
          <w:sz w:val="32"/>
          <w:szCs w:val="32"/>
        </w:rPr>
        <w:t>日</w:t>
      </w:r>
    </w:p>
    <w:p>
      <w:pPr>
        <w:spacing w:line="600" w:lineRule="exact"/>
        <w:rPr>
          <w:rFonts w:ascii="仿宋" w:hAnsi="仿宋" w:eastAsia="仿宋"/>
          <w:sz w:val="32"/>
          <w:szCs w:val="32"/>
        </w:rPr>
      </w:pPr>
    </w:p>
    <w:p>
      <w:pPr>
        <w:spacing w:line="600" w:lineRule="exact"/>
        <w:rPr>
          <w:rFonts w:ascii="仿宋" w:hAnsi="仿宋" w:eastAsia="仿宋"/>
          <w:sz w:val="32"/>
          <w:szCs w:val="32"/>
        </w:rPr>
      </w:pPr>
      <w:r>
        <w:rPr>
          <w:rFonts w:hint="eastAsia" w:ascii="仿宋" w:hAnsi="仿宋" w:eastAsia="仿宋"/>
          <w:sz w:val="32"/>
          <w:szCs w:val="32"/>
        </w:rPr>
        <w:t>同学们：</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下午好！</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按照</w:t>
      </w:r>
      <w:r>
        <w:rPr>
          <w:rFonts w:ascii="仿宋" w:hAnsi="仿宋" w:eastAsia="仿宋"/>
          <w:sz w:val="32"/>
          <w:szCs w:val="32"/>
        </w:rPr>
        <w:t>党中央</w:t>
      </w:r>
      <w:r>
        <w:rPr>
          <w:rFonts w:hint="eastAsia" w:ascii="仿宋" w:hAnsi="仿宋" w:eastAsia="仿宋"/>
          <w:sz w:val="32"/>
          <w:szCs w:val="32"/>
        </w:rPr>
        <w:t>、</w:t>
      </w:r>
      <w:r>
        <w:rPr>
          <w:rFonts w:ascii="仿宋" w:hAnsi="仿宋" w:eastAsia="仿宋"/>
          <w:sz w:val="32"/>
          <w:szCs w:val="32"/>
        </w:rPr>
        <w:t>教育部</w:t>
      </w:r>
      <w:r>
        <w:rPr>
          <w:rFonts w:hint="eastAsia" w:ascii="仿宋" w:hAnsi="仿宋" w:eastAsia="仿宋"/>
          <w:sz w:val="32"/>
          <w:szCs w:val="32"/>
        </w:rPr>
        <w:t>党组</w:t>
      </w:r>
      <w:r>
        <w:rPr>
          <w:rFonts w:ascii="仿宋" w:hAnsi="仿宋" w:eastAsia="仿宋"/>
          <w:sz w:val="32"/>
          <w:szCs w:val="32"/>
        </w:rPr>
        <w:t>、北京市委的部署和学校</w:t>
      </w:r>
      <w:r>
        <w:rPr>
          <w:rFonts w:hint="eastAsia" w:ascii="仿宋" w:hAnsi="仿宋" w:eastAsia="仿宋"/>
          <w:sz w:val="32"/>
          <w:szCs w:val="32"/>
        </w:rPr>
        <w:t>主题</w:t>
      </w:r>
      <w:r>
        <w:rPr>
          <w:rFonts w:ascii="仿宋" w:hAnsi="仿宋" w:eastAsia="仿宋"/>
          <w:sz w:val="32"/>
          <w:szCs w:val="32"/>
        </w:rPr>
        <w:t>教育的</w:t>
      </w:r>
      <w:r>
        <w:rPr>
          <w:rFonts w:hint="eastAsia" w:ascii="仿宋" w:hAnsi="仿宋" w:eastAsia="仿宋"/>
          <w:sz w:val="32"/>
          <w:szCs w:val="32"/>
        </w:rPr>
        <w:t>统一安排，</w:t>
      </w:r>
      <w:r>
        <w:rPr>
          <w:rFonts w:ascii="仿宋" w:hAnsi="仿宋" w:eastAsia="仿宋"/>
          <w:sz w:val="32"/>
          <w:szCs w:val="32"/>
        </w:rPr>
        <w:t>今天</w:t>
      </w:r>
      <w:r>
        <w:rPr>
          <w:rFonts w:hint="eastAsia" w:ascii="仿宋" w:hAnsi="仿宋" w:eastAsia="仿宋"/>
          <w:sz w:val="32"/>
          <w:szCs w:val="32"/>
        </w:rPr>
        <w:t>，</w:t>
      </w:r>
      <w:r>
        <w:rPr>
          <w:rFonts w:ascii="仿宋" w:hAnsi="仿宋" w:eastAsia="仿宋"/>
          <w:sz w:val="32"/>
          <w:szCs w:val="32"/>
        </w:rPr>
        <w:t>我给大家</w:t>
      </w:r>
      <w:r>
        <w:rPr>
          <w:rFonts w:hint="eastAsia" w:ascii="仿宋" w:hAnsi="仿宋" w:eastAsia="仿宋"/>
          <w:sz w:val="32"/>
          <w:szCs w:val="32"/>
        </w:rPr>
        <w:t>讲授学习贯彻习近平新时代中国特色社会主义思想主题教育专题</w:t>
      </w:r>
      <w:r>
        <w:rPr>
          <w:rFonts w:ascii="仿宋" w:hAnsi="仿宋" w:eastAsia="仿宋"/>
          <w:sz w:val="32"/>
          <w:szCs w:val="32"/>
        </w:rPr>
        <w:t>党课</w:t>
      </w:r>
      <w:r>
        <w:rPr>
          <w:rFonts w:hint="eastAsia" w:ascii="仿宋" w:hAnsi="仿宋" w:eastAsia="仿宋"/>
          <w:sz w:val="32"/>
          <w:szCs w:val="32"/>
        </w:rPr>
        <w:t>，同</w:t>
      </w:r>
      <w:r>
        <w:rPr>
          <w:rFonts w:ascii="仿宋" w:hAnsi="仿宋" w:eastAsia="仿宋"/>
          <w:sz w:val="32"/>
          <w:szCs w:val="32"/>
        </w:rPr>
        <w:t>大家一起</w:t>
      </w:r>
      <w:r>
        <w:rPr>
          <w:rFonts w:hint="eastAsia" w:ascii="仿宋" w:hAnsi="仿宋" w:eastAsia="仿宋"/>
          <w:sz w:val="32"/>
          <w:szCs w:val="32"/>
        </w:rPr>
        <w:t>探讨、</w:t>
      </w:r>
      <w:r>
        <w:rPr>
          <w:rFonts w:ascii="仿宋" w:hAnsi="仿宋" w:eastAsia="仿宋"/>
          <w:sz w:val="32"/>
          <w:szCs w:val="32"/>
        </w:rPr>
        <w:t>交流学习</w:t>
      </w:r>
      <w:r>
        <w:rPr>
          <w:rFonts w:hint="eastAsia" w:ascii="仿宋" w:hAnsi="仿宋" w:eastAsia="仿宋"/>
          <w:sz w:val="32"/>
          <w:szCs w:val="32"/>
        </w:rPr>
        <w:t>感想</w:t>
      </w:r>
      <w:r>
        <w:rPr>
          <w:rFonts w:ascii="仿宋" w:hAnsi="仿宋" w:eastAsia="仿宋"/>
          <w:sz w:val="32"/>
          <w:szCs w:val="32"/>
        </w:rPr>
        <w:t>。</w:t>
      </w:r>
      <w:r>
        <w:rPr>
          <w:rFonts w:hint="eastAsia" w:ascii="仿宋" w:hAnsi="仿宋" w:eastAsia="仿宋"/>
          <w:sz w:val="32"/>
          <w:szCs w:val="32"/>
        </w:rPr>
        <w:t>在全党深入开展学习贯彻习近平新时代中国特色社会主义思想主题教育，是党中央为全面贯彻党的二十大精神、团结全党同志齐心奋斗所作的重大部署，是深入推进新时代党的建设新的伟大工程的重大部署，是一项重大政治任务。当前，学校的主题教育工作也正在如火如荼开展，相信在座的不少同学也都关注到或者亲身参与了。</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党的二十大明确提出新时代新征程中国共产党的使命任务，强调“以中国式现代化全面推进中华民族伟大复兴”。习近平总书记指出：“概括提出并深入阐述中国式现代化理论，是党的二十大的一个重大理论创新，是科学社会主义的最新重大成果。”今天的报告，</w:t>
      </w:r>
      <w:r>
        <w:rPr>
          <w:rFonts w:ascii="仿宋" w:hAnsi="仿宋" w:eastAsia="仿宋"/>
          <w:sz w:val="32"/>
          <w:szCs w:val="32"/>
        </w:rPr>
        <w:t>我主要</w:t>
      </w:r>
      <w:r>
        <w:rPr>
          <w:rFonts w:hint="eastAsia" w:ascii="仿宋" w:hAnsi="仿宋" w:eastAsia="仿宋"/>
          <w:sz w:val="32"/>
          <w:szCs w:val="32"/>
        </w:rPr>
        <w:t>以</w:t>
      </w:r>
      <w:r>
        <w:rPr>
          <w:rFonts w:hint="eastAsia" w:ascii="仿宋" w:hAnsi="仿宋" w:eastAsia="仿宋"/>
          <w:b/>
          <w:bCs/>
          <w:sz w:val="32"/>
          <w:szCs w:val="32"/>
        </w:rPr>
        <w:t>“中国式现代化”</w:t>
      </w:r>
      <w:r>
        <w:rPr>
          <w:rFonts w:hint="eastAsia" w:ascii="仿宋" w:hAnsi="仿宋" w:eastAsia="仿宋"/>
          <w:sz w:val="32"/>
          <w:szCs w:val="32"/>
        </w:rPr>
        <w:t>为主题主线，跟大家分享</w:t>
      </w:r>
      <w:r>
        <w:rPr>
          <w:rFonts w:ascii="仿宋" w:hAnsi="仿宋" w:eastAsia="仿宋"/>
          <w:b/>
          <w:bCs/>
          <w:sz w:val="32"/>
          <w:szCs w:val="32"/>
        </w:rPr>
        <w:t>四个</w:t>
      </w:r>
      <w:r>
        <w:rPr>
          <w:rFonts w:hint="eastAsia" w:ascii="仿宋" w:hAnsi="仿宋" w:eastAsia="仿宋"/>
          <w:b/>
          <w:bCs/>
          <w:sz w:val="32"/>
          <w:szCs w:val="32"/>
        </w:rPr>
        <w:t>方面</w:t>
      </w:r>
      <w:r>
        <w:rPr>
          <w:rFonts w:ascii="仿宋" w:hAnsi="仿宋" w:eastAsia="仿宋"/>
          <w:sz w:val="32"/>
          <w:szCs w:val="32"/>
        </w:rPr>
        <w:t>的内容</w:t>
      </w:r>
      <w:r>
        <w:rPr>
          <w:rFonts w:hint="eastAsia" w:ascii="仿宋" w:hAnsi="仿宋" w:eastAsia="仿宋"/>
          <w:sz w:val="32"/>
          <w:szCs w:val="32"/>
        </w:rPr>
        <w:t>。</w:t>
      </w:r>
    </w:p>
    <w:p>
      <w:pPr>
        <w:spacing w:line="600" w:lineRule="exact"/>
        <w:ind w:firstLine="640" w:firstLineChars="200"/>
        <w:rPr>
          <w:rFonts w:ascii="黑体" w:hAnsi="黑体" w:eastAsia="黑体"/>
          <w:b w:val="0"/>
          <w:bCs w:val="0"/>
          <w:sz w:val="32"/>
          <w:szCs w:val="32"/>
        </w:rPr>
      </w:pPr>
      <w:r>
        <w:rPr>
          <w:rFonts w:hint="eastAsia" w:ascii="黑体" w:hAnsi="黑体" w:eastAsia="黑体"/>
          <w:b w:val="0"/>
          <w:bCs w:val="0"/>
          <w:sz w:val="32"/>
          <w:szCs w:val="32"/>
        </w:rPr>
        <w:t>一、全面把握中国式现代化的丰富内涵</w:t>
      </w:r>
    </w:p>
    <w:p>
      <w:pPr>
        <w:spacing w:line="600" w:lineRule="exact"/>
        <w:ind w:firstLine="640" w:firstLineChars="200"/>
        <w:rPr>
          <w:rFonts w:ascii="仿宋" w:hAnsi="仿宋" w:eastAsia="仿宋"/>
          <w:b/>
          <w:bCs/>
          <w:sz w:val="32"/>
          <w:szCs w:val="32"/>
        </w:rPr>
      </w:pPr>
      <w:r>
        <w:rPr>
          <w:rFonts w:hint="eastAsia" w:ascii="仿宋" w:hAnsi="仿宋" w:eastAsia="仿宋"/>
          <w:sz w:val="32"/>
          <w:szCs w:val="32"/>
        </w:rPr>
        <w:t>什么是中国式现代化？中国式现代化是</w:t>
      </w:r>
      <w:r>
        <w:rPr>
          <w:rFonts w:hint="eastAsia" w:ascii="仿宋" w:hAnsi="仿宋" w:eastAsia="仿宋"/>
          <w:b/>
          <w:bCs/>
          <w:sz w:val="32"/>
          <w:szCs w:val="32"/>
        </w:rPr>
        <w:t>关于中国共产党领导人民建成社会主义现代化强国的系统理论</w:t>
      </w:r>
      <w:r>
        <w:rPr>
          <w:rFonts w:hint="eastAsia" w:ascii="仿宋" w:hAnsi="仿宋" w:eastAsia="仿宋"/>
          <w:sz w:val="32"/>
          <w:szCs w:val="32"/>
        </w:rPr>
        <w:t>，</w:t>
      </w:r>
      <w:r>
        <w:rPr>
          <w:rFonts w:hint="eastAsia" w:ascii="仿宋" w:hAnsi="仿宋" w:eastAsia="仿宋"/>
          <w:b/>
          <w:bCs/>
          <w:sz w:val="32"/>
          <w:szCs w:val="32"/>
        </w:rPr>
        <w:t>是习近平新时代中国特色社会主义思想的重要组成部分。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党的二十大报告深入阐述了</w:t>
      </w:r>
      <w:r>
        <w:rPr>
          <w:rFonts w:hint="eastAsia" w:ascii="仿宋" w:hAnsi="仿宋" w:eastAsia="仿宋"/>
          <w:b/>
          <w:bCs/>
          <w:sz w:val="32"/>
          <w:szCs w:val="32"/>
        </w:rPr>
        <w:t>中国式现代化的科学内涵、中国特色和本质要求</w:t>
      </w:r>
      <w:r>
        <w:rPr>
          <w:rFonts w:ascii="仿宋" w:hAnsi="仿宋" w:eastAsia="仿宋"/>
          <w:sz w:val="32"/>
          <w:szCs w:val="32"/>
        </w:rPr>
        <w:t>等重大问题</w:t>
      </w:r>
      <w:r>
        <w:rPr>
          <w:rFonts w:hint="eastAsia" w:ascii="仿宋" w:hAnsi="仿宋" w:eastAsia="仿宋"/>
          <w:sz w:val="32"/>
          <w:szCs w:val="32"/>
        </w:rPr>
        <w:t>，为深入理解中国式现代化理论提供了重要指导。</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（一）中国式现代化的五大中国特色</w:t>
      </w:r>
    </w:p>
    <w:p>
      <w:pPr>
        <w:spacing w:line="600" w:lineRule="exact"/>
        <w:ind w:firstLine="643" w:firstLineChars="200"/>
        <w:rPr>
          <w:rFonts w:ascii="仿宋" w:hAnsi="仿宋" w:eastAsia="仿宋"/>
          <w:sz w:val="32"/>
          <w:szCs w:val="32"/>
        </w:rPr>
      </w:pPr>
      <w:r>
        <w:rPr>
          <w:rFonts w:ascii="仿宋" w:hAnsi="仿宋" w:eastAsia="仿宋"/>
          <w:b/>
          <w:bCs/>
          <w:sz w:val="32"/>
          <w:szCs w:val="32"/>
        </w:rPr>
        <w:t>1.中国式现代化是人口规模巨大的现代化。</w:t>
      </w:r>
      <w:r>
        <w:rPr>
          <w:rFonts w:ascii="仿宋" w:hAnsi="仿宋" w:eastAsia="仿宋"/>
          <w:sz w:val="32"/>
          <w:szCs w:val="32"/>
        </w:rPr>
        <w:t>人口规模巨大是我国的基本国情，</w:t>
      </w:r>
      <w:r>
        <w:rPr>
          <w:rFonts w:hint="eastAsia" w:ascii="仿宋" w:hAnsi="仿宋" w:eastAsia="仿宋"/>
          <w:sz w:val="32"/>
          <w:szCs w:val="32"/>
        </w:rPr>
        <w:t>这点我相信同学们也有亲身体会，特别是到了节假日出游出行的时候，据统计今年的五一假期出游人数高达2</w:t>
      </w:r>
      <w:r>
        <w:rPr>
          <w:rFonts w:ascii="仿宋" w:hAnsi="仿宋" w:eastAsia="仿宋"/>
          <w:sz w:val="32"/>
          <w:szCs w:val="32"/>
        </w:rPr>
        <w:t>.4</w:t>
      </w:r>
      <w:r>
        <w:rPr>
          <w:rFonts w:hint="eastAsia" w:ascii="仿宋" w:hAnsi="仿宋" w:eastAsia="仿宋"/>
          <w:sz w:val="32"/>
          <w:szCs w:val="32"/>
        </w:rPr>
        <w:t>亿人次，据说连珠穆朗玛峰大半夜的还在排队上山。因此，</w:t>
      </w:r>
      <w:r>
        <w:rPr>
          <w:rFonts w:ascii="仿宋" w:hAnsi="仿宋" w:eastAsia="仿宋"/>
          <w:sz w:val="32"/>
          <w:szCs w:val="32"/>
        </w:rPr>
        <w:t>实现现代化的艰巨性和复杂性前所未有。</w:t>
      </w:r>
      <w:r>
        <w:rPr>
          <w:rFonts w:hint="eastAsia" w:ascii="仿宋" w:hAnsi="仿宋" w:eastAsia="仿宋"/>
          <w:sz w:val="32"/>
          <w:szCs w:val="32"/>
        </w:rPr>
        <w:t>但是辩证来看，</w:t>
      </w:r>
      <w:r>
        <w:rPr>
          <w:rFonts w:ascii="仿宋" w:hAnsi="仿宋" w:eastAsia="仿宋"/>
          <w:sz w:val="32"/>
          <w:szCs w:val="32"/>
        </w:rPr>
        <w:t>人口规模巨大这一基本国情是我国实现现代化的前提和约束，也是可利用的条件。我国是全球最大最有潜力的消费市场。居民消费优化升级，同现代科技和生产方式相结合，蕴含着巨大的增长空间。</w:t>
      </w:r>
    </w:p>
    <w:p>
      <w:pPr>
        <w:spacing w:line="600" w:lineRule="exact"/>
        <w:ind w:firstLine="643" w:firstLineChars="200"/>
        <w:rPr>
          <w:rFonts w:ascii="仿宋" w:hAnsi="仿宋" w:eastAsia="仿宋"/>
          <w:sz w:val="32"/>
          <w:szCs w:val="32"/>
        </w:rPr>
      </w:pPr>
      <w:r>
        <w:rPr>
          <w:rFonts w:ascii="仿宋" w:hAnsi="仿宋" w:eastAsia="仿宋"/>
          <w:b/>
          <w:bCs/>
          <w:sz w:val="32"/>
          <w:szCs w:val="32"/>
        </w:rPr>
        <w:t>2.中国式现代化是全体人民共同富裕的现代化。</w:t>
      </w:r>
      <w:r>
        <w:rPr>
          <w:rFonts w:hint="eastAsia" w:ascii="仿宋" w:hAnsi="仿宋" w:eastAsia="仿宋"/>
          <w:sz w:val="32"/>
          <w:szCs w:val="32"/>
        </w:rPr>
        <w:t>西方现代化的最大弊端，就是以资本为中心而不是以人民为中心，是追求资本利益最大化而不是服务绝大多数人的利益，从而导致贫富差距大、两极分化严重。一些后发国家在现代化的过程中曾接近发达国家的门槛，却掉进了“中等收入陷阱”，长期处于停滞状态，甚至严重倒退，一个重要的原因就是没有解决好两极分化、阶层固化等问题。</w:t>
      </w:r>
      <w:r>
        <w:rPr>
          <w:rFonts w:ascii="仿宋" w:hAnsi="仿宋" w:eastAsia="仿宋"/>
          <w:sz w:val="32"/>
          <w:szCs w:val="32"/>
        </w:rPr>
        <w:t>共同富裕是社会主义的本质要求，</w:t>
      </w:r>
      <w:r>
        <w:rPr>
          <w:rFonts w:hint="eastAsia" w:ascii="仿宋" w:hAnsi="仿宋" w:eastAsia="仿宋"/>
          <w:sz w:val="32"/>
          <w:szCs w:val="32"/>
        </w:rPr>
        <w:t>也是中国式现代化的应有之义</w:t>
      </w:r>
      <w:r>
        <w:rPr>
          <w:rFonts w:ascii="仿宋" w:hAnsi="仿宋" w:eastAsia="仿宋"/>
          <w:sz w:val="32"/>
          <w:szCs w:val="32"/>
        </w:rPr>
        <w:t>。</w:t>
      </w:r>
    </w:p>
    <w:p>
      <w:pPr>
        <w:spacing w:line="600" w:lineRule="exact"/>
        <w:ind w:firstLine="643" w:firstLineChars="200"/>
        <w:rPr>
          <w:rFonts w:ascii="仿宋" w:hAnsi="仿宋" w:eastAsia="仿宋"/>
          <w:sz w:val="32"/>
          <w:szCs w:val="32"/>
        </w:rPr>
      </w:pPr>
      <w:r>
        <w:rPr>
          <w:rFonts w:ascii="仿宋" w:hAnsi="仿宋" w:eastAsia="仿宋"/>
          <w:b/>
          <w:bCs/>
          <w:sz w:val="32"/>
          <w:szCs w:val="32"/>
        </w:rPr>
        <w:t>3.中国式现代化是物质文明和精神文明相协调的现代化。</w:t>
      </w:r>
      <w:r>
        <w:rPr>
          <w:rFonts w:hint="eastAsia" w:ascii="仿宋" w:hAnsi="仿宋" w:eastAsia="仿宋"/>
          <w:sz w:val="32"/>
          <w:szCs w:val="32"/>
        </w:rPr>
        <w:t>物质文明与精神文明之间的关系，一直是马克思主义理论研究的重要范畴。物质文明对精神文明起到基础性作用，为精神文明提供必要的物质前提和条件，精神文明对物质文明又具有反作用，能够为物质文明建设提供有力且必要的智力支撑，在很大程度上影响物质文明的发展方向。西方早期的现代化，一边是财富积累，一边是信仰缺失、物欲横流，从而导致今天的西方国家日渐陷入困境。</w:t>
      </w:r>
      <w:r>
        <w:rPr>
          <w:rFonts w:ascii="仿宋" w:hAnsi="仿宋" w:eastAsia="仿宋"/>
          <w:sz w:val="32"/>
          <w:szCs w:val="32"/>
        </w:rPr>
        <w:t>中国式现代化倡导物质文明与精神文明相协调，二者缺一不可。</w:t>
      </w:r>
    </w:p>
    <w:p>
      <w:pPr>
        <w:spacing w:line="600" w:lineRule="exact"/>
        <w:ind w:firstLine="643" w:firstLineChars="200"/>
        <w:rPr>
          <w:rFonts w:ascii="仿宋" w:hAnsi="仿宋" w:eastAsia="仿宋"/>
          <w:sz w:val="32"/>
          <w:szCs w:val="32"/>
        </w:rPr>
      </w:pPr>
      <w:r>
        <w:rPr>
          <w:rFonts w:ascii="仿宋" w:hAnsi="仿宋" w:eastAsia="仿宋"/>
          <w:b/>
          <w:bCs/>
          <w:sz w:val="32"/>
          <w:szCs w:val="32"/>
        </w:rPr>
        <w:t>4.中国式现代化是人与自然和谐共生的现代化。</w:t>
      </w:r>
      <w:r>
        <w:rPr>
          <w:rFonts w:hint="eastAsia" w:ascii="仿宋" w:hAnsi="仿宋" w:eastAsia="仿宋"/>
          <w:sz w:val="32"/>
          <w:szCs w:val="32"/>
        </w:rPr>
        <w:t>近代以来，西方国家的现代化大都是</w:t>
      </w:r>
      <w:r>
        <w:rPr>
          <w:rFonts w:ascii="仿宋" w:hAnsi="仿宋" w:eastAsia="仿宋"/>
          <w:sz w:val="32"/>
          <w:szCs w:val="32"/>
        </w:rPr>
        <w:t>先污染后治理的发展方式</w:t>
      </w:r>
      <w:r>
        <w:rPr>
          <w:rFonts w:hint="eastAsia" w:ascii="仿宋" w:hAnsi="仿宋" w:eastAsia="仿宋"/>
          <w:sz w:val="32"/>
          <w:szCs w:val="32"/>
        </w:rPr>
        <w:t>，在创造巨大物质财富的同时，往往造成环境污染、资源枯竭等严重问题。我国人均能源资源禀赋严重不足，加快发展面临更多的能源资源和环境约束，这决定了我国不可能走西方现代化的老路。</w:t>
      </w:r>
      <w:r>
        <w:rPr>
          <w:rFonts w:ascii="仿宋" w:hAnsi="仿宋" w:eastAsia="仿宋"/>
          <w:sz w:val="32"/>
          <w:szCs w:val="32"/>
        </w:rPr>
        <w:t>中国要实现的现代化绝不以牺牲环境为代价，</w:t>
      </w:r>
      <w:r>
        <w:rPr>
          <w:rFonts w:hint="eastAsia" w:ascii="仿宋" w:hAnsi="仿宋" w:eastAsia="仿宋"/>
          <w:sz w:val="32"/>
          <w:szCs w:val="32"/>
        </w:rPr>
        <w:t>要</w:t>
      </w:r>
      <w:r>
        <w:rPr>
          <w:rFonts w:ascii="仿宋" w:hAnsi="仿宋" w:eastAsia="仿宋"/>
          <w:sz w:val="32"/>
          <w:szCs w:val="32"/>
        </w:rPr>
        <w:t>推进绿色发展、循环发展、低碳发展</w:t>
      </w:r>
      <w:r>
        <w:rPr>
          <w:rFonts w:hint="eastAsia" w:ascii="仿宋" w:hAnsi="仿宋" w:eastAsia="仿宋"/>
          <w:sz w:val="32"/>
          <w:szCs w:val="32"/>
        </w:rPr>
        <w:t>，</w:t>
      </w:r>
      <w:r>
        <w:rPr>
          <w:rFonts w:ascii="仿宋" w:hAnsi="仿宋" w:eastAsia="仿宋"/>
          <w:sz w:val="32"/>
          <w:szCs w:val="32"/>
        </w:rPr>
        <w:t>推动人类文明持续向着人与自然和谐共生的路径演进。</w:t>
      </w:r>
    </w:p>
    <w:p>
      <w:pPr>
        <w:spacing w:line="600" w:lineRule="exact"/>
        <w:ind w:firstLine="643" w:firstLineChars="200"/>
        <w:rPr>
          <w:rFonts w:ascii="仿宋" w:hAnsi="仿宋" w:eastAsia="仿宋"/>
          <w:sz w:val="32"/>
          <w:szCs w:val="32"/>
        </w:rPr>
      </w:pPr>
      <w:r>
        <w:rPr>
          <w:rFonts w:ascii="仿宋" w:hAnsi="仿宋" w:eastAsia="仿宋"/>
          <w:b/>
          <w:bCs/>
          <w:sz w:val="32"/>
          <w:szCs w:val="32"/>
        </w:rPr>
        <w:t>5.中国式现代化是走和平发展道路的现代化。</w:t>
      </w:r>
      <w:r>
        <w:rPr>
          <w:rFonts w:hint="eastAsia" w:ascii="仿宋" w:hAnsi="仿宋" w:eastAsia="仿宋"/>
          <w:sz w:val="32"/>
          <w:szCs w:val="32"/>
        </w:rPr>
        <w:t>一些国家在现代化过程中对外侵略、殖民、掠夺，给广大发展中国家人民带来深重苦难，至今仍有个别国家推行霸权主义、强权政治。中国式现代化不靠对外军事扩张和殖民掠夺，而是与世界合作共赢、共建共享，坚持走和平发展道路，打破了对外扩张掠夺的现代化老路，有力回击了“文明冲突论”和“国强必霸论”的迷思，顺应人类发展进步的时代潮流。</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（二）</w:t>
      </w:r>
      <w:r>
        <w:rPr>
          <w:rFonts w:ascii="楷体" w:hAnsi="楷体" w:eastAsia="楷体"/>
          <w:b w:val="0"/>
          <w:bCs w:val="0"/>
          <w:sz w:val="32"/>
          <w:szCs w:val="32"/>
        </w:rPr>
        <w:t>中国式现代化的</w:t>
      </w:r>
      <w:r>
        <w:rPr>
          <w:rFonts w:hint="eastAsia" w:ascii="楷体" w:hAnsi="楷体" w:eastAsia="楷体"/>
          <w:b w:val="0"/>
          <w:bCs w:val="0"/>
          <w:sz w:val="32"/>
          <w:szCs w:val="32"/>
        </w:rPr>
        <w:t>九个</w:t>
      </w:r>
      <w:r>
        <w:rPr>
          <w:rFonts w:ascii="楷体" w:hAnsi="楷体" w:eastAsia="楷体"/>
          <w:b w:val="0"/>
          <w:bCs w:val="0"/>
          <w:sz w:val="32"/>
          <w:szCs w:val="32"/>
        </w:rPr>
        <w:t>本质要求</w:t>
      </w:r>
    </w:p>
    <w:p>
      <w:pPr>
        <w:spacing w:line="600" w:lineRule="exact"/>
        <w:ind w:firstLine="640" w:firstLineChars="200"/>
        <w:rPr>
          <w:rFonts w:ascii="仿宋" w:hAnsi="仿宋" w:eastAsia="仿宋"/>
          <w:sz w:val="32"/>
          <w:szCs w:val="32"/>
        </w:rPr>
      </w:pPr>
      <w:r>
        <w:rPr>
          <w:rFonts w:ascii="仿宋" w:hAnsi="仿宋" w:eastAsia="仿宋"/>
          <w:sz w:val="32"/>
          <w:szCs w:val="32"/>
        </w:rPr>
        <w:t>坚持中国共产党领导</w:t>
      </w:r>
      <w:r>
        <w:rPr>
          <w:rFonts w:hint="eastAsia" w:ascii="仿宋" w:hAnsi="仿宋" w:eastAsia="仿宋"/>
          <w:sz w:val="32"/>
          <w:szCs w:val="32"/>
        </w:rPr>
        <w:t>；</w:t>
      </w:r>
      <w:r>
        <w:rPr>
          <w:rFonts w:ascii="仿宋" w:hAnsi="仿宋" w:eastAsia="仿宋"/>
          <w:sz w:val="32"/>
          <w:szCs w:val="32"/>
        </w:rPr>
        <w:t>坚持中国特色社会主义</w:t>
      </w:r>
      <w:r>
        <w:rPr>
          <w:rFonts w:hint="eastAsia" w:ascii="仿宋" w:hAnsi="仿宋" w:eastAsia="仿宋"/>
          <w:sz w:val="32"/>
          <w:szCs w:val="32"/>
        </w:rPr>
        <w:t>；</w:t>
      </w:r>
      <w:r>
        <w:rPr>
          <w:rFonts w:ascii="仿宋" w:hAnsi="仿宋" w:eastAsia="仿宋"/>
          <w:sz w:val="32"/>
          <w:szCs w:val="32"/>
        </w:rPr>
        <w:t>实现高质量发展</w:t>
      </w:r>
      <w:r>
        <w:rPr>
          <w:rFonts w:hint="eastAsia" w:ascii="仿宋" w:hAnsi="仿宋" w:eastAsia="仿宋"/>
          <w:sz w:val="32"/>
          <w:szCs w:val="32"/>
        </w:rPr>
        <w:t>；</w:t>
      </w:r>
      <w:r>
        <w:rPr>
          <w:rFonts w:ascii="仿宋" w:hAnsi="仿宋" w:eastAsia="仿宋"/>
          <w:sz w:val="32"/>
          <w:szCs w:val="32"/>
        </w:rPr>
        <w:t>发展全过程人民民主</w:t>
      </w:r>
      <w:r>
        <w:rPr>
          <w:rFonts w:hint="eastAsia" w:ascii="仿宋" w:hAnsi="仿宋" w:eastAsia="仿宋"/>
          <w:sz w:val="32"/>
          <w:szCs w:val="32"/>
        </w:rPr>
        <w:t>；</w:t>
      </w:r>
      <w:r>
        <w:rPr>
          <w:rFonts w:ascii="仿宋" w:hAnsi="仿宋" w:eastAsia="仿宋"/>
          <w:sz w:val="32"/>
          <w:szCs w:val="32"/>
        </w:rPr>
        <w:t>丰富人民精神世界</w:t>
      </w:r>
      <w:r>
        <w:rPr>
          <w:rFonts w:hint="eastAsia" w:ascii="仿宋" w:hAnsi="仿宋" w:eastAsia="仿宋"/>
          <w:sz w:val="32"/>
          <w:szCs w:val="32"/>
        </w:rPr>
        <w:t>；</w:t>
      </w:r>
      <w:r>
        <w:rPr>
          <w:rFonts w:ascii="仿宋" w:hAnsi="仿宋" w:eastAsia="仿宋"/>
          <w:sz w:val="32"/>
          <w:szCs w:val="32"/>
        </w:rPr>
        <w:t>实现全体人民共同富裕</w:t>
      </w:r>
      <w:r>
        <w:rPr>
          <w:rFonts w:hint="eastAsia" w:ascii="仿宋" w:hAnsi="仿宋" w:eastAsia="仿宋"/>
          <w:sz w:val="32"/>
          <w:szCs w:val="32"/>
        </w:rPr>
        <w:t>；</w:t>
      </w:r>
      <w:r>
        <w:rPr>
          <w:rFonts w:ascii="仿宋" w:hAnsi="仿宋" w:eastAsia="仿宋"/>
          <w:sz w:val="32"/>
          <w:szCs w:val="32"/>
        </w:rPr>
        <w:t>促进人与自然和谐共生</w:t>
      </w:r>
      <w:r>
        <w:rPr>
          <w:rFonts w:hint="eastAsia" w:ascii="仿宋" w:hAnsi="仿宋" w:eastAsia="仿宋"/>
          <w:sz w:val="32"/>
          <w:szCs w:val="32"/>
        </w:rPr>
        <w:t>；</w:t>
      </w:r>
      <w:r>
        <w:rPr>
          <w:rFonts w:ascii="仿宋" w:hAnsi="仿宋" w:eastAsia="仿宋"/>
          <w:sz w:val="32"/>
          <w:szCs w:val="32"/>
        </w:rPr>
        <w:t>推动构建人类命运共同体</w:t>
      </w:r>
      <w:r>
        <w:rPr>
          <w:rFonts w:hint="eastAsia" w:ascii="仿宋" w:hAnsi="仿宋" w:eastAsia="仿宋"/>
          <w:sz w:val="32"/>
          <w:szCs w:val="32"/>
        </w:rPr>
        <w:t>；</w:t>
      </w:r>
      <w:r>
        <w:rPr>
          <w:rFonts w:ascii="仿宋" w:hAnsi="仿宋" w:eastAsia="仿宋"/>
          <w:sz w:val="32"/>
          <w:szCs w:val="32"/>
        </w:rPr>
        <w:t>创造人类文明新形态。</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这九个方面的要求，</w:t>
      </w:r>
      <w:r>
        <w:rPr>
          <w:rFonts w:hint="eastAsia" w:ascii="仿宋" w:hAnsi="仿宋" w:eastAsia="仿宋"/>
          <w:b/>
          <w:bCs/>
          <w:sz w:val="32"/>
          <w:szCs w:val="32"/>
        </w:rPr>
        <w:t>蕴含了</w:t>
      </w:r>
      <w:r>
        <w:rPr>
          <w:rFonts w:hint="eastAsia" w:ascii="仿宋" w:hAnsi="仿宋" w:eastAsia="仿宋"/>
          <w:sz w:val="32"/>
          <w:szCs w:val="32"/>
        </w:rPr>
        <w:t>我们党治国理政的成功经验，</w:t>
      </w:r>
      <w:r>
        <w:rPr>
          <w:rFonts w:hint="eastAsia" w:ascii="仿宋" w:hAnsi="仿宋" w:eastAsia="仿宋"/>
          <w:b/>
          <w:bCs/>
          <w:sz w:val="32"/>
          <w:szCs w:val="32"/>
        </w:rPr>
        <w:t>反映了</w:t>
      </w:r>
      <w:r>
        <w:rPr>
          <w:rFonts w:hint="eastAsia" w:ascii="仿宋" w:hAnsi="仿宋" w:eastAsia="仿宋"/>
          <w:sz w:val="32"/>
          <w:szCs w:val="32"/>
        </w:rPr>
        <w:t>中国特色社会主义的本质特征，</w:t>
      </w:r>
      <w:r>
        <w:rPr>
          <w:rFonts w:hint="eastAsia" w:ascii="仿宋" w:hAnsi="仿宋" w:eastAsia="仿宋"/>
          <w:b/>
          <w:bCs/>
          <w:sz w:val="32"/>
          <w:szCs w:val="32"/>
        </w:rPr>
        <w:t>标定了</w:t>
      </w:r>
      <w:r>
        <w:rPr>
          <w:rFonts w:hint="eastAsia" w:ascii="仿宋" w:hAnsi="仿宋" w:eastAsia="仿宋"/>
          <w:sz w:val="32"/>
          <w:szCs w:val="32"/>
        </w:rPr>
        <w:t>中国式现代化的历史深度、时代高度和世界维度。</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（三）</w:t>
      </w:r>
      <w:r>
        <w:rPr>
          <w:rFonts w:ascii="楷体" w:hAnsi="楷体" w:eastAsia="楷体"/>
          <w:b w:val="0"/>
          <w:bCs w:val="0"/>
          <w:sz w:val="32"/>
          <w:szCs w:val="32"/>
        </w:rPr>
        <w:t>中国式现代化的</w:t>
      </w:r>
      <w:r>
        <w:rPr>
          <w:rFonts w:hint="eastAsia" w:ascii="楷体" w:hAnsi="楷体" w:eastAsia="楷体"/>
          <w:b w:val="0"/>
          <w:bCs w:val="0"/>
          <w:sz w:val="32"/>
          <w:szCs w:val="32"/>
        </w:rPr>
        <w:t>两步走战略安排</w:t>
      </w:r>
    </w:p>
    <w:p>
      <w:pPr>
        <w:spacing w:line="600" w:lineRule="exact"/>
        <w:ind w:firstLine="640" w:firstLineChars="200"/>
        <w:rPr>
          <w:rFonts w:ascii="仿宋" w:hAnsi="仿宋" w:eastAsia="仿宋"/>
          <w:sz w:val="32"/>
          <w:szCs w:val="32"/>
        </w:rPr>
      </w:pPr>
      <w:r>
        <w:rPr>
          <w:rFonts w:ascii="仿宋" w:hAnsi="仿宋" w:eastAsia="仿宋"/>
          <w:sz w:val="32"/>
          <w:szCs w:val="32"/>
        </w:rPr>
        <w:t>全面建成社会主义现代化强国，总的战略安排是分两步走：</w:t>
      </w:r>
      <w:r>
        <w:rPr>
          <w:rFonts w:ascii="仿宋" w:hAnsi="仿宋" w:eastAsia="仿宋"/>
          <w:b/>
          <w:bCs/>
          <w:sz w:val="32"/>
          <w:szCs w:val="32"/>
        </w:rPr>
        <w:t>从二〇二〇年到二〇三五年</w:t>
      </w:r>
      <w:r>
        <w:rPr>
          <w:rFonts w:ascii="仿宋" w:hAnsi="仿宋" w:eastAsia="仿宋"/>
          <w:sz w:val="32"/>
          <w:szCs w:val="32"/>
        </w:rPr>
        <w:t>基本实现社会主义现代化；</w:t>
      </w:r>
      <w:r>
        <w:rPr>
          <w:rFonts w:ascii="仿宋" w:hAnsi="仿宋" w:eastAsia="仿宋"/>
          <w:b/>
          <w:bCs/>
          <w:sz w:val="32"/>
          <w:szCs w:val="32"/>
        </w:rPr>
        <w:t>从二〇三五年到本世纪中叶</w:t>
      </w:r>
      <w:r>
        <w:rPr>
          <w:rFonts w:ascii="仿宋" w:hAnsi="仿宋" w:eastAsia="仿宋"/>
          <w:sz w:val="32"/>
          <w:szCs w:val="32"/>
        </w:rPr>
        <w:t>把我国建成富强民主文明和谐美丽的社会主义现代化强国。</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“两步走”战略安排不是凭空产生的，是在紧密结合中国具体国情和实践的基础上不断总结形成：</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早在</w:t>
      </w:r>
      <w:r>
        <w:rPr>
          <w:rFonts w:ascii="仿宋" w:hAnsi="仿宋" w:eastAsia="仿宋"/>
          <w:b/>
          <w:bCs/>
          <w:sz w:val="32"/>
          <w:szCs w:val="32"/>
        </w:rPr>
        <w:t>新民主主义革命时期</w:t>
      </w:r>
      <w:r>
        <w:rPr>
          <w:rFonts w:ascii="仿宋" w:hAnsi="仿宋" w:eastAsia="仿宋"/>
          <w:sz w:val="32"/>
          <w:szCs w:val="32"/>
        </w:rPr>
        <w:t>，中国共产党就开始了对中国现代化目标的规划，提出要将中国由落后的农业国变成先进的工业国。</w:t>
      </w:r>
      <w:r>
        <w:rPr>
          <w:rFonts w:ascii="仿宋" w:hAnsi="仿宋" w:eastAsia="仿宋"/>
          <w:b/>
          <w:bCs/>
          <w:sz w:val="32"/>
          <w:szCs w:val="32"/>
        </w:rPr>
        <w:t>1934年</w:t>
      </w:r>
      <w:r>
        <w:rPr>
          <w:rFonts w:ascii="仿宋" w:hAnsi="仿宋" w:eastAsia="仿宋"/>
          <w:sz w:val="32"/>
          <w:szCs w:val="32"/>
        </w:rPr>
        <w:t>，毛泽东指出，中华苏维埃共和国“在将来向前发展过程中，它将实行国家工业化政策”。</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1954年，</w:t>
      </w:r>
      <w:r>
        <w:rPr>
          <w:rFonts w:hint="eastAsia" w:ascii="仿宋" w:hAnsi="仿宋" w:eastAsia="仿宋"/>
          <w:sz w:val="32"/>
          <w:szCs w:val="32"/>
        </w:rPr>
        <w:t>在第一届全国人大一次会议上，周恩来提出“四个现代化”，即现代化的工业、现代化的农业、现代化的交通运输业和现代化的国防目标，这是中国共产党首次正式将现代化的目标任务明确为“四个现代化”。</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1964年，</w:t>
      </w:r>
      <w:r>
        <w:rPr>
          <w:rFonts w:hint="eastAsia" w:ascii="仿宋" w:hAnsi="仿宋" w:eastAsia="仿宋"/>
          <w:sz w:val="32"/>
          <w:szCs w:val="32"/>
        </w:rPr>
        <w:t>第三届全国人大一次会议上，周恩来在政府工作报告中正式提出“四个现代化”——“把我国建设成为一个具有现代农业、现代工业、现代国防和现代科学技术的社会主义强国。”</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1978年，</w:t>
      </w:r>
      <w:r>
        <w:rPr>
          <w:rFonts w:hint="eastAsia" w:ascii="仿宋" w:hAnsi="仿宋" w:eastAsia="仿宋"/>
          <w:sz w:val="32"/>
          <w:szCs w:val="32"/>
        </w:rPr>
        <w:t>中国开始改革开放，作为中国改革开放的总设计师，邓小平从实际出发，在毛泽东、周恩来提出的“四个现代化”的基础上，对中国现代化建设的目标和步骤进行了深入的思考，提出了“三步走”战略安排：第一步，实现国民生产总值比一九八○年翻一番，解决人民的温饱问题；第二步，到二十世纪末，使国民生产总值再增长一倍，人民生活达到小康水平；第三步，到二十一世纪中叶，人均国民生产总值达到中等发达国家水平，基本实现现代化。</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改革开放以来，</w:t>
      </w:r>
      <w:r>
        <w:rPr>
          <w:rFonts w:hint="eastAsia" w:ascii="仿宋" w:hAnsi="仿宋" w:eastAsia="仿宋"/>
          <w:sz w:val="32"/>
          <w:szCs w:val="32"/>
        </w:rPr>
        <w:t>“三步走”战略安排不断推进：到20世纪末，中国基本实现“全面建设小康社会”目标；2012年，党的十八大报告首次提出了“全面建成小康社会”——“建设”与“建成”一字之差，但意义深远。</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党的十九大面临两个新情况：</w:t>
      </w:r>
      <w:r>
        <w:rPr>
          <w:rFonts w:hint="eastAsia" w:ascii="仿宋" w:hAnsi="仿宋" w:eastAsia="仿宋"/>
          <w:sz w:val="32"/>
          <w:szCs w:val="32"/>
        </w:rPr>
        <w:t>第一，我国“全面建成小康社会”目标即将实现，需要乘势而上开启全面建设社会主义现代化国家新征程；第二，我国经济社会发展成就略高于预期，邓小平提出的第三步“基本实现现代化”目标应有所提前。在这样的情况下，以习近平同志为核心的党中央在党的十九大上确立了新的“两步走”战略安排。</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党的二十大</w:t>
      </w:r>
      <w:r>
        <w:rPr>
          <w:rFonts w:hint="eastAsia" w:ascii="仿宋" w:hAnsi="仿宋" w:eastAsia="仿宋"/>
          <w:sz w:val="32"/>
          <w:szCs w:val="32"/>
        </w:rPr>
        <w:t>重申了党的十九大的“两步走”战略安排，进一步全面论述了新时代新征程中国共产党的使命任务。</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（四）</w:t>
      </w:r>
      <w:r>
        <w:rPr>
          <w:rFonts w:ascii="楷体" w:hAnsi="楷体" w:eastAsia="楷体"/>
          <w:b w:val="0"/>
          <w:bCs w:val="0"/>
          <w:sz w:val="32"/>
          <w:szCs w:val="32"/>
        </w:rPr>
        <w:t>中国式现代化</w:t>
      </w:r>
      <w:r>
        <w:rPr>
          <w:rFonts w:hint="eastAsia" w:ascii="楷体" w:hAnsi="楷体" w:eastAsia="楷体"/>
          <w:b w:val="0"/>
          <w:bCs w:val="0"/>
          <w:sz w:val="32"/>
          <w:szCs w:val="32"/>
        </w:rPr>
        <w:t>必须牢牢把握的五个重大原则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坚持和加强党的全面领导；坚持中国特色社会主义道路；坚持以人民为中心的发展思想；坚持深化改革开放；坚持发扬斗争精神。</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五个重大原则</w:t>
      </w:r>
      <w:r>
        <w:rPr>
          <w:rFonts w:hint="eastAsia" w:ascii="仿宋" w:hAnsi="仿宋" w:eastAsia="仿宋"/>
          <w:sz w:val="32"/>
          <w:szCs w:val="32"/>
        </w:rPr>
        <w:t>指明了实现中国式现代化的政治保障、人民立场和价值、根本道路、制度体制保障和精神要求，是中国式现代化理论的重要组成部分，具有重要理论和实践意义。</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（五）推进</w:t>
      </w:r>
      <w:r>
        <w:rPr>
          <w:rFonts w:ascii="楷体" w:hAnsi="楷体" w:eastAsia="楷体"/>
          <w:b w:val="0"/>
          <w:bCs w:val="0"/>
          <w:sz w:val="32"/>
          <w:szCs w:val="32"/>
        </w:rPr>
        <w:t>中国式现代化</w:t>
      </w:r>
      <w:r>
        <w:rPr>
          <w:rFonts w:hint="eastAsia" w:ascii="楷体" w:hAnsi="楷体" w:eastAsia="楷体"/>
          <w:b w:val="0"/>
          <w:bCs w:val="0"/>
          <w:sz w:val="32"/>
          <w:szCs w:val="32"/>
        </w:rPr>
        <w:t>需要处理好的六个重大关系</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1</w:t>
      </w:r>
      <w:r>
        <w:rPr>
          <w:rFonts w:ascii="仿宋" w:hAnsi="仿宋" w:eastAsia="仿宋"/>
          <w:b/>
          <w:bCs/>
          <w:sz w:val="32"/>
          <w:szCs w:val="32"/>
        </w:rPr>
        <w:t>.</w:t>
      </w:r>
      <w:r>
        <w:rPr>
          <w:rFonts w:hint="eastAsia" w:ascii="仿宋" w:hAnsi="仿宋" w:eastAsia="仿宋"/>
          <w:b/>
          <w:bCs/>
          <w:sz w:val="32"/>
          <w:szCs w:val="32"/>
        </w:rPr>
        <w:t>顶层设计与实践探索的关系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既要发挥好顶层设计的引领、规划和指导作用，也要不断解放思想、大胆探索，以改革创新的勇气和魄力推动事业发展。要在实践中及时发现新问题新动向，大力开拓新理念新思路，不断提出新举措新办法，不断形成新的规律性认识和可推广方案，持续推动实践基础上的理论创新。</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2</w:t>
      </w:r>
      <w:r>
        <w:rPr>
          <w:rFonts w:ascii="仿宋" w:hAnsi="仿宋" w:eastAsia="仿宋"/>
          <w:b/>
          <w:bCs/>
          <w:sz w:val="32"/>
          <w:szCs w:val="32"/>
        </w:rPr>
        <w:t>.</w:t>
      </w:r>
      <w:r>
        <w:rPr>
          <w:rFonts w:hint="eastAsia" w:ascii="仿宋" w:hAnsi="仿宋" w:eastAsia="仿宋"/>
          <w:b/>
          <w:bCs/>
          <w:sz w:val="32"/>
          <w:szCs w:val="32"/>
        </w:rPr>
        <w:t>战略与策略的关系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要增强战略的前瞻性、全局性、稳定性，把战略的原则性和策略的灵活性有机结合起来，灵活机动、随机应变、临机决断，在因地制宜、因势而动、顺势而为中把握战略主动。正确的战略需要正确的策略来落实，策略是在战略的指导下并服务于战略的，是达成战略的方式方法、具体举措和实施路径。如果说战略是从总体、从长远、从稳定重谋划，那么策略则是从局部、从短期、从灵活重落实。</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3</w:t>
      </w:r>
      <w:r>
        <w:rPr>
          <w:rFonts w:ascii="仿宋" w:hAnsi="仿宋" w:eastAsia="仿宋"/>
          <w:b/>
          <w:bCs/>
          <w:sz w:val="32"/>
          <w:szCs w:val="32"/>
        </w:rPr>
        <w:t>.</w:t>
      </w:r>
      <w:r>
        <w:rPr>
          <w:rFonts w:hint="eastAsia" w:ascii="仿宋" w:hAnsi="仿宋" w:eastAsia="仿宋"/>
          <w:b/>
          <w:bCs/>
          <w:sz w:val="32"/>
          <w:szCs w:val="32"/>
        </w:rPr>
        <w:t>守正与创新的关系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守正与创新相促进，体现了中国式现代化建设中“变”与“不变”的辩证统一。其中，守正是根基、是前提，是本源，创新是趋势、是方向、是动力。只有坚持守正，创新才有根基；只有不断创新，守正才能与时俱进。中国式现代化的探索发展正是在继承中发展，在发展中创新的历史进程，这种创新是“温故知新”“返本开新”而不是“推陈出新”。</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4</w:t>
      </w:r>
      <w:r>
        <w:rPr>
          <w:rFonts w:ascii="仿宋" w:hAnsi="仿宋" w:eastAsia="仿宋"/>
          <w:b/>
          <w:bCs/>
          <w:sz w:val="32"/>
          <w:szCs w:val="32"/>
        </w:rPr>
        <w:t>.</w:t>
      </w:r>
      <w:r>
        <w:rPr>
          <w:rFonts w:hint="eastAsia" w:ascii="仿宋" w:hAnsi="仿宋" w:eastAsia="仿宋"/>
          <w:b/>
          <w:bCs/>
          <w:sz w:val="32"/>
          <w:szCs w:val="32"/>
        </w:rPr>
        <w:t>效率与公平的关系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实现效率和公平相统一是我国社会主义现代化建设所遵循的重要原则，是否注重效率与公平相统一，体现了中国式现代化与西方资本主义所主导的现代化截然不同的价值诉求。中国式现代化倡导的不是单一考量生产效率的现代化，而是兼顾效率与公平的现代化；是既把“蛋糕”做大做好，也把“蛋糕”切好分好的现代化。</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5</w:t>
      </w:r>
      <w:r>
        <w:rPr>
          <w:rFonts w:ascii="仿宋" w:hAnsi="仿宋" w:eastAsia="仿宋"/>
          <w:b/>
          <w:bCs/>
          <w:sz w:val="32"/>
          <w:szCs w:val="32"/>
        </w:rPr>
        <w:t>.</w:t>
      </w:r>
      <w:r>
        <w:rPr>
          <w:rFonts w:hint="eastAsia" w:ascii="仿宋" w:hAnsi="仿宋" w:eastAsia="仿宋"/>
          <w:b/>
          <w:bCs/>
          <w:sz w:val="32"/>
          <w:szCs w:val="32"/>
        </w:rPr>
        <w:t>活力与秩序的关系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社会的活力与秩序相互依存，互为前提。社会秩序的稳定有序是拥有活力的基本前提，良好的社会秩序既为经济社会持续向好提供环境保障，也为调动人们参与积极性、激发创造力提供了心理支持。社会活力的激发，是人们参与现代化建设的重要动力。失去活力，社会缺乏生机一潭死水，不利于稳定社会秩序，基于此，中国式现代化建设，应既充满活力又拥有良好秩序，呈现出活力和秩序。</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6</w:t>
      </w:r>
      <w:r>
        <w:rPr>
          <w:rFonts w:ascii="仿宋" w:hAnsi="仿宋" w:eastAsia="仿宋"/>
          <w:b/>
          <w:bCs/>
          <w:sz w:val="32"/>
          <w:szCs w:val="32"/>
        </w:rPr>
        <w:t>.</w:t>
      </w:r>
      <w:r>
        <w:rPr>
          <w:rFonts w:hint="eastAsia" w:ascii="仿宋" w:hAnsi="仿宋" w:eastAsia="仿宋"/>
          <w:b/>
          <w:bCs/>
          <w:sz w:val="32"/>
          <w:szCs w:val="32"/>
        </w:rPr>
        <w:t>自立自强与对外开放的关系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方面，走好中国式现代化道路需要时刻保持自立自强。只有自立自强，才不会在发展中被“卡脖子”，只有自立自强，才能把国家和民族发展放在自己力量的基点上，只有自立自强，才能把我国发展进步的命运牢牢掌握在自己手中。另一方面，走好中国式现代化道路需要不断扩大高水平对外开放，中国式现代化不是故步自封、画地为牢的自娱自乐，而是体现着全球视野、世界格局和大国担当的人类文明新形态。</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二、深刻领悟中国式现代化的重要意义</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习近平总书记指出，“中国式现代化，是我们为如何唤醒‘睡狮’、实现民族复兴这个重大历史课题所给出的答案”。深刻理解中国式现代化的重要意义可以重点从</w:t>
      </w:r>
      <w:r>
        <w:rPr>
          <w:rFonts w:hint="eastAsia" w:ascii="仿宋" w:hAnsi="仿宋" w:eastAsia="仿宋"/>
          <w:b/>
          <w:bCs/>
          <w:sz w:val="32"/>
          <w:szCs w:val="32"/>
        </w:rPr>
        <w:t>“三个维度”</w:t>
      </w:r>
      <w:r>
        <w:rPr>
          <w:rFonts w:hint="eastAsia" w:ascii="仿宋" w:hAnsi="仿宋" w:eastAsia="仿宋"/>
          <w:sz w:val="32"/>
          <w:szCs w:val="32"/>
        </w:rPr>
        <w:t>。</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（一）历史、现实与未来维度</w:t>
      </w:r>
    </w:p>
    <w:p>
      <w:pPr>
        <w:adjustRightInd w:val="0"/>
        <w:snapToGrid w:val="0"/>
        <w:spacing w:line="600" w:lineRule="exact"/>
        <w:ind w:firstLine="643" w:firstLineChars="200"/>
        <w:rPr>
          <w:rFonts w:ascii="仿宋" w:hAnsi="仿宋" w:eastAsia="仿宋"/>
          <w:sz w:val="32"/>
          <w:szCs w:val="32"/>
        </w:rPr>
      </w:pPr>
      <w:r>
        <w:rPr>
          <w:rFonts w:hint="eastAsia" w:ascii="仿宋" w:hAnsi="仿宋" w:eastAsia="仿宋"/>
          <w:b/>
          <w:bCs/>
          <w:sz w:val="32"/>
          <w:szCs w:val="32"/>
        </w:rPr>
        <w:t>从历史来看，</w:t>
      </w:r>
      <w:r>
        <w:rPr>
          <w:rFonts w:hint="eastAsia" w:ascii="仿宋" w:hAnsi="仿宋" w:eastAsia="仿宋"/>
          <w:sz w:val="32"/>
          <w:szCs w:val="32"/>
        </w:rPr>
        <w:t>中国式现代化是百年来我们党领导全国各族人民在长期探索和实践中历经千辛万苦、付出巨大代价取得的重大成果，是经过历史和实践检验的重大成果。</w:t>
      </w:r>
    </w:p>
    <w:p>
      <w:pPr>
        <w:adjustRightInd w:val="0"/>
        <w:snapToGrid w:val="0"/>
        <w:spacing w:line="600" w:lineRule="exact"/>
        <w:ind w:firstLine="643" w:firstLineChars="200"/>
        <w:rPr>
          <w:rFonts w:ascii="仿宋" w:hAnsi="仿宋" w:eastAsia="仿宋"/>
          <w:sz w:val="32"/>
          <w:szCs w:val="32"/>
        </w:rPr>
      </w:pPr>
      <w:r>
        <w:rPr>
          <w:rFonts w:hint="eastAsia" w:ascii="仿宋" w:hAnsi="仿宋" w:eastAsia="仿宋"/>
          <w:b/>
          <w:bCs/>
          <w:sz w:val="32"/>
          <w:szCs w:val="32"/>
        </w:rPr>
        <w:t>从现实来看，</w:t>
      </w:r>
      <w:r>
        <w:rPr>
          <w:rFonts w:hint="eastAsia" w:ascii="仿宋" w:hAnsi="仿宋" w:eastAsia="仿宋"/>
          <w:sz w:val="32"/>
          <w:szCs w:val="32"/>
        </w:rPr>
        <w:t>当“世界怎么了、人类怎么办”的时代之问在全球回荡，党的二十大从人类发展大潮流、世界变化大格局的高度，概括并深入阐释中国式现代化理论，再次凸显了中国式现代化在推进中华民族伟大复兴中的重要地位。</w:t>
      </w:r>
    </w:p>
    <w:p>
      <w:pPr>
        <w:adjustRightInd w:val="0"/>
        <w:snapToGrid w:val="0"/>
        <w:spacing w:line="600" w:lineRule="exact"/>
        <w:ind w:firstLine="643" w:firstLineChars="200"/>
        <w:rPr>
          <w:rFonts w:ascii="仿宋" w:hAnsi="仿宋" w:eastAsia="仿宋"/>
          <w:sz w:val="32"/>
          <w:szCs w:val="32"/>
        </w:rPr>
      </w:pPr>
      <w:r>
        <w:rPr>
          <w:rFonts w:hint="eastAsia" w:ascii="仿宋" w:hAnsi="仿宋" w:eastAsia="仿宋"/>
          <w:b/>
          <w:bCs/>
          <w:sz w:val="32"/>
          <w:szCs w:val="32"/>
        </w:rPr>
        <w:t>从未来来看，</w:t>
      </w:r>
      <w:r>
        <w:rPr>
          <w:rFonts w:hint="eastAsia" w:ascii="仿宋" w:hAnsi="仿宋" w:eastAsia="仿宋"/>
          <w:sz w:val="32"/>
          <w:szCs w:val="32"/>
        </w:rPr>
        <w:t>中国式现代化这条路走得通、行得稳，是强国建设、民族复兴的唯一正确道路，沿着中国式现代化的康庄大道阔步前行，就一定能够把我国建设成为富强民主文明和谐美丽的社会主义现代化强国。</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（二）宏观、中观和微观维度</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1</w:t>
      </w:r>
      <w:r>
        <w:rPr>
          <w:rFonts w:ascii="仿宋" w:hAnsi="仿宋" w:eastAsia="仿宋"/>
          <w:b/>
          <w:bCs/>
          <w:sz w:val="32"/>
          <w:szCs w:val="32"/>
        </w:rPr>
        <w:t>.</w:t>
      </w:r>
      <w:r>
        <w:rPr>
          <w:rFonts w:hint="eastAsia" w:ascii="仿宋" w:hAnsi="仿宋" w:eastAsia="仿宋"/>
          <w:b/>
          <w:bCs/>
          <w:sz w:val="32"/>
          <w:szCs w:val="32"/>
        </w:rPr>
        <w:t>宏观上，中国式现代化创造了人类文明新形态，构建了中国与世界的良性互动关系。</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中国式现代化新道路具有重要的世界意义，</w:t>
      </w:r>
      <w:r>
        <w:rPr>
          <w:rFonts w:ascii="仿宋" w:hAnsi="仿宋" w:eastAsia="仿宋"/>
          <w:sz w:val="32"/>
          <w:szCs w:val="32"/>
        </w:rPr>
        <w:t>中国式现代化展现了不同于西方现代化模式的新图景，是一种全新的人类文明形态</w:t>
      </w:r>
      <w:r>
        <w:rPr>
          <w:rFonts w:hint="eastAsia" w:ascii="仿宋" w:hAnsi="仿宋" w:eastAsia="仿宋"/>
          <w:sz w:val="32"/>
          <w:szCs w:val="32"/>
        </w:rPr>
        <w:t>，</w:t>
      </w:r>
      <w:r>
        <w:rPr>
          <w:rFonts w:ascii="仿宋" w:hAnsi="仿宋" w:eastAsia="仿宋"/>
          <w:sz w:val="32"/>
          <w:szCs w:val="32"/>
        </w:rPr>
        <w:t>打破了“现代化=西方化”的迷思</w:t>
      </w:r>
      <w:r>
        <w:rPr>
          <w:rFonts w:hint="eastAsia" w:ascii="仿宋" w:hAnsi="仿宋" w:eastAsia="仿宋"/>
          <w:sz w:val="32"/>
          <w:szCs w:val="32"/>
        </w:rPr>
        <w:t>。</w:t>
      </w:r>
      <w:r>
        <w:rPr>
          <w:rFonts w:ascii="仿宋" w:hAnsi="仿宋" w:eastAsia="仿宋"/>
          <w:sz w:val="32"/>
          <w:szCs w:val="32"/>
        </w:rPr>
        <w:t>中国式现代化的独特意蕴及其伟大实践中国式现代化世界意义的阐释，彰显了中国式现代化在人类文明发展史上的地位。</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2</w:t>
      </w:r>
      <w:r>
        <w:rPr>
          <w:rFonts w:ascii="仿宋" w:hAnsi="仿宋" w:eastAsia="仿宋"/>
          <w:b/>
          <w:bCs/>
          <w:sz w:val="32"/>
          <w:szCs w:val="32"/>
        </w:rPr>
        <w:t>.</w:t>
      </w:r>
      <w:r>
        <w:rPr>
          <w:rFonts w:hint="eastAsia" w:ascii="仿宋" w:hAnsi="仿宋" w:eastAsia="仿宋"/>
          <w:b/>
          <w:bCs/>
          <w:sz w:val="32"/>
          <w:szCs w:val="32"/>
        </w:rPr>
        <w:t>中观上，为全面建设社会主义现代化国家、全面推进中华民族伟大复兴提供了科学理论指南。</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以中国式现代化全面推进中华民族伟大复兴是我们党的长期奋斗目标，是新时代的中心任务。理论是行动的先导，全面建成社会主义现代化强国</w:t>
      </w:r>
      <w:r>
        <w:rPr>
          <w:rFonts w:ascii="仿宋" w:hAnsi="仿宋" w:eastAsia="仿宋"/>
          <w:sz w:val="32"/>
          <w:szCs w:val="32"/>
        </w:rPr>
        <w:t>，是一项前无古人的开创性事业，必然会遇到各种可以预料和难以预料的风险挑战、艰难险阻甚至惊涛骇浪，坚定不移地以中国式现代化理论为指导，</w:t>
      </w:r>
      <w:r>
        <w:rPr>
          <w:rFonts w:hint="eastAsia" w:ascii="仿宋" w:hAnsi="仿宋" w:eastAsia="仿宋"/>
          <w:sz w:val="32"/>
          <w:szCs w:val="32"/>
        </w:rPr>
        <w:t>才能</w:t>
      </w:r>
      <w:r>
        <w:rPr>
          <w:rFonts w:ascii="仿宋" w:hAnsi="仿宋" w:eastAsia="仿宋"/>
          <w:sz w:val="32"/>
          <w:szCs w:val="32"/>
        </w:rPr>
        <w:t>不断推动</w:t>
      </w:r>
      <w:r>
        <w:rPr>
          <w:rFonts w:hint="eastAsia" w:ascii="仿宋" w:hAnsi="仿宋" w:eastAsia="仿宋"/>
          <w:sz w:val="32"/>
          <w:szCs w:val="32"/>
        </w:rPr>
        <w:t>全面建成社会主义现代化强国</w:t>
      </w:r>
      <w:r>
        <w:rPr>
          <w:rFonts w:ascii="仿宋" w:hAnsi="仿宋" w:eastAsia="仿宋"/>
          <w:sz w:val="32"/>
          <w:szCs w:val="32"/>
        </w:rPr>
        <w:t>行稳致远。</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3</w:t>
      </w:r>
      <w:r>
        <w:rPr>
          <w:rFonts w:ascii="仿宋" w:hAnsi="仿宋" w:eastAsia="仿宋"/>
          <w:b/>
          <w:bCs/>
          <w:sz w:val="32"/>
          <w:szCs w:val="32"/>
        </w:rPr>
        <w:t>.</w:t>
      </w:r>
      <w:r>
        <w:rPr>
          <w:rFonts w:hint="eastAsia" w:ascii="仿宋" w:hAnsi="仿宋" w:eastAsia="仿宋"/>
          <w:b/>
          <w:bCs/>
          <w:sz w:val="32"/>
          <w:szCs w:val="32"/>
        </w:rPr>
        <w:t>微观上，解决社会多元、多样、多变的条件，价值上凝神聚力问题，追求最大共识和最大公约数。</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当前世界百年未有之大变局加速演进，我国发展进入战略机遇和风险挑战并存、不确定难预料因素增多的时期，国际国内需要应对的风险挑战、防范化解的矛盾问题比以往更加严峻复杂。中国式现代化对于增强全党全国各族人民的志气、骨气、底气，凝神聚力全力战胜前进道路上各种困难和挑战，依靠顽强斗争打开事业发展新天地具有重要意义。</w:t>
      </w:r>
    </w:p>
    <w:p>
      <w:pPr>
        <w:spacing w:line="600" w:lineRule="exact"/>
        <w:ind w:firstLine="640" w:firstLineChars="200"/>
        <w:rPr>
          <w:rFonts w:ascii="楷体" w:hAnsi="楷体" w:eastAsia="楷体"/>
          <w:b w:val="0"/>
          <w:bCs w:val="0"/>
          <w:sz w:val="32"/>
          <w:szCs w:val="32"/>
        </w:rPr>
      </w:pPr>
      <w:r>
        <w:rPr>
          <w:rFonts w:hint="eastAsia" w:ascii="楷体" w:hAnsi="楷体" w:eastAsia="楷体"/>
          <w:b w:val="0"/>
          <w:bCs w:val="0"/>
          <w:sz w:val="32"/>
          <w:szCs w:val="32"/>
        </w:rPr>
        <w:t>（三）特殊性和普遍性维度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中国式现代化是人类现代化文明普遍性与中国现代化特殊性的统一。</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1</w:t>
      </w:r>
      <w:r>
        <w:rPr>
          <w:rFonts w:ascii="楷体" w:hAnsi="楷体" w:eastAsia="楷体"/>
          <w:sz w:val="32"/>
          <w:szCs w:val="32"/>
        </w:rPr>
        <w:t>.</w:t>
      </w:r>
      <w:r>
        <w:rPr>
          <w:rFonts w:hint="eastAsia" w:ascii="楷体" w:hAnsi="楷体" w:eastAsia="楷体"/>
          <w:sz w:val="32"/>
          <w:szCs w:val="32"/>
        </w:rPr>
        <w:t>普遍性</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党的二十大报告指出：“中国式现代化，是中国共产党领导的社会主义现代化，既有各国现代化的共同特征，更有基于自己国情的中国特色。”以18世纪英国工业革命作为人类工业文明替代农耕文明的现代化历史发端，人类现代化文明发展已经历了200多年。从历史发展来看，人类现代化至少具有</w:t>
      </w:r>
      <w:r>
        <w:rPr>
          <w:rFonts w:hint="eastAsia" w:ascii="仿宋" w:hAnsi="仿宋" w:eastAsia="仿宋"/>
          <w:b/>
          <w:bCs/>
          <w:sz w:val="32"/>
          <w:szCs w:val="32"/>
        </w:rPr>
        <w:t>五个方面的共同特征</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（1）具有科技创新驱动、产业革命支持的物质文明的进步发展性，既包括经济社会发展水平的大的飞跃，又包括经济结构质的改变（比如工业化）。</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（2）具有制度创新驱动、生产方式变革支持的社会革命性，既是基本经济制度的深刻变革，又是整个社会结构的根本转变（比如市场化）。</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（3）具有意识形态演变、道德秩序变化支持的社会精神文明价值引领性，既包括占主流地位的意识形态变化，也包含社会道德伦理观念的历史演进（比如新教伦理）。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（4）具有认识自然、改造自然能力提升支持的人与自然之间物质变换的互动性，既是人类征服自然的过程，也是自然匡正人类行为的过程（比如污染及治理）。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（5）具有分工国际化、市场全球化支持的经济社会发展的开放性，既是民族国家本身的现代化，又是全球视野下与世界互动并引领世界经济社会发展的现代化。</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以上五个方面共同特征，在不同国家、不同历史时期是以不同的方式具体实践的，所谓共性不过是在各国实践的特殊性基础上对普遍特征的概括和抽象。</w:t>
      </w:r>
    </w:p>
    <w:p>
      <w:pPr>
        <w:spacing w:line="600" w:lineRule="exact"/>
        <w:ind w:firstLine="640" w:firstLineChars="200"/>
        <w:rPr>
          <w:rFonts w:ascii="楷体" w:hAnsi="楷体" w:eastAsia="楷体" w:cs="Calibri"/>
          <w:sz w:val="32"/>
          <w:szCs w:val="32"/>
        </w:rPr>
      </w:pPr>
      <w:r>
        <w:rPr>
          <w:rFonts w:hint="eastAsia" w:ascii="楷体" w:hAnsi="楷体" w:eastAsia="楷体" w:cs="Calibri"/>
          <w:sz w:val="32"/>
          <w:szCs w:val="32"/>
        </w:rPr>
        <w:t>2</w:t>
      </w:r>
      <w:r>
        <w:rPr>
          <w:rFonts w:ascii="楷体" w:hAnsi="楷体" w:eastAsia="楷体" w:cs="Calibri"/>
          <w:sz w:val="32"/>
          <w:szCs w:val="32"/>
        </w:rPr>
        <w:t>.</w:t>
      </w:r>
      <w:r>
        <w:rPr>
          <w:rFonts w:hint="eastAsia" w:ascii="楷体" w:hAnsi="楷体" w:eastAsia="楷体" w:cs="Calibri"/>
          <w:sz w:val="32"/>
          <w:szCs w:val="32"/>
        </w:rPr>
        <w:t>特殊性</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世界上既不存在定于一尊的现代化模式，也不存在放之四海而皆准的现代化标准。中国式现代化在满足人类现代化文明进程共同特征要求的过程中创造了自身特殊方式和道路，形成了自身特殊意义和价值。</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（1）中国式现代化具有更加突出的物质文明进步的发展性。</w:t>
      </w:r>
      <w:r>
        <w:rPr>
          <w:rFonts w:hint="eastAsia" w:ascii="仿宋" w:hAnsi="仿宋" w:eastAsia="仿宋"/>
          <w:sz w:val="32"/>
          <w:szCs w:val="32"/>
        </w:rPr>
        <w:t>中国式现代化要求在经济发展水平和经济社会质态演进上要赶上发达国家水平，这是“将彻底改写现代化的世界版图，在人类历史上是一件有深远影响的大事”。</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（2）中国式现代化更具制度创新的革命性。</w:t>
      </w:r>
      <w:r>
        <w:rPr>
          <w:rFonts w:hint="eastAsia" w:ascii="仿宋" w:hAnsi="仿宋" w:eastAsia="仿宋"/>
          <w:sz w:val="32"/>
          <w:szCs w:val="32"/>
        </w:rPr>
        <w:t>人类现代化文明史就其制度变革而言，是资产阶级革命和资本主义生产方式演变的历史。中国式现代化则是逐步实现全体人民共同富裕的社会主义现代化，在根本上区别于资本主义制度资本与劳动对立基础上的两极分化。</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（3）中国式现代化更具社会精神价值引领的先进性。</w:t>
      </w:r>
      <w:r>
        <w:rPr>
          <w:rFonts w:hint="eastAsia" w:ascii="仿宋" w:hAnsi="仿宋" w:eastAsia="仿宋"/>
          <w:sz w:val="32"/>
          <w:szCs w:val="32"/>
        </w:rPr>
        <w:t>以往人类现代化文明的精神引领是建立在以资产阶级意识形态为指导的围绕资本主义市场经济需要构建的道德、伦理及宗教基础之上的，相对于封建主义道德、伦理有其历史进步性，但这种进步性有深刻的阶级局限和历史局限。中国式现代化则是坚持社会主义核心价值观，增强人民精神力量，促进物的全面丰富和人的全面发展。</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（4）中国式现代化更具人类与自然互动中的和谐性。</w:t>
      </w:r>
      <w:r>
        <w:rPr>
          <w:rFonts w:hint="eastAsia" w:ascii="仿宋" w:hAnsi="仿宋" w:eastAsia="仿宋"/>
          <w:sz w:val="32"/>
          <w:szCs w:val="32"/>
        </w:rPr>
        <w:t>发达国家实现现代化的进程中，均是在人均GDP水平和经济结构演进达到发达程度之后才开始关注自然生态承载力问题，形成了严重的环境赤字。中国式现代化则是把环境保护纳入发展全过程，在摆脱贫困的发展初始水平时便将环境保护作为重要的约束条件，是人与自然和谐共生的现代化。</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（5）中国式现代化更具开放中的互利共赢性。</w:t>
      </w:r>
      <w:r>
        <w:rPr>
          <w:rFonts w:hint="eastAsia" w:ascii="仿宋" w:hAnsi="仿宋" w:eastAsia="仿宋"/>
          <w:sz w:val="32"/>
          <w:szCs w:val="32"/>
        </w:rPr>
        <w:t>发达国家现代化进程中的开放性集中体现为暴力殖民掠夺，是以其他国家落后为代价的现代化，是全球贫富分化的现代化。中国式现代化则是走和平发展道路，是推动人类命运共同体构建的现代化。因此，中国式现代化既切合中国实际，体现了社会主义建设规律，也体现了人类社会发展规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三、系统认识中国式现代化的发展历程</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（一）“现代化理论”的起源与演变</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现代化理论</w:t>
      </w:r>
      <w:r>
        <w:rPr>
          <w:rFonts w:hint="eastAsia" w:ascii="仿宋" w:hAnsi="仿宋" w:eastAsia="仿宋"/>
          <w:b/>
          <w:bCs/>
          <w:sz w:val="32"/>
          <w:szCs w:val="32"/>
        </w:rPr>
        <w:t>源起于</w:t>
      </w:r>
      <w:r>
        <w:rPr>
          <w:rFonts w:hint="eastAsia" w:ascii="仿宋" w:hAnsi="仿宋" w:eastAsia="仿宋"/>
          <w:sz w:val="32"/>
          <w:szCs w:val="32"/>
        </w:rPr>
        <w:t>二十世纪六七十年代的美国和西欧，主要探索人类社会如何从农业社会过渡到工业社会以及由此引发的广泛的社会变革。</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从十四世纪开始，欧洲社会发生巨大变化，欧洲人相信一个新时代来临，那就是“现代”。十八世纪六十年代，伴随着英国工业革命的不断扩展，欧洲人提出了“现代化”一词。</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至今为止，不同国家的现代化主要有以下几种理论和模式：</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现代化的几种理论：</w:t>
      </w:r>
      <w:r>
        <w:rPr>
          <w:rFonts w:hint="eastAsia" w:ascii="仿宋" w:hAnsi="仿宋" w:eastAsia="仿宋"/>
          <w:sz w:val="32"/>
          <w:szCs w:val="32"/>
        </w:rPr>
        <w:t>经典现代化理论。苏联现代的理论模式。不发达政治经济学。包括依附理论、世界体系理论、依附发展理论等</w:t>
      </w:r>
      <w:r>
        <w:rPr>
          <w:rFonts w:ascii="仿宋" w:hAnsi="仿宋" w:eastAsia="仿宋"/>
          <w:sz w:val="32"/>
          <w:szCs w:val="32"/>
        </w:rPr>
        <w:t>。</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现代化的几种模式：</w:t>
      </w:r>
      <w:r>
        <w:rPr>
          <w:rFonts w:hint="eastAsia" w:ascii="仿宋" w:hAnsi="仿宋" w:eastAsia="仿宋"/>
          <w:sz w:val="32"/>
          <w:szCs w:val="32"/>
        </w:rPr>
        <w:t>以英美为代表的盎格鲁－撒克逊模式（新自由主义模式）。以德国、日本为代表的莱茵模式、丰田模式（社会市场经济模式）。以北欧国家为代表的民主社会主义模式（福利国家制度模式）。以苏联为代表的传统社会主义模式。以亚洲“四小龙”为代表的现代化模式。拉美国家的现代化模式。</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（二）中国人民追求现代化的坎坷历程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b/>
          <w:bCs/>
          <w:sz w:val="32"/>
          <w:szCs w:val="32"/>
        </w:rPr>
        <w:t>鸦片战争以前，</w:t>
      </w:r>
      <w:r>
        <w:rPr>
          <w:rFonts w:hint="eastAsia" w:ascii="仿宋" w:hAnsi="仿宋" w:eastAsia="仿宋"/>
          <w:sz w:val="32"/>
          <w:szCs w:val="32"/>
        </w:rPr>
        <w:t>中国社会内部已经产生了一些资本主义的萌芽，也有了一定的现代性因素，但还不足以启动现代化的步伐。</w:t>
      </w:r>
      <w:r>
        <w:rPr>
          <w:rFonts w:hint="eastAsia" w:ascii="仿宋" w:hAnsi="仿宋" w:eastAsia="仿宋"/>
          <w:b/>
          <w:bCs/>
          <w:sz w:val="32"/>
          <w:szCs w:val="32"/>
        </w:rPr>
        <w:t>鸦片战争以后，</w:t>
      </w:r>
      <w:r>
        <w:rPr>
          <w:rFonts w:hint="eastAsia" w:ascii="仿宋" w:hAnsi="仿宋" w:eastAsia="仿宋"/>
          <w:sz w:val="32"/>
          <w:szCs w:val="32"/>
        </w:rPr>
        <w:t>面对国家和社会的内忧外患，一些先进人士和社会力量从屈辱中奋起，先后进行了诸如洋务运动、戊戌变法、辛亥革命等各种各样的现代化探索和尝试。但是，这些探索和尝试都失败了。对近代中国的社会发展来说，不彻底扫除封建主义的根基，不摆脱帝国主义的控制，就不会有走向现代化的可靠途径和宽广空间。</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2．新民主主义革命时期，</w:t>
      </w:r>
      <w:r>
        <w:rPr>
          <w:rFonts w:hint="eastAsia" w:ascii="仿宋" w:hAnsi="仿宋" w:eastAsia="仿宋"/>
          <w:sz w:val="32"/>
          <w:szCs w:val="32"/>
        </w:rPr>
        <w:t>中国共产党人就已经提出了中国工业化的问题。新民主主义革命取得胜利，建立中华人民共和国，为我国实现现代化创造了根本社会条件。</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3</w:t>
      </w:r>
      <w:r>
        <w:rPr>
          <w:rFonts w:ascii="仿宋" w:hAnsi="仿宋" w:eastAsia="仿宋"/>
          <w:b/>
          <w:bCs/>
          <w:sz w:val="32"/>
          <w:szCs w:val="32"/>
        </w:rPr>
        <w:t>.</w:t>
      </w:r>
      <w:r>
        <w:rPr>
          <w:rFonts w:hint="eastAsia" w:ascii="仿宋" w:hAnsi="仿宋" w:eastAsia="仿宋"/>
          <w:b/>
          <w:bCs/>
          <w:sz w:val="32"/>
          <w:szCs w:val="32"/>
        </w:rPr>
        <w:t>社会主义革命和建设时期，</w:t>
      </w:r>
      <w:r>
        <w:rPr>
          <w:rFonts w:hint="eastAsia" w:ascii="仿宋" w:hAnsi="仿宋" w:eastAsia="仿宋"/>
          <w:sz w:val="32"/>
          <w:szCs w:val="32"/>
        </w:rPr>
        <w:t>我们党团结带领人民创造性地完成由新民主主义到社会主义的过渡，确立社会主义基本制度，推进社会主义建设，完成了广泛而深刻的社会变革，为我国实现现代化奠定根本政治前提和制度基础。</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这一时期，中国共产党人对现代化的探索，从以发展重工业为中心环节的工业化，到实现以先进科学技术为基础的现代农业、现代工业、现代国防和现代科学技术的“四个现代化”，并把实现“四个现代化”划分为“两步走”战略。“四个现代化”战略目标的提出，为中国经济社会发展设立了具体、明确的战略目标，具有重要的现实意义和深远的历史意义；为中共十一届三中全会之后形成的、关于中国社会主义现代化建设分“三步走”的战略思想奠定了思想的和物质的基础，为中国式现代化建设、实现中华民族的伟大复兴奠定了根本政治前提，提供了宝贵经验、理论准备和物质基础。</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4</w:t>
      </w:r>
      <w:r>
        <w:rPr>
          <w:rFonts w:ascii="仿宋" w:hAnsi="仿宋" w:eastAsia="仿宋"/>
          <w:b/>
          <w:bCs/>
          <w:sz w:val="32"/>
          <w:szCs w:val="32"/>
        </w:rPr>
        <w:t>.</w:t>
      </w:r>
      <w:r>
        <w:rPr>
          <w:rFonts w:hint="eastAsia" w:ascii="仿宋" w:hAnsi="仿宋" w:eastAsia="仿宋"/>
          <w:b/>
          <w:bCs/>
          <w:sz w:val="32"/>
          <w:szCs w:val="32"/>
        </w:rPr>
        <w:t>改革开放和社会主义现代化建设新时期，</w:t>
      </w:r>
      <w:r>
        <w:rPr>
          <w:rFonts w:hint="eastAsia" w:ascii="仿宋" w:hAnsi="仿宋" w:eastAsia="仿宋"/>
          <w:sz w:val="32"/>
          <w:szCs w:val="32"/>
        </w:rPr>
        <w:t>解放和发展社会生产力，国家建设大踏步向前推进，为我国实现现代化提供充满新的活力的体制保证和快速发展的物质条件。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这一时期，邓小平首次明确提出了“中国式的现代化”这一重要概念和目标“小康社会”。中国共产党人对中国式现代化的理论贡献主要是，规定了中国式现代化的性质——中国式现代化是社会主义的现代化，明确了中国式现代化的根本方针和实现途径这一时期，党从理论和实践两个方面极大地丰富发展了中国特色社会主义现代化的基本内容，找到了一条适合中国国情的现代化建设道路，极大地推动了中国社会主义现代化的伟大进程，为制定到21世纪中叶分“三步走”、基本实现社会主义现代化发展战略的实施，提供了充满新的活力的体制保证和快速发展的物质条件。</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5</w:t>
      </w:r>
      <w:r>
        <w:rPr>
          <w:rFonts w:ascii="仿宋" w:hAnsi="仿宋" w:eastAsia="仿宋"/>
          <w:b/>
          <w:bCs/>
          <w:sz w:val="32"/>
          <w:szCs w:val="32"/>
        </w:rPr>
        <w:t>.</w:t>
      </w:r>
      <w:r>
        <w:rPr>
          <w:rFonts w:hint="eastAsia" w:ascii="仿宋" w:hAnsi="仿宋" w:eastAsia="仿宋"/>
          <w:b/>
          <w:bCs/>
          <w:sz w:val="32"/>
          <w:szCs w:val="32"/>
        </w:rPr>
        <w:t>中国特色社会主义新时代，为我国实现现代化提供了更为完善的制度保证、更加坚实的物质基础、更为主动的精神力量。</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党的十八大以来，</w:t>
      </w:r>
      <w:r>
        <w:rPr>
          <w:rFonts w:hint="eastAsia" w:ascii="仿宋" w:hAnsi="仿宋" w:eastAsia="仿宋"/>
          <w:sz w:val="32"/>
          <w:szCs w:val="32"/>
        </w:rPr>
        <w:t>中国特色社会主义进入新时代，社会主义现代化建设进入新阶段、开启新征程。党的十八大明确提出，建设中国特色社会主义，总依据是社会主义初级阶段，总布局是“五位一体”，总任务是实现社会主义现代化和中华民族伟大复兴。提出坚持走中国特色新型工业化、信息化、城镇化、农业现代化道路，建设富强民主文明和谐的社会主义现代化国家的新任务。大会确立了到2020年实现全面建成小康社会的宏伟目标，对全面建成小康社会、全面建设社会主义现代化强国作出重大战略安排。</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党的十九大</w:t>
      </w:r>
      <w:r>
        <w:rPr>
          <w:rFonts w:hint="eastAsia" w:ascii="仿宋" w:hAnsi="仿宋" w:eastAsia="仿宋"/>
          <w:sz w:val="32"/>
          <w:szCs w:val="32"/>
        </w:rPr>
        <w:t>明确了我国发展的新的历史方位，提出了决胜全面建成小康社会，开启全面建设社会主义现代化国家新征程，把我国建设成为富强民主文明和谐美丽的社会主义现代化强国的历史任务。大会明确，第一阶段，从2020年到2035年，在全面建成小康社会的基础上，再奋斗十五年，基本实现社会主义现代化。第二个阶段，从2035年到本世纪中叶，在基本实现现代化的基础上，再奋斗十五年，把我国建成富强民主文明和谐美丽的社会主义现代化强国。</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党的二十大</w:t>
      </w:r>
      <w:r>
        <w:rPr>
          <w:rFonts w:hint="eastAsia" w:ascii="仿宋" w:hAnsi="仿宋" w:eastAsia="仿宋"/>
          <w:sz w:val="32"/>
          <w:szCs w:val="32"/>
        </w:rPr>
        <w:t>明确了新时代新征程中国共产党的中心任务，对全面建成社会主义现代化强国作出总的战略安排，确立了到2035年我国发展的总体目标。对中国式现代化做出了全面系统的阐述，概括形成了中国式现代化的理论体系。</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（三）中国式现代化背景下的中国式高等教育现代化</w:t>
      </w:r>
    </w:p>
    <w:p>
      <w:pPr>
        <w:spacing w:line="600" w:lineRule="exact"/>
        <w:ind w:firstLine="640" w:firstLineChars="200"/>
        <w:rPr>
          <w:rFonts w:ascii="楷体" w:hAnsi="楷体" w:eastAsia="楷体"/>
          <w:sz w:val="32"/>
          <w:szCs w:val="32"/>
        </w:rPr>
      </w:pPr>
      <w:r>
        <w:rPr>
          <w:rFonts w:hint="eastAsia" w:ascii="仿宋" w:hAnsi="仿宋" w:eastAsia="仿宋"/>
          <w:sz w:val="32"/>
          <w:szCs w:val="32"/>
        </w:rPr>
        <w:t>高等教育的发展和改革必须为社会主义现代化建设服务，必须适应社会主义现代化建设的需要，中国式高等教育现代化发展演变伴随着中国式现代化的推进过程的始终，是中国式现代化道路不可或缺的重要构成，其现代化程度直接影响中国式现代化的程度。</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1</w:t>
      </w:r>
      <w:r>
        <w:rPr>
          <w:rFonts w:ascii="仿宋" w:hAnsi="仿宋" w:eastAsia="仿宋"/>
          <w:b/>
          <w:bCs/>
          <w:sz w:val="32"/>
          <w:szCs w:val="32"/>
        </w:rPr>
        <w:t>.</w:t>
      </w:r>
      <w:r>
        <w:rPr>
          <w:rFonts w:hint="eastAsia" w:ascii="仿宋" w:hAnsi="仿宋" w:eastAsia="仿宋"/>
          <w:b/>
          <w:bCs/>
          <w:sz w:val="32"/>
          <w:szCs w:val="32"/>
        </w:rPr>
        <w:t>从高等教育的初心使命看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以教育强国建设支撑中国式现代化，助推实现中华民族伟大复兴，是教育必须承担的时代责任和历史使命。党的二十大明确了新征程上高等教育现代化的发展定位，提出“中国式现代化”更加强调教育、科技、人才在现代化建设全局中的战略性、基础性支撑作用，更加突出高等教育现代化改革“为党育人，为国育才”的根本遵循，以“实施科教兴国战略，强化现代化建设人才支撑”的战略思想深化高等教育关乎民生更关乎党和国家社会主义现代化建设全局的战略意义，明确了高等教育现代化建设必须服务于中国式现代化战略的发展定位，确立了中国式高等教育现代化主动服务国家战略全局的使命担当，为高等教育现代化建设新征程提供基本的政治指引。</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2</w:t>
      </w:r>
      <w:r>
        <w:rPr>
          <w:rFonts w:ascii="仿宋" w:hAnsi="仿宋" w:eastAsia="仿宋"/>
          <w:b/>
          <w:bCs/>
          <w:sz w:val="32"/>
          <w:szCs w:val="32"/>
        </w:rPr>
        <w:t>.</w:t>
      </w:r>
      <w:r>
        <w:rPr>
          <w:rFonts w:hint="eastAsia" w:ascii="仿宋" w:hAnsi="仿宋" w:eastAsia="仿宋"/>
          <w:b/>
          <w:bCs/>
          <w:sz w:val="32"/>
          <w:szCs w:val="32"/>
        </w:rPr>
        <w:t>从中国式高等教育现代化与中国式现代化的关系看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中国式高等教育现代化既是中国式现代化的有机组成部分，又是以自身发展为全面建设社会主义现代化国家提供基础性、战略性支撑，服务和促进社会发展，实践和拓展中国式现代化理论与实践的关键环节。推进中国式高等教育现代化，就是要在二者的互动中，探索形成适合中国历史与国情，具有中国特色，达到世界领先水平，能够为广大发展中国家树立典范和提供全新选择的发展道路、发展模式的高等教育体系，加快建设高等教育强国。</w:t>
      </w:r>
    </w:p>
    <w:p>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3</w:t>
      </w:r>
      <w:r>
        <w:rPr>
          <w:rFonts w:ascii="仿宋" w:hAnsi="仿宋" w:eastAsia="仿宋"/>
          <w:b/>
          <w:bCs/>
          <w:sz w:val="32"/>
          <w:szCs w:val="32"/>
        </w:rPr>
        <w:t>.</w:t>
      </w:r>
      <w:r>
        <w:rPr>
          <w:rFonts w:hint="eastAsia" w:ascii="仿宋" w:hAnsi="仿宋" w:eastAsia="仿宋"/>
          <w:b/>
          <w:bCs/>
          <w:sz w:val="32"/>
          <w:szCs w:val="32"/>
        </w:rPr>
        <w:t>从中国式高等教育现代化的主要特征看</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（1）人口规模巨大的高等教育现代化。</w:t>
      </w:r>
      <w:r>
        <w:rPr>
          <w:rFonts w:hint="eastAsia" w:ascii="仿宋" w:hAnsi="仿宋" w:eastAsia="仿宋"/>
          <w:sz w:val="32"/>
          <w:szCs w:val="32"/>
        </w:rPr>
        <w:t>目前，发达国家的全部人口加起来不过10亿人，而我们要实现的是14亿多人口整体迈进中国式现代化社会，其规模超过现有发达国家人口的总和。具体到教育来说，当前我们已经建成了世界上规模最大的高等教育体系。202</w:t>
      </w:r>
      <w:r>
        <w:rPr>
          <w:rFonts w:ascii="仿宋" w:hAnsi="仿宋" w:eastAsia="仿宋"/>
          <w:sz w:val="32"/>
          <w:szCs w:val="32"/>
        </w:rPr>
        <w:t>2</w:t>
      </w:r>
      <w:r>
        <w:rPr>
          <w:rFonts w:hint="eastAsia" w:ascii="仿宋" w:hAnsi="仿宋" w:eastAsia="仿宋"/>
          <w:sz w:val="32"/>
          <w:szCs w:val="32"/>
        </w:rPr>
        <w:t>年，我国高等教育毛入学率增长到</w:t>
      </w:r>
      <w:r>
        <w:rPr>
          <w:rFonts w:ascii="仿宋" w:hAnsi="仿宋" w:eastAsia="仿宋"/>
          <w:sz w:val="32"/>
          <w:szCs w:val="32"/>
        </w:rPr>
        <w:t>59.6</w:t>
      </w:r>
      <w:r>
        <w:rPr>
          <w:rFonts w:hint="eastAsia" w:ascii="仿宋" w:hAnsi="仿宋" w:eastAsia="仿宋"/>
          <w:sz w:val="32"/>
          <w:szCs w:val="32"/>
        </w:rPr>
        <w:t>%，比全球平均水平高出10多个百分点；在学总规模4</w:t>
      </w:r>
      <w:r>
        <w:rPr>
          <w:rFonts w:ascii="仿宋" w:hAnsi="仿宋" w:eastAsia="仿宋"/>
          <w:sz w:val="32"/>
          <w:szCs w:val="32"/>
        </w:rPr>
        <w:t>655</w:t>
      </w:r>
      <w:r>
        <w:rPr>
          <w:rFonts w:hint="eastAsia" w:ascii="仿宋" w:hAnsi="仿宋" w:eastAsia="仿宋"/>
          <w:sz w:val="32"/>
          <w:szCs w:val="32"/>
        </w:rPr>
        <w:t>多万人，占世界大学生在学人口总数的20%以上，稳居全球首位。这么大规模人口的高等教育现代化，其艰巨性和复杂性是前所未有的，是一项繁重、复杂的系统工程。</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（2）促进全体人民共同富裕的高等教育现代化。</w:t>
      </w:r>
      <w:r>
        <w:rPr>
          <w:rFonts w:hint="eastAsia" w:ascii="仿宋" w:hAnsi="仿宋" w:eastAsia="仿宋"/>
          <w:sz w:val="32"/>
          <w:szCs w:val="32"/>
        </w:rPr>
        <w:t>共同富裕，基础是富裕，关键是共享，重点是缩小差距。教育尤其是高等教育在促进人民共同富裕的历史进程中发挥着重要而独特的作用，加强教育是促进共同富裕的重要手段和方式，所以，在教育现代化进程中，一是要求建立高质量的高等教育体系，让高等教育成为国家和区域经济社会发展的助推器；二是要高等教育坚持公益性，把以教育公平促进社会公平作为立足点；三是要促进高等教育的区域协调发展，通过解决东中西部的高等教育不平衡和中西部内部的高等教育不均衡来带动解决其他方面的不平衡。</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（3）促进物质文明和精神文明相协调的高等教育现代化。</w:t>
      </w:r>
      <w:r>
        <w:rPr>
          <w:rFonts w:hint="eastAsia" w:ascii="仿宋" w:hAnsi="仿宋" w:eastAsia="仿宋"/>
          <w:sz w:val="32"/>
          <w:szCs w:val="32"/>
        </w:rPr>
        <w:t>作为人才培养的最高层次和“输出终端”，一方面，高等教育通过培养具有创新精神和实践能力的高层次人才，促进科学技术的发展和生产力水平的提高，从而推动物质文明建设的发展；另一方面，高等教育通过对青年一代进行马克思主义世界观、人生观的教育，提高全体人民的思想道德素质和文化水平，从而推进精神文明建设的发展。</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（4）促进人类命运一体和平发展的高等教育现代化。</w:t>
      </w:r>
      <w:r>
        <w:rPr>
          <w:rFonts w:hint="eastAsia" w:ascii="仿宋" w:hAnsi="仿宋" w:eastAsia="仿宋"/>
          <w:sz w:val="32"/>
          <w:szCs w:val="32"/>
        </w:rPr>
        <w:t>中国将始终做世界和平的建设者、全球发展的贡献者、国际秩序的维护者。教育发挥着沟通世界、交流心灵的作用，在中国式高等教育现代化道路上，中国教育开放的大门只会越开越大，教育对外交流只会越来越频繁。我们一方面要增强文化自信，扎根中国大地办教育，办好中国特色主义社会大学；另一方面，我们也要有国际视野，树立起人类命运与共的意识，主动在国际舞台发出中国声音，共同推动人类文明进步。</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四、以中国式高等教育现代化服务保障中国式现代化</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教育是国之大计、党之大计。2019年中共中央、国务院印发的《中国教育现代化2035》明确了2035年教育现代化的主要发展目标，对高等教育提出了“竞争力明显提升”的具体要求。党的二十大报告首次把教育、科技、人才进行“三位一体”统筹安排、一体部署，极具战略意义和深远影响。中国式高等教育现代化作为中国式现代化的重要组成部分，是全面推进中华民族伟大复兴的关键力量。</w:t>
      </w:r>
    </w:p>
    <w:p>
      <w:pPr>
        <w:spacing w:line="600" w:lineRule="exact"/>
        <w:ind w:firstLine="645"/>
        <w:rPr>
          <w:rFonts w:ascii="仿宋" w:hAnsi="仿宋" w:eastAsia="仿宋"/>
          <w:sz w:val="32"/>
          <w:szCs w:val="32"/>
        </w:rPr>
      </w:pPr>
      <w:r>
        <w:rPr>
          <w:rFonts w:hint="eastAsia" w:ascii="仿宋" w:hAnsi="仿宋" w:eastAsia="仿宋"/>
          <w:sz w:val="32"/>
          <w:szCs w:val="32"/>
        </w:rPr>
        <w:t>面对新时代新征程对高等教育的新任务新要求，面对人民日益增长的美好生活需要对高等教育的殷切期盼，面对时代之问、人民之问、中国之问，我们既要遵循中国式现代化发展规律，又要遵循中国式高等教育现代化发展规律和人才发展规律，着力高质量构建中国式现代化高等教育体系，助力中华民族伟大复兴中国梦的早日实现。</w:t>
      </w:r>
    </w:p>
    <w:p>
      <w:pPr>
        <w:spacing w:line="600" w:lineRule="exact"/>
        <w:ind w:firstLine="645"/>
        <w:rPr>
          <w:rFonts w:ascii="楷体" w:hAnsi="楷体" w:eastAsia="楷体"/>
          <w:b w:val="0"/>
          <w:bCs w:val="0"/>
          <w:sz w:val="32"/>
          <w:szCs w:val="32"/>
        </w:rPr>
      </w:pPr>
      <w:r>
        <w:rPr>
          <w:rFonts w:hint="eastAsia" w:ascii="楷体" w:hAnsi="楷体" w:eastAsia="楷体"/>
          <w:b w:val="0"/>
          <w:bCs w:val="0"/>
          <w:sz w:val="32"/>
          <w:szCs w:val="32"/>
        </w:rPr>
        <w:t>（一）坚持党建引领，加强党的全面领导</w:t>
      </w:r>
    </w:p>
    <w:p>
      <w:pPr>
        <w:spacing w:line="600" w:lineRule="exact"/>
        <w:ind w:firstLine="645"/>
        <w:rPr>
          <w:rFonts w:ascii="仿宋" w:hAnsi="仿宋" w:eastAsia="仿宋"/>
          <w:sz w:val="32"/>
          <w:szCs w:val="32"/>
        </w:rPr>
      </w:pPr>
      <w:r>
        <w:rPr>
          <w:rFonts w:hint="eastAsia" w:ascii="仿宋" w:hAnsi="仿宋" w:eastAsia="仿宋"/>
          <w:sz w:val="32"/>
          <w:szCs w:val="32"/>
        </w:rPr>
        <w:t>习近平总书记强调：“加强党对教育工作的全面领导，是办好教育的根本保证。”“办好我国高等教育，必须坚持党的领导，牢牢掌握党对高校的领导权。”党的领导是引领中国特色社会主义现代化教育事业的最大政治优势，也是建设高等教育强国的根本政治保障，必须贯穿办学治校全过程、各方面。中国共产党成立一百多年来，尤其是党的十八大以来，在党的领导下，我国高等教育现代化事业取得了历史性成就，建成了世界规模最大的高等教育体系，进入世界公认的普及化阶段。高等教育的演进历程可以清晰地表明，中国高等教育现代化建设事业正是在中国共产党一以贯之的领导下，实现了规模不断扩大、质量稳步提升、基本满足人民对高等教育的多样性需求、服务社会主义现代化建设水平显著提高的伟大成就，成功走出一条中国式高等教育现代化道路。</w:t>
      </w:r>
    </w:p>
    <w:p>
      <w:pPr>
        <w:spacing w:line="600" w:lineRule="exact"/>
        <w:ind w:firstLine="645"/>
        <w:rPr>
          <w:rFonts w:ascii="楷体" w:hAnsi="楷体" w:eastAsia="楷体"/>
          <w:b w:val="0"/>
          <w:bCs w:val="0"/>
          <w:sz w:val="32"/>
          <w:szCs w:val="32"/>
        </w:rPr>
      </w:pPr>
      <w:r>
        <w:rPr>
          <w:rFonts w:hint="eastAsia" w:ascii="楷体" w:hAnsi="楷体" w:eastAsia="楷体"/>
          <w:b w:val="0"/>
          <w:bCs w:val="0"/>
          <w:sz w:val="32"/>
          <w:szCs w:val="32"/>
        </w:rPr>
        <w:t>（二）坚持立德树人，着力培养造就拔尖创新人才</w:t>
      </w:r>
    </w:p>
    <w:p>
      <w:pPr>
        <w:spacing w:line="600" w:lineRule="exact"/>
        <w:ind w:firstLine="645"/>
        <w:rPr>
          <w:rFonts w:ascii="仿宋" w:hAnsi="仿宋" w:eastAsia="仿宋"/>
          <w:sz w:val="32"/>
          <w:szCs w:val="32"/>
        </w:rPr>
      </w:pPr>
      <w:r>
        <w:rPr>
          <w:rFonts w:hint="eastAsia" w:ascii="仿宋" w:hAnsi="仿宋" w:eastAsia="仿宋"/>
          <w:sz w:val="32"/>
          <w:szCs w:val="32"/>
        </w:rPr>
        <w:t>党的二十大报告将“实施科教兴国战略，强化现代化建设人才支撑”的战略部署作为专章单列提出，充分反映了党和国家对高等教育造就现代化建设人才的迫切需求，以“造就拔尖创新人才”为着力点，为高等教育现代化新发展指明了的行动方向。面向新征程，高等教育现代化建设应着力拔尖创新人才的培养，为加快建设世界人才中心和创新高地、实现高水平科技自立自强提供强有力的人才支撑。一是要注重培养学生的家国情怀，引导将自我价值实现与服务国家现代化事业建设相结合。二是要深化人才培养模式改革。加快交叉学科建设，创新学科建设机制，调整优化学科专业结构，促进通识教育与专业教育的融合。三是要全面实施高等教育数字化战略，打通高等教育从质量革命迈向高质量革命的升级路径，借助区块链、人工智能、云计算、大数据等信息技术的融合，通过完善制度建设保障数字学习环境的规范化运行，赋能高等教育改革。</w:t>
      </w:r>
    </w:p>
    <w:p>
      <w:pPr>
        <w:spacing w:line="600" w:lineRule="exact"/>
        <w:ind w:firstLine="640" w:firstLineChars="200"/>
        <w:rPr>
          <w:rFonts w:ascii="楷体" w:hAnsi="楷体" w:eastAsia="楷体"/>
          <w:b w:val="0"/>
          <w:bCs w:val="0"/>
          <w:sz w:val="32"/>
          <w:szCs w:val="32"/>
        </w:rPr>
      </w:pPr>
      <w:r>
        <w:rPr>
          <w:rFonts w:ascii="楷体" w:hAnsi="楷体" w:eastAsia="楷体"/>
          <w:b w:val="0"/>
          <w:bCs w:val="0"/>
          <w:sz w:val="32"/>
          <w:szCs w:val="32"/>
        </w:rPr>
        <w:t>(</w:t>
      </w:r>
      <w:r>
        <w:rPr>
          <w:rFonts w:hint="eastAsia" w:ascii="楷体" w:hAnsi="楷体" w:eastAsia="楷体"/>
          <w:b w:val="0"/>
          <w:bCs w:val="0"/>
          <w:sz w:val="32"/>
          <w:szCs w:val="32"/>
        </w:rPr>
        <w:t>三</w:t>
      </w:r>
      <w:r>
        <w:rPr>
          <w:rFonts w:ascii="楷体" w:hAnsi="楷体" w:eastAsia="楷体"/>
          <w:b w:val="0"/>
          <w:bCs w:val="0"/>
          <w:sz w:val="32"/>
          <w:szCs w:val="32"/>
        </w:rPr>
        <w:t>)</w:t>
      </w:r>
      <w:r>
        <w:rPr>
          <w:rFonts w:hint="eastAsia" w:ascii="楷体" w:hAnsi="楷体" w:eastAsia="楷体"/>
          <w:b w:val="0"/>
          <w:bCs w:val="0"/>
          <w:sz w:val="32"/>
          <w:szCs w:val="32"/>
        </w:rPr>
        <w:t>坚持守正创新，服务党和国家重大战略需求</w:t>
      </w:r>
    </w:p>
    <w:p>
      <w:pPr>
        <w:spacing w:line="600" w:lineRule="exact"/>
        <w:ind w:firstLine="645"/>
        <w:rPr>
          <w:rFonts w:ascii="仿宋" w:hAnsi="仿宋" w:eastAsia="仿宋"/>
          <w:sz w:val="32"/>
          <w:szCs w:val="32"/>
        </w:rPr>
      </w:pPr>
      <w:r>
        <w:rPr>
          <w:rFonts w:hint="eastAsia" w:ascii="仿宋" w:hAnsi="仿宋" w:eastAsia="仿宋"/>
          <w:sz w:val="32"/>
          <w:szCs w:val="32"/>
        </w:rPr>
        <w:t>高等教育作为国家重要的战略资源，不仅承担着自身发展的任务，还肩负着国家使命、承担着民族重任，始终在面向社会可持续发展的高度以人才支撑和科技创新主动引领社会现代化发展。党的二十大报告围绕科技创新，提出到</w:t>
      </w:r>
      <w:r>
        <w:rPr>
          <w:rFonts w:ascii="仿宋" w:hAnsi="仿宋" w:eastAsia="仿宋"/>
          <w:sz w:val="32"/>
          <w:szCs w:val="32"/>
        </w:rPr>
        <w:t>2035</w:t>
      </w:r>
      <w:r>
        <w:rPr>
          <w:rFonts w:hint="eastAsia" w:ascii="仿宋" w:hAnsi="仿宋" w:eastAsia="仿宋"/>
          <w:sz w:val="32"/>
          <w:szCs w:val="32"/>
        </w:rPr>
        <w:t>年要实现“高水平科技自立自强，进入创新型国家前列”。建成科技强国的总体目标，深刻反映了党和国家事业发展对科技创新的重大战略需求，更加凸显高等教育对科研创新的使命担当。面向新征程，高等教育要不负国家使命，以未来技术学院、现代产业学院、科教融合、产教融合为抓手，精准服务于国家战略需求。国家重大科研原创性成果往往生发于深厚的基础研究，产生于学科交叉领域，而大学尤其是研究型大学在这两方面具有天然的优势。</w:t>
      </w:r>
    </w:p>
    <w:p>
      <w:pPr>
        <w:spacing w:line="600" w:lineRule="exact"/>
        <w:ind w:firstLine="645"/>
        <w:rPr>
          <w:rFonts w:ascii="楷体" w:hAnsi="楷体" w:eastAsia="楷体"/>
          <w:b w:val="0"/>
          <w:bCs w:val="0"/>
          <w:sz w:val="32"/>
          <w:szCs w:val="32"/>
        </w:rPr>
      </w:pPr>
      <w:r>
        <w:rPr>
          <w:rFonts w:ascii="楷体" w:hAnsi="楷体" w:eastAsia="楷体"/>
          <w:b w:val="0"/>
          <w:bCs w:val="0"/>
          <w:sz w:val="32"/>
          <w:szCs w:val="32"/>
        </w:rPr>
        <w:t>(</w:t>
      </w:r>
      <w:r>
        <w:rPr>
          <w:rFonts w:hint="eastAsia" w:ascii="楷体" w:hAnsi="楷体" w:eastAsia="楷体"/>
          <w:b w:val="0"/>
          <w:bCs w:val="0"/>
          <w:sz w:val="32"/>
          <w:szCs w:val="32"/>
        </w:rPr>
        <w:t>四</w:t>
      </w:r>
      <w:r>
        <w:rPr>
          <w:rFonts w:ascii="楷体" w:hAnsi="楷体" w:eastAsia="楷体"/>
          <w:b w:val="0"/>
          <w:bCs w:val="0"/>
          <w:sz w:val="32"/>
          <w:szCs w:val="32"/>
        </w:rPr>
        <w:t>)</w:t>
      </w:r>
      <w:r>
        <w:rPr>
          <w:rFonts w:hint="eastAsia" w:ascii="楷体" w:hAnsi="楷体" w:eastAsia="楷体"/>
          <w:b w:val="0"/>
          <w:bCs w:val="0"/>
          <w:sz w:val="32"/>
          <w:szCs w:val="32"/>
        </w:rPr>
        <w:t>坚持中国特色，扎根中国大地办好社会主义大学</w:t>
      </w:r>
    </w:p>
    <w:p>
      <w:pPr>
        <w:spacing w:line="600" w:lineRule="exact"/>
        <w:ind w:firstLine="645"/>
        <w:rPr>
          <w:rFonts w:ascii="仿宋" w:hAnsi="仿宋" w:eastAsia="仿宋"/>
          <w:sz w:val="32"/>
          <w:szCs w:val="32"/>
        </w:rPr>
      </w:pPr>
      <w:r>
        <w:rPr>
          <w:rFonts w:hint="eastAsia" w:ascii="仿宋" w:hAnsi="仿宋" w:eastAsia="仿宋"/>
          <w:sz w:val="32"/>
          <w:szCs w:val="32"/>
        </w:rPr>
        <w:t>在一定意义上讲，现代化肇始于西方，西方教育现代化改革是我国探索教育现代化的重要外力，对我国教育现代化建设起到了参照和示范作用。但是，我们必须清醒地意识到，西方教育现代化发展模式是植根于西方资本主义的生长土壤，充斥着西方定义的教育现代化话语叙事。“独特的文化传统，独特的历史命运，独特的基本国情，注定了我们必须走适合自己特色的发展道路。”中国式教育现代化，是我们党基于我国长期的教育现代化理论探索和实践检验、基于我国教育现代化内容、动力、资源、方法等，探索出的一条扎根中国大地、符合中国国情、彰显中国特色的社会主义教育现代化建设道路。因此，中国式高等教育现代化建设必须在尊重教育发展的生成规律和内在逻辑的基础上，面向中华民族伟大复兴和中国式现代化的新任务，传承高等教育的优秀文化传统，坚持扎根中国大地办高等教育。</w:t>
      </w:r>
    </w:p>
    <w:p>
      <w:pPr>
        <w:spacing w:line="600" w:lineRule="exact"/>
        <w:ind w:firstLine="645"/>
        <w:rPr>
          <w:rFonts w:ascii="楷体" w:hAnsi="楷体" w:eastAsia="楷体"/>
          <w:b w:val="0"/>
          <w:bCs w:val="0"/>
          <w:sz w:val="32"/>
          <w:szCs w:val="32"/>
        </w:rPr>
      </w:pPr>
      <w:r>
        <w:rPr>
          <w:rFonts w:ascii="楷体" w:hAnsi="楷体" w:eastAsia="楷体"/>
          <w:b w:val="0"/>
          <w:bCs w:val="0"/>
          <w:sz w:val="32"/>
          <w:szCs w:val="32"/>
        </w:rPr>
        <w:t>(</w:t>
      </w:r>
      <w:r>
        <w:rPr>
          <w:rFonts w:hint="eastAsia" w:ascii="楷体" w:hAnsi="楷体" w:eastAsia="楷体"/>
          <w:b w:val="0"/>
          <w:bCs w:val="0"/>
          <w:sz w:val="32"/>
          <w:szCs w:val="32"/>
        </w:rPr>
        <w:t>五</w:t>
      </w:r>
      <w:r>
        <w:rPr>
          <w:rFonts w:ascii="楷体" w:hAnsi="楷体" w:eastAsia="楷体"/>
          <w:b w:val="0"/>
          <w:bCs w:val="0"/>
          <w:sz w:val="32"/>
          <w:szCs w:val="32"/>
        </w:rPr>
        <w:t>)</w:t>
      </w:r>
      <w:r>
        <w:rPr>
          <w:rFonts w:hint="eastAsia" w:ascii="楷体" w:hAnsi="楷体" w:eastAsia="楷体"/>
          <w:b w:val="0"/>
          <w:bCs w:val="0"/>
          <w:sz w:val="32"/>
          <w:szCs w:val="32"/>
        </w:rPr>
        <w:t>坚持对外开放，</w:t>
      </w:r>
      <w:r>
        <w:rPr>
          <w:rFonts w:ascii="楷体" w:hAnsi="楷体" w:eastAsia="楷体"/>
          <w:b w:val="0"/>
          <w:bCs w:val="0"/>
          <w:sz w:val="32"/>
          <w:szCs w:val="32"/>
        </w:rPr>
        <w:t>为全球教育治理贡献中国方案</w:t>
      </w:r>
    </w:p>
    <w:p>
      <w:pPr>
        <w:spacing w:line="600" w:lineRule="exact"/>
        <w:ind w:firstLine="645"/>
        <w:rPr>
          <w:rFonts w:ascii="仿宋" w:hAnsi="仿宋" w:eastAsia="仿宋"/>
          <w:sz w:val="32"/>
          <w:szCs w:val="32"/>
        </w:rPr>
      </w:pPr>
      <w:r>
        <w:rPr>
          <w:rFonts w:hint="eastAsia" w:ascii="仿宋" w:hAnsi="仿宋" w:eastAsia="仿宋"/>
          <w:sz w:val="32"/>
          <w:szCs w:val="32"/>
        </w:rPr>
        <w:t>党的二十报告指出，中国式现代化要在构建人类命运共同体视野下，扩大改革开放事业，推进高水平对外开放，树立新时代教育对外开放观，从中国特色、世界一流两个维度协同推进高等教育改革创新。高等教育现代化是世界性趋势，高等教育改革在扎根本土的同时，也要具备全球视野，以高</w:t>
      </w:r>
    </w:p>
    <w:p>
      <w:pPr>
        <w:spacing w:line="600" w:lineRule="exact"/>
        <w:rPr>
          <w:rFonts w:ascii="仿宋" w:hAnsi="仿宋" w:eastAsia="仿宋"/>
          <w:sz w:val="32"/>
          <w:szCs w:val="32"/>
        </w:rPr>
      </w:pPr>
      <w:r>
        <w:rPr>
          <w:rFonts w:hint="eastAsia" w:ascii="仿宋" w:hAnsi="仿宋" w:eastAsia="仿宋"/>
          <w:sz w:val="32"/>
          <w:szCs w:val="32"/>
        </w:rPr>
        <w:t>等教育国际化为抓手密切中国高等教育现代化建设与世界高等教育改革潮流的融合，全面展现中国式高等教育现代化发展模式，为世界高等教育现代化发展和人类文明新形态注入中国智慧、提供中国经验、贡献中国力量。</w:t>
      </w:r>
    </w:p>
    <w:p>
      <w:pPr>
        <w:spacing w:line="600" w:lineRule="exact"/>
        <w:ind w:firstLine="645"/>
        <w:rPr>
          <w:rFonts w:ascii="仿宋" w:hAnsi="仿宋" w:eastAsia="仿宋"/>
          <w:sz w:val="32"/>
          <w:szCs w:val="32"/>
        </w:rPr>
      </w:pPr>
      <w:r>
        <w:rPr>
          <w:rFonts w:hint="eastAsia" w:ascii="仿宋" w:hAnsi="仿宋" w:eastAsia="仿宋"/>
          <w:sz w:val="32"/>
          <w:szCs w:val="32"/>
        </w:rPr>
        <w:t>同学们，</w:t>
      </w:r>
      <w:r>
        <w:rPr>
          <w:rFonts w:hint="eastAsia" w:ascii="仿宋" w:hAnsi="仿宋" w:eastAsia="仿宋"/>
          <w:b/>
          <w:bCs/>
          <w:sz w:val="32"/>
          <w:szCs w:val="32"/>
        </w:rPr>
        <w:t>作为新中国中央人民政府直接创办的第一所高等财经院校，</w:t>
      </w:r>
      <w:r>
        <w:rPr>
          <w:rFonts w:hint="eastAsia" w:ascii="仿宋" w:hAnsi="仿宋" w:eastAsia="仿宋"/>
          <w:sz w:val="32"/>
          <w:szCs w:val="32"/>
        </w:rPr>
        <w:t>建校以来</w:t>
      </w:r>
      <w:r>
        <w:rPr>
          <w:rFonts w:ascii="仿宋" w:hAnsi="仿宋" w:eastAsia="仿宋"/>
          <w:sz w:val="32"/>
          <w:szCs w:val="32"/>
        </w:rPr>
        <w:t>，中央财经大学不忘“为党育人、为国育才”初心，牢记“为国而生、与国同行”使命，重视提升教育服务经济社会发展能力,积极为经济社会高质量发展</w:t>
      </w:r>
      <w:r>
        <w:rPr>
          <w:rFonts w:hint="eastAsia" w:ascii="仿宋" w:hAnsi="仿宋" w:eastAsia="仿宋"/>
          <w:sz w:val="32"/>
          <w:szCs w:val="32"/>
        </w:rPr>
        <w:t>和全面建设社会主义现代化强国</w:t>
      </w:r>
      <w:r>
        <w:rPr>
          <w:rFonts w:ascii="仿宋" w:hAnsi="仿宋" w:eastAsia="仿宋"/>
          <w:sz w:val="32"/>
          <w:szCs w:val="32"/>
        </w:rPr>
        <w:t>提供强有力的智力支持和人才支撑。</w:t>
      </w:r>
      <w:r>
        <w:rPr>
          <w:rFonts w:hint="eastAsia" w:ascii="仿宋" w:hAnsi="仿宋" w:eastAsia="仿宋"/>
          <w:sz w:val="32"/>
          <w:szCs w:val="32"/>
        </w:rPr>
        <w:t>今年的五四青年节，习近平总书记在给中国农业大学科技小院的同学们回信时提出殷切期望，指出青年人就要“自找苦吃”，新时代中国青年就应该有这股精气神。</w:t>
      </w:r>
      <w:r>
        <w:rPr>
          <w:rFonts w:hint="eastAsia" w:ascii="仿宋" w:hAnsi="仿宋" w:eastAsia="仿宋"/>
          <w:b/>
          <w:bCs/>
          <w:sz w:val="32"/>
          <w:szCs w:val="32"/>
        </w:rPr>
        <w:t>作为新时代的中财大学子，</w:t>
      </w:r>
      <w:r>
        <w:rPr>
          <w:rFonts w:hint="eastAsia" w:ascii="仿宋" w:hAnsi="仿宋" w:eastAsia="仿宋"/>
          <w:sz w:val="32"/>
          <w:szCs w:val="32"/>
        </w:rPr>
        <w:t>大家成长成才的过程，与全面建设社会主义现代化国家的战略安排高度契合。当前，我国正处于全面建设社会主义现代化国家开局起步的关键时期，以中国式现代化推进中华民族伟大复兴是新时代新征程中国共产党的使命任务，也是当代青年施展才干、干事创业、实现梦想必须吃的苦。希望大家与亿万青年同道，挺膺担当，将自己的“小我”融入祖国和人民的“大我”中，与时代同步伐，与人民共命运，带着敢吃苦、会吃苦、能吃苦的心态砥砺前行，不断攻坚克难，将青春奉献在全面建设社会主义现代化国家的伟大实践中，在中国式现代化新征程中贡献力量。</w:t>
      </w:r>
    </w:p>
    <w:p>
      <w:pPr>
        <w:spacing w:line="600" w:lineRule="exact"/>
        <w:ind w:firstLine="645"/>
        <w:rPr>
          <w:rFonts w:ascii="仿宋" w:hAnsi="仿宋" w:eastAsia="仿宋"/>
          <w:sz w:val="32"/>
          <w:szCs w:val="32"/>
        </w:rPr>
      </w:pPr>
      <w:r>
        <w:rPr>
          <w:rFonts w:hint="eastAsia" w:ascii="仿宋" w:hAnsi="仿宋" w:eastAsia="仿宋"/>
          <w:sz w:val="32"/>
          <w:szCs w:val="32"/>
        </w:rPr>
        <w:t>谢谢大家！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21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RjYWZlZTNkNDIyYWQyOGQxYjJkZjY2NmI4NWE4MGUifQ=="/>
  </w:docVars>
  <w:rsids>
    <w:rsidRoot w:val="005C162D"/>
    <w:rsid w:val="00003ABF"/>
    <w:rsid w:val="00003CF7"/>
    <w:rsid w:val="000106EA"/>
    <w:rsid w:val="00011230"/>
    <w:rsid w:val="00024A29"/>
    <w:rsid w:val="000270FE"/>
    <w:rsid w:val="00042ABB"/>
    <w:rsid w:val="00044DDD"/>
    <w:rsid w:val="0007693D"/>
    <w:rsid w:val="000868A4"/>
    <w:rsid w:val="00090FAE"/>
    <w:rsid w:val="0009497F"/>
    <w:rsid w:val="000A68F7"/>
    <w:rsid w:val="000E2768"/>
    <w:rsid w:val="00105D80"/>
    <w:rsid w:val="00106BC8"/>
    <w:rsid w:val="00114241"/>
    <w:rsid w:val="001142FA"/>
    <w:rsid w:val="001203CD"/>
    <w:rsid w:val="00132769"/>
    <w:rsid w:val="001343D9"/>
    <w:rsid w:val="00141EFF"/>
    <w:rsid w:val="00144C4A"/>
    <w:rsid w:val="001664DD"/>
    <w:rsid w:val="00182CC2"/>
    <w:rsid w:val="00182EA4"/>
    <w:rsid w:val="001A791B"/>
    <w:rsid w:val="001D3135"/>
    <w:rsid w:val="001F5EF2"/>
    <w:rsid w:val="002057AD"/>
    <w:rsid w:val="002102A6"/>
    <w:rsid w:val="00211D8A"/>
    <w:rsid w:val="002175FB"/>
    <w:rsid w:val="00231274"/>
    <w:rsid w:val="002708A4"/>
    <w:rsid w:val="002B450D"/>
    <w:rsid w:val="002C3857"/>
    <w:rsid w:val="002D293C"/>
    <w:rsid w:val="002F0B27"/>
    <w:rsid w:val="00322CA4"/>
    <w:rsid w:val="003310FD"/>
    <w:rsid w:val="003372F1"/>
    <w:rsid w:val="00355697"/>
    <w:rsid w:val="00355E00"/>
    <w:rsid w:val="00361A77"/>
    <w:rsid w:val="0038790A"/>
    <w:rsid w:val="00393974"/>
    <w:rsid w:val="00394500"/>
    <w:rsid w:val="003A3ED0"/>
    <w:rsid w:val="003B26B1"/>
    <w:rsid w:val="003B5878"/>
    <w:rsid w:val="003B7B2C"/>
    <w:rsid w:val="003D16C8"/>
    <w:rsid w:val="003D2A85"/>
    <w:rsid w:val="003F1449"/>
    <w:rsid w:val="003F2A80"/>
    <w:rsid w:val="003F2C38"/>
    <w:rsid w:val="00420FC9"/>
    <w:rsid w:val="00421E2F"/>
    <w:rsid w:val="00425E08"/>
    <w:rsid w:val="004532B7"/>
    <w:rsid w:val="004604FD"/>
    <w:rsid w:val="00475798"/>
    <w:rsid w:val="004915E9"/>
    <w:rsid w:val="004933A3"/>
    <w:rsid w:val="004B265F"/>
    <w:rsid w:val="004B4500"/>
    <w:rsid w:val="004C3665"/>
    <w:rsid w:val="004D42B6"/>
    <w:rsid w:val="004F7CDF"/>
    <w:rsid w:val="00520EEF"/>
    <w:rsid w:val="00530EAD"/>
    <w:rsid w:val="00536894"/>
    <w:rsid w:val="0056439B"/>
    <w:rsid w:val="005772C2"/>
    <w:rsid w:val="005863F6"/>
    <w:rsid w:val="005A6670"/>
    <w:rsid w:val="005C0D19"/>
    <w:rsid w:val="005C162D"/>
    <w:rsid w:val="005C4CC0"/>
    <w:rsid w:val="005D5432"/>
    <w:rsid w:val="005E5B4D"/>
    <w:rsid w:val="005E5F28"/>
    <w:rsid w:val="00600E13"/>
    <w:rsid w:val="0060731C"/>
    <w:rsid w:val="0061039F"/>
    <w:rsid w:val="006129FF"/>
    <w:rsid w:val="006237A8"/>
    <w:rsid w:val="00632FCD"/>
    <w:rsid w:val="00636956"/>
    <w:rsid w:val="00657D07"/>
    <w:rsid w:val="00667710"/>
    <w:rsid w:val="00691308"/>
    <w:rsid w:val="006B19ED"/>
    <w:rsid w:val="006D176F"/>
    <w:rsid w:val="00722926"/>
    <w:rsid w:val="00750F21"/>
    <w:rsid w:val="00777359"/>
    <w:rsid w:val="00781C5D"/>
    <w:rsid w:val="00786D5F"/>
    <w:rsid w:val="00786EBE"/>
    <w:rsid w:val="007A59A0"/>
    <w:rsid w:val="007C4B5E"/>
    <w:rsid w:val="007C5D48"/>
    <w:rsid w:val="007F5418"/>
    <w:rsid w:val="00803509"/>
    <w:rsid w:val="00817067"/>
    <w:rsid w:val="00817C1A"/>
    <w:rsid w:val="00827D64"/>
    <w:rsid w:val="008326D6"/>
    <w:rsid w:val="00860BD7"/>
    <w:rsid w:val="00876447"/>
    <w:rsid w:val="008804BD"/>
    <w:rsid w:val="008814BC"/>
    <w:rsid w:val="008A5B87"/>
    <w:rsid w:val="008B0651"/>
    <w:rsid w:val="008D0242"/>
    <w:rsid w:val="008F36B3"/>
    <w:rsid w:val="009148C9"/>
    <w:rsid w:val="00920CCD"/>
    <w:rsid w:val="00934C8B"/>
    <w:rsid w:val="00944D86"/>
    <w:rsid w:val="009624D7"/>
    <w:rsid w:val="0097759D"/>
    <w:rsid w:val="009A08D5"/>
    <w:rsid w:val="009A4C1A"/>
    <w:rsid w:val="009A6275"/>
    <w:rsid w:val="009C2D90"/>
    <w:rsid w:val="009F3A6A"/>
    <w:rsid w:val="00A06525"/>
    <w:rsid w:val="00A17361"/>
    <w:rsid w:val="00A3291F"/>
    <w:rsid w:val="00A51C4D"/>
    <w:rsid w:val="00A636E2"/>
    <w:rsid w:val="00AA66C1"/>
    <w:rsid w:val="00AC4A3F"/>
    <w:rsid w:val="00AD4EE4"/>
    <w:rsid w:val="00AF1192"/>
    <w:rsid w:val="00AF25E8"/>
    <w:rsid w:val="00AF42BF"/>
    <w:rsid w:val="00B010BD"/>
    <w:rsid w:val="00B01DCC"/>
    <w:rsid w:val="00B05FE4"/>
    <w:rsid w:val="00B0632C"/>
    <w:rsid w:val="00B2448F"/>
    <w:rsid w:val="00B47E9E"/>
    <w:rsid w:val="00B8497A"/>
    <w:rsid w:val="00B8591E"/>
    <w:rsid w:val="00B97507"/>
    <w:rsid w:val="00C31A89"/>
    <w:rsid w:val="00C44AAC"/>
    <w:rsid w:val="00C95431"/>
    <w:rsid w:val="00C97C85"/>
    <w:rsid w:val="00CB0589"/>
    <w:rsid w:val="00CB2C42"/>
    <w:rsid w:val="00CB7E3D"/>
    <w:rsid w:val="00CC426B"/>
    <w:rsid w:val="00CD4C7F"/>
    <w:rsid w:val="00CE54B2"/>
    <w:rsid w:val="00CF6E62"/>
    <w:rsid w:val="00D0412B"/>
    <w:rsid w:val="00D07479"/>
    <w:rsid w:val="00D116E4"/>
    <w:rsid w:val="00D45B62"/>
    <w:rsid w:val="00D759F7"/>
    <w:rsid w:val="00D8371E"/>
    <w:rsid w:val="00DE348C"/>
    <w:rsid w:val="00DE6D7E"/>
    <w:rsid w:val="00DF5FD2"/>
    <w:rsid w:val="00E05B4B"/>
    <w:rsid w:val="00E07107"/>
    <w:rsid w:val="00E308F2"/>
    <w:rsid w:val="00E36FE8"/>
    <w:rsid w:val="00E45C69"/>
    <w:rsid w:val="00EB7719"/>
    <w:rsid w:val="00EC757C"/>
    <w:rsid w:val="00EE3959"/>
    <w:rsid w:val="00F07727"/>
    <w:rsid w:val="00F16039"/>
    <w:rsid w:val="00F41122"/>
    <w:rsid w:val="00F425DB"/>
    <w:rsid w:val="00F560BA"/>
    <w:rsid w:val="00F6290C"/>
    <w:rsid w:val="00F62DE4"/>
    <w:rsid w:val="00F87A7D"/>
    <w:rsid w:val="00F908FF"/>
    <w:rsid w:val="00F9172C"/>
    <w:rsid w:val="00F926D3"/>
    <w:rsid w:val="00FB7666"/>
    <w:rsid w:val="00FB7CF6"/>
    <w:rsid w:val="00FD1675"/>
    <w:rsid w:val="00FD588C"/>
    <w:rsid w:val="00FD5B31"/>
    <w:rsid w:val="00FD63D8"/>
    <w:rsid w:val="00FE087C"/>
    <w:rsid w:val="0C950B9E"/>
    <w:rsid w:val="15180CFC"/>
    <w:rsid w:val="17EB10EC"/>
    <w:rsid w:val="1FE8583F"/>
    <w:rsid w:val="2C7E7C57"/>
    <w:rsid w:val="356D0868"/>
    <w:rsid w:val="435B703A"/>
    <w:rsid w:val="43656D7D"/>
    <w:rsid w:val="50CB67A0"/>
    <w:rsid w:val="53B1358C"/>
    <w:rsid w:val="5AE900E2"/>
    <w:rsid w:val="61371BA7"/>
    <w:rsid w:val="61A93868"/>
    <w:rsid w:val="698E07D2"/>
    <w:rsid w:val="6B306E81"/>
    <w:rsid w:val="6ED053E9"/>
    <w:rsid w:val="6F8A503E"/>
    <w:rsid w:val="721E646B"/>
    <w:rsid w:val="76962A74"/>
    <w:rsid w:val="78A8187D"/>
    <w:rsid w:val="79C72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0"/>
    <w:pPr>
      <w:ind w:firstLine="643" w:firstLineChars="200"/>
      <w:outlineLvl w:val="1"/>
    </w:pPr>
    <w:rPr>
      <w:rFonts w:ascii="楷体" w:hAnsi="楷体" w:eastAsia="楷体" w:cs="Times New Roman"/>
      <w:b/>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ascii="Calibri" w:hAnsi="Calibri" w:eastAsia="宋体" w:cs="Times New Roman"/>
      <w:kern w:val="0"/>
      <w:sz w:val="24"/>
    </w:rPr>
  </w:style>
  <w:style w:type="character" w:styleId="9">
    <w:name w:val="Strong"/>
    <w:basedOn w:val="8"/>
    <w:qFormat/>
    <w:uiPriority w:val="22"/>
    <w:rPr>
      <w:b/>
      <w:bCs/>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字符"/>
    <w:basedOn w:val="8"/>
    <w:link w:val="2"/>
    <w:qFormat/>
    <w:uiPriority w:val="9"/>
    <w:rPr>
      <w:b/>
      <w:bCs/>
      <w:kern w:val="44"/>
      <w:sz w:val="44"/>
      <w:szCs w:val="44"/>
    </w:rPr>
  </w:style>
  <w:style w:type="character" w:customStyle="1" w:styleId="14">
    <w:name w:val="标题 2 字符"/>
    <w:basedOn w:val="8"/>
    <w:link w:val="3"/>
    <w:uiPriority w:val="0"/>
    <w:rPr>
      <w:rFonts w:ascii="楷体" w:hAnsi="楷体" w:eastAsia="楷体" w:cs="Times New Roman"/>
      <w:b/>
      <w:sz w:val="32"/>
      <w:szCs w:val="32"/>
    </w:rPr>
  </w:style>
  <w:style w:type="character" w:customStyle="1" w:styleId="15">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5AFA69-F7F7-4D34-A140-1E44A35D074E}">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1863</Words>
  <Characters>10625</Characters>
  <Lines>88</Lines>
  <Paragraphs>24</Paragraphs>
  <TotalTime>63</TotalTime>
  <ScaleCrop>false</ScaleCrop>
  <LinksUpToDate>false</LinksUpToDate>
  <CharactersWithSpaces>12464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2023-05-09T14:42:00Z</dcterms:created>
  <dc:creator>琛</dc:creator>
  <cp:lastModifiedBy>J47</cp:lastModifiedBy>
  <cp:lastPrinted>2023-05-16T09:49:00Z</cp:lastPrinted>
  <dcterms:modified xsi:type="dcterms:W3CDTF">2023-10-13T00:27:59Z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5632586ED0BB45588B3C96EAEE230348_13</vt:lpwstr>
  </property>
</Properties>
</file>