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A69" w:rsidRPr="00F13D91" w:rsidRDefault="001C591B" w:rsidP="001C591B">
      <w:pPr>
        <w:jc w:val="center"/>
        <w:rPr>
          <w:rFonts w:ascii="方正小标宋简体" w:eastAsia="方正小标宋简体"/>
          <w:sz w:val="44"/>
          <w:szCs w:val="44"/>
        </w:rPr>
      </w:pPr>
      <w:r w:rsidRPr="00F13D91">
        <w:rPr>
          <w:rFonts w:ascii="方正小标宋简体" w:eastAsia="方正小标宋简体" w:hint="eastAsia"/>
          <w:sz w:val="44"/>
          <w:szCs w:val="44"/>
        </w:rPr>
        <w:t>深入学习宣传贯彻党的二十大精神</w:t>
      </w:r>
      <w:r w:rsidR="00DC5E97">
        <w:rPr>
          <w:rFonts w:ascii="方正小标宋简体" w:eastAsia="方正小标宋简体" w:hint="eastAsia"/>
          <w:sz w:val="44"/>
          <w:szCs w:val="44"/>
        </w:rPr>
        <w:t>奋力谱写新时代“三农”工作新篇章</w:t>
      </w:r>
    </w:p>
    <w:p w:rsidR="001C591B" w:rsidRPr="00F13D91" w:rsidRDefault="001C591B" w:rsidP="001C591B">
      <w:pPr>
        <w:jc w:val="center"/>
        <w:rPr>
          <w:rFonts w:ascii="楷体_GB2312" w:eastAsia="楷体_GB2312"/>
          <w:sz w:val="32"/>
          <w:szCs w:val="32"/>
        </w:rPr>
      </w:pPr>
      <w:r w:rsidRPr="00F13D91">
        <w:rPr>
          <w:rFonts w:ascii="楷体_GB2312" w:eastAsia="楷体_GB2312" w:hint="eastAsia"/>
          <w:sz w:val="32"/>
          <w:szCs w:val="32"/>
        </w:rPr>
        <w:t>王平镇</w:t>
      </w:r>
      <w:r w:rsidR="00CD3F48">
        <w:rPr>
          <w:rFonts w:ascii="楷体_GB2312" w:eastAsia="楷体_GB2312" w:hint="eastAsia"/>
          <w:sz w:val="32"/>
          <w:szCs w:val="32"/>
        </w:rPr>
        <w:t>党委委员、</w:t>
      </w:r>
      <w:r w:rsidRPr="00F13D91">
        <w:rPr>
          <w:rFonts w:ascii="楷体_GB2312" w:eastAsia="楷体_GB2312" w:hint="eastAsia"/>
          <w:sz w:val="32"/>
          <w:szCs w:val="32"/>
        </w:rPr>
        <w:t>副镇长 魏喜振</w:t>
      </w:r>
    </w:p>
    <w:p w:rsidR="00B469F2" w:rsidRPr="00F13D91" w:rsidRDefault="00B469F2" w:rsidP="001C591B">
      <w:pPr>
        <w:jc w:val="center"/>
        <w:rPr>
          <w:rFonts w:ascii="仿宋_GB2312" w:eastAsia="仿宋_GB2312"/>
          <w:sz w:val="32"/>
          <w:szCs w:val="32"/>
        </w:rPr>
      </w:pPr>
    </w:p>
    <w:p w:rsidR="001C591B" w:rsidRPr="00F13D91" w:rsidRDefault="00657BDD" w:rsidP="00CC71FF">
      <w:pPr>
        <w:jc w:val="left"/>
        <w:rPr>
          <w:rFonts w:ascii="仿宋_GB2312" w:eastAsia="仿宋_GB2312"/>
          <w:sz w:val="32"/>
          <w:szCs w:val="32"/>
        </w:rPr>
      </w:pPr>
      <w:r w:rsidRPr="00F13D91">
        <w:rPr>
          <w:rFonts w:ascii="仿宋_GB2312" w:eastAsia="仿宋_GB2312" w:hint="eastAsia"/>
          <w:sz w:val="32"/>
          <w:szCs w:val="32"/>
        </w:rPr>
        <w:t>同志们：</w:t>
      </w:r>
    </w:p>
    <w:p w:rsidR="00657BDD" w:rsidRPr="00F13D91" w:rsidRDefault="00232743" w:rsidP="00F13D91">
      <w:pPr>
        <w:ind w:firstLineChars="200" w:firstLine="640"/>
        <w:jc w:val="left"/>
        <w:rPr>
          <w:rFonts w:ascii="仿宋_GB2312" w:eastAsia="仿宋_GB2312"/>
          <w:sz w:val="32"/>
          <w:szCs w:val="32"/>
        </w:rPr>
      </w:pPr>
      <w:r w:rsidRPr="00F13D91">
        <w:rPr>
          <w:rFonts w:ascii="仿宋_GB2312" w:eastAsia="仿宋_GB2312" w:hint="eastAsia"/>
          <w:sz w:val="32"/>
          <w:szCs w:val="32"/>
        </w:rPr>
        <w:t>党的二十大是在全党全国各族人民迈上全面建设社会主义现代化国家新征程、向第二个百年奋斗目标进军的关键时刻召开的一次十分重要的大会。</w:t>
      </w:r>
      <w:r w:rsidR="009954CA" w:rsidRPr="00F13D91">
        <w:rPr>
          <w:rFonts w:ascii="仿宋_GB2312" w:eastAsia="仿宋_GB2312" w:hint="eastAsia"/>
          <w:sz w:val="32"/>
          <w:szCs w:val="32"/>
        </w:rPr>
        <w:t>近期，在全国上下掀起了学习宣传贯彻党的二十大精神热潮。相信大家也都</w:t>
      </w:r>
      <w:r w:rsidR="00DC5E97">
        <w:rPr>
          <w:rFonts w:ascii="仿宋_GB2312" w:eastAsia="仿宋_GB2312" w:hint="eastAsia"/>
          <w:sz w:val="32"/>
          <w:szCs w:val="32"/>
        </w:rPr>
        <w:t>通过各种渠道、各种媒体学习了解了党的二十大精神，但仅仅通过一、</w:t>
      </w:r>
      <w:r w:rsidR="009954CA" w:rsidRPr="00F13D91">
        <w:rPr>
          <w:rFonts w:ascii="仿宋_GB2312" w:eastAsia="仿宋_GB2312" w:hint="eastAsia"/>
          <w:sz w:val="32"/>
          <w:szCs w:val="32"/>
        </w:rPr>
        <w:t>两次学习还远远不够，要按照市、区党委的要求，在学懂弄通做实上下功夫，坚持不断学、反复学，做到学思践悟、知行合一，指导实践、推动工作。</w:t>
      </w:r>
    </w:p>
    <w:p w:rsidR="00E45DDB" w:rsidRPr="00F13D91" w:rsidRDefault="0078181F" w:rsidP="00F13D91">
      <w:pPr>
        <w:ind w:firstLineChars="200" w:firstLine="640"/>
        <w:jc w:val="left"/>
        <w:rPr>
          <w:rFonts w:ascii="仿宋_GB2312" w:eastAsia="仿宋_GB2312"/>
          <w:sz w:val="32"/>
          <w:szCs w:val="32"/>
        </w:rPr>
      </w:pPr>
      <w:r w:rsidRPr="00F13D91">
        <w:rPr>
          <w:rFonts w:ascii="仿宋_GB2312" w:eastAsia="仿宋_GB2312" w:hint="eastAsia"/>
          <w:sz w:val="32"/>
          <w:szCs w:val="32"/>
        </w:rPr>
        <w:t>我今天主要围绕《深入学习宣传贯彻党的二十大精神</w:t>
      </w:r>
      <w:r>
        <w:rPr>
          <w:rFonts w:ascii="仿宋_GB2312" w:eastAsia="仿宋_GB2312" w:hint="eastAsia"/>
          <w:sz w:val="32"/>
          <w:szCs w:val="32"/>
        </w:rPr>
        <w:t>奋力谱写新时代“三农”工作新篇章</w:t>
      </w:r>
      <w:r w:rsidRPr="00F13D91">
        <w:rPr>
          <w:rFonts w:ascii="仿宋_GB2312" w:eastAsia="仿宋_GB2312" w:hint="eastAsia"/>
          <w:sz w:val="32"/>
          <w:szCs w:val="32"/>
        </w:rPr>
        <w:t>》这一主题，与大</w:t>
      </w:r>
      <w:r>
        <w:rPr>
          <w:rFonts w:ascii="仿宋_GB2312" w:eastAsia="仿宋_GB2312" w:hint="eastAsia"/>
          <w:sz w:val="32"/>
          <w:szCs w:val="32"/>
        </w:rPr>
        <w:t>家</w:t>
      </w:r>
      <w:r w:rsidRPr="00F13D91">
        <w:rPr>
          <w:rFonts w:ascii="仿宋_GB2312" w:eastAsia="仿宋_GB2312" w:hint="eastAsia"/>
          <w:sz w:val="32"/>
          <w:szCs w:val="32"/>
        </w:rPr>
        <w:t>一起进行学习交流。这既是规定动作、政治任务，也借此机会就当前形势、任务与大家交流讨论，目的是进一步统一认识、增强信心、凝聚合力高标准完成既定任务目标，推进“三农”领域高质量发展。</w:t>
      </w:r>
    </w:p>
    <w:p w:rsidR="0078181F" w:rsidRDefault="00E45EF8" w:rsidP="0078181F">
      <w:pPr>
        <w:ind w:firstLineChars="200" w:firstLine="640"/>
        <w:jc w:val="left"/>
        <w:rPr>
          <w:rFonts w:ascii="仿宋_GB2312" w:eastAsia="仿宋_GB2312" w:hint="eastAsia"/>
          <w:sz w:val="32"/>
          <w:szCs w:val="32"/>
        </w:rPr>
      </w:pPr>
      <w:r w:rsidRPr="00F13D91">
        <w:rPr>
          <w:rFonts w:ascii="仿宋_GB2312" w:eastAsia="仿宋_GB2312" w:hint="eastAsia"/>
          <w:sz w:val="32"/>
          <w:szCs w:val="32"/>
        </w:rPr>
        <w:t>下面，围绕学习习近平总书记在二十大期间一系列重要讲话，学习贯彻党的二十大精神的内容要求，从我分管工作</w:t>
      </w:r>
      <w:r w:rsidRPr="00F13D91">
        <w:rPr>
          <w:rFonts w:ascii="仿宋_GB2312" w:eastAsia="仿宋_GB2312" w:hint="eastAsia"/>
          <w:sz w:val="32"/>
          <w:szCs w:val="32"/>
        </w:rPr>
        <w:lastRenderedPageBreak/>
        <w:t>中“三农”领域实际出发，向大家作个传达学习。</w:t>
      </w:r>
    </w:p>
    <w:p w:rsidR="00BA7FF0" w:rsidRPr="00F13D91" w:rsidRDefault="005D208B" w:rsidP="00F13D91">
      <w:pPr>
        <w:ind w:firstLineChars="200" w:firstLine="640"/>
        <w:jc w:val="left"/>
        <w:rPr>
          <w:rFonts w:ascii="仿宋_GB2312" w:eastAsia="仿宋_GB2312"/>
          <w:sz w:val="32"/>
          <w:szCs w:val="32"/>
        </w:rPr>
      </w:pPr>
      <w:r w:rsidRPr="00F13D91">
        <w:rPr>
          <w:rFonts w:ascii="仿宋_GB2312" w:eastAsia="仿宋_GB2312" w:hint="eastAsia"/>
          <w:sz w:val="32"/>
          <w:szCs w:val="32"/>
        </w:rPr>
        <w:t>报告首先明确指出：“</w:t>
      </w:r>
      <w:r w:rsidR="00BA7FF0" w:rsidRPr="00F13D91">
        <w:rPr>
          <w:rFonts w:ascii="仿宋_GB2312" w:eastAsia="仿宋_GB2312" w:hint="eastAsia"/>
          <w:sz w:val="32"/>
          <w:szCs w:val="32"/>
        </w:rPr>
        <w:t>全面建设社会主义现代化国家，最艰巨最繁重的任务仍然在农村。</w:t>
      </w:r>
      <w:r w:rsidRPr="00F13D91">
        <w:rPr>
          <w:rFonts w:ascii="仿宋_GB2312" w:eastAsia="仿宋_GB2312" w:hint="eastAsia"/>
          <w:sz w:val="32"/>
          <w:szCs w:val="32"/>
        </w:rPr>
        <w:t>”</w:t>
      </w:r>
      <w:r w:rsidR="00BA7FF0" w:rsidRPr="00F13D91">
        <w:rPr>
          <w:rFonts w:ascii="仿宋_GB2312" w:eastAsia="仿宋_GB2312" w:hint="eastAsia"/>
          <w:sz w:val="32"/>
          <w:szCs w:val="32"/>
        </w:rPr>
        <w:t>这就再次阐明了总书记曾指出过的</w:t>
      </w:r>
      <w:r w:rsidR="0036445D" w:rsidRPr="00F13D91">
        <w:rPr>
          <w:rFonts w:ascii="仿宋_GB2312" w:eastAsia="仿宋_GB2312" w:hint="eastAsia"/>
          <w:sz w:val="32"/>
          <w:szCs w:val="32"/>
        </w:rPr>
        <w:t>“</w:t>
      </w:r>
      <w:r w:rsidR="00BA7FF0" w:rsidRPr="00F13D91">
        <w:rPr>
          <w:rFonts w:ascii="仿宋_GB2312" w:eastAsia="仿宋_GB2312" w:hint="eastAsia"/>
          <w:sz w:val="32"/>
          <w:szCs w:val="32"/>
        </w:rPr>
        <w:t>民族要复兴，乡村必振兴</w:t>
      </w:r>
      <w:r w:rsidR="0036445D" w:rsidRPr="00F13D91">
        <w:rPr>
          <w:rFonts w:ascii="仿宋_GB2312" w:eastAsia="仿宋_GB2312" w:hint="eastAsia"/>
          <w:sz w:val="32"/>
          <w:szCs w:val="32"/>
        </w:rPr>
        <w:t>”</w:t>
      </w:r>
      <w:r w:rsidR="00BA7FF0" w:rsidRPr="00F13D91">
        <w:rPr>
          <w:rFonts w:ascii="仿宋_GB2312" w:eastAsia="仿宋_GB2312" w:hint="eastAsia"/>
          <w:sz w:val="32"/>
          <w:szCs w:val="32"/>
        </w:rPr>
        <w:t>的深刻道理和内在逻辑。只有真正领会明白了这个事关党和国家事业全局的道理，才能把乡村振兴真正摆上议事日程。接着就提出</w:t>
      </w:r>
      <w:r w:rsidR="0036445D" w:rsidRPr="00F13D91">
        <w:rPr>
          <w:rFonts w:ascii="仿宋_GB2312" w:eastAsia="仿宋_GB2312" w:hint="eastAsia"/>
          <w:sz w:val="32"/>
          <w:szCs w:val="32"/>
        </w:rPr>
        <w:t>“</w:t>
      </w:r>
      <w:r w:rsidR="00BA7FF0" w:rsidRPr="00F13D91">
        <w:rPr>
          <w:rFonts w:ascii="仿宋_GB2312" w:eastAsia="仿宋_GB2312" w:hint="eastAsia"/>
          <w:sz w:val="32"/>
          <w:szCs w:val="32"/>
        </w:rPr>
        <w:t>坚持农业农村优先发展，坚持城乡融合发展，畅通城乡要素流动。</w:t>
      </w:r>
      <w:r w:rsidR="0036445D" w:rsidRPr="00F13D91">
        <w:rPr>
          <w:rFonts w:ascii="仿宋_GB2312" w:eastAsia="仿宋_GB2312" w:hint="eastAsia"/>
          <w:sz w:val="32"/>
          <w:szCs w:val="32"/>
        </w:rPr>
        <w:t>”</w:t>
      </w:r>
      <w:r w:rsidR="00BA7FF0" w:rsidRPr="00F13D91">
        <w:rPr>
          <w:rFonts w:ascii="仿宋_GB2312" w:eastAsia="仿宋_GB2312" w:hint="eastAsia"/>
          <w:sz w:val="32"/>
          <w:szCs w:val="32"/>
        </w:rPr>
        <w:t>这是新时代处理工农、城乡关系的准则，这是党中央提出实施乡村振兴战略的总方针。因为城乡发展不平衡、农村发展不充分是当前我国社会主要矛盾的突出反映，因此必须把农业农村优先发展作为全面建设社会主义现代化国家进程中的重大方针来遵循，这样才能加快补齐经济社会发展中的农业这条短腿、农村这块短板，尽快实现工业化、信息化、城镇化、农业现代化同步发展。</w:t>
      </w:r>
      <w:r w:rsidRPr="00F13D91">
        <w:rPr>
          <w:rFonts w:ascii="仿宋_GB2312" w:eastAsia="仿宋_GB2312" w:hint="eastAsia"/>
          <w:sz w:val="32"/>
          <w:szCs w:val="32"/>
        </w:rPr>
        <w:t>“</w:t>
      </w:r>
      <w:r w:rsidR="00BA7FF0" w:rsidRPr="00F13D91">
        <w:rPr>
          <w:rFonts w:ascii="仿宋_GB2312" w:eastAsia="仿宋_GB2312" w:hint="eastAsia"/>
          <w:sz w:val="32"/>
          <w:szCs w:val="32"/>
        </w:rPr>
        <w:t>坚持城乡融合发展</w:t>
      </w:r>
      <w:r w:rsidRPr="00F13D91">
        <w:rPr>
          <w:rFonts w:ascii="仿宋_GB2312" w:eastAsia="仿宋_GB2312" w:hint="eastAsia"/>
          <w:sz w:val="32"/>
          <w:szCs w:val="32"/>
        </w:rPr>
        <w:t>”</w:t>
      </w:r>
      <w:r w:rsidR="00BA7FF0" w:rsidRPr="00F13D91">
        <w:rPr>
          <w:rFonts w:ascii="仿宋_GB2312" w:eastAsia="仿宋_GB2312" w:hint="eastAsia"/>
          <w:sz w:val="32"/>
          <w:szCs w:val="32"/>
        </w:rPr>
        <w:t>，这是实现乡村振兴的根本途径。</w:t>
      </w:r>
    </w:p>
    <w:p w:rsidR="00BA7FF0" w:rsidRPr="00F13D91" w:rsidRDefault="00BA7FF0" w:rsidP="00F13D91">
      <w:pPr>
        <w:ind w:firstLineChars="200" w:firstLine="640"/>
        <w:jc w:val="left"/>
        <w:rPr>
          <w:rFonts w:ascii="仿宋_GB2312" w:eastAsia="仿宋_GB2312"/>
          <w:sz w:val="32"/>
          <w:szCs w:val="32"/>
        </w:rPr>
      </w:pPr>
      <w:r w:rsidRPr="00F13D91">
        <w:rPr>
          <w:rFonts w:ascii="仿宋_GB2312" w:eastAsia="仿宋_GB2312" w:hint="eastAsia"/>
          <w:sz w:val="32"/>
          <w:szCs w:val="32"/>
        </w:rPr>
        <w:t>在论述了乡村振兴在国家现代化建设全局中的地位和在工农、城乡总体布局中的位置后，报告明确提出了对乡村振兴的总要求和总目标，这就是</w:t>
      </w:r>
      <w:r w:rsidR="005D208B" w:rsidRPr="00F13D91">
        <w:rPr>
          <w:rFonts w:ascii="仿宋_GB2312" w:eastAsia="仿宋_GB2312" w:hint="eastAsia"/>
          <w:sz w:val="32"/>
          <w:szCs w:val="32"/>
        </w:rPr>
        <w:t>“</w:t>
      </w:r>
      <w:r w:rsidRPr="00F13D91">
        <w:rPr>
          <w:rFonts w:ascii="仿宋_GB2312" w:eastAsia="仿宋_GB2312" w:hint="eastAsia"/>
          <w:sz w:val="32"/>
          <w:szCs w:val="32"/>
        </w:rPr>
        <w:t>加快建设农业强国，扎实推进乡村产业、人才、文化、生态、组织振兴</w:t>
      </w:r>
      <w:r w:rsidR="005D208B" w:rsidRPr="00F13D91">
        <w:rPr>
          <w:rFonts w:ascii="仿宋_GB2312" w:eastAsia="仿宋_GB2312" w:hint="eastAsia"/>
          <w:sz w:val="32"/>
          <w:szCs w:val="32"/>
        </w:rPr>
        <w:t>”</w:t>
      </w:r>
      <w:r w:rsidRPr="00F13D91">
        <w:rPr>
          <w:rFonts w:ascii="仿宋_GB2312" w:eastAsia="仿宋_GB2312" w:hint="eastAsia"/>
          <w:sz w:val="32"/>
          <w:szCs w:val="32"/>
        </w:rPr>
        <w:t>。在这里，</w:t>
      </w:r>
      <w:r w:rsidR="005D208B" w:rsidRPr="00F13D91">
        <w:rPr>
          <w:rFonts w:ascii="仿宋_GB2312" w:eastAsia="仿宋_GB2312" w:hint="eastAsia"/>
          <w:sz w:val="32"/>
          <w:szCs w:val="32"/>
        </w:rPr>
        <w:t>“</w:t>
      </w:r>
      <w:r w:rsidRPr="00F13D91">
        <w:rPr>
          <w:rFonts w:ascii="仿宋_GB2312" w:eastAsia="仿宋_GB2312" w:hint="eastAsia"/>
          <w:sz w:val="32"/>
          <w:szCs w:val="32"/>
        </w:rPr>
        <w:t>五大振兴</w:t>
      </w:r>
      <w:r w:rsidR="005D208B" w:rsidRPr="00F13D91">
        <w:rPr>
          <w:rFonts w:ascii="仿宋_GB2312" w:eastAsia="仿宋_GB2312" w:hint="eastAsia"/>
          <w:sz w:val="32"/>
          <w:szCs w:val="32"/>
        </w:rPr>
        <w:t>”</w:t>
      </w:r>
      <w:r w:rsidRPr="00F13D91">
        <w:rPr>
          <w:rFonts w:ascii="仿宋_GB2312" w:eastAsia="仿宋_GB2312" w:hint="eastAsia"/>
          <w:sz w:val="32"/>
          <w:szCs w:val="32"/>
        </w:rPr>
        <w:t>是总要求，而“加快建设农业强国”是总目标。乡村振兴必须是全面振兴，不能搞</w:t>
      </w:r>
      <w:r w:rsidR="005D208B" w:rsidRPr="00F13D91">
        <w:rPr>
          <w:rFonts w:ascii="仿宋_GB2312" w:eastAsia="仿宋_GB2312" w:hint="eastAsia"/>
          <w:sz w:val="32"/>
          <w:szCs w:val="32"/>
        </w:rPr>
        <w:t>“</w:t>
      </w:r>
      <w:r w:rsidRPr="00F13D91">
        <w:rPr>
          <w:rFonts w:ascii="仿宋_GB2312" w:eastAsia="仿宋_GB2312" w:hint="eastAsia"/>
          <w:sz w:val="32"/>
          <w:szCs w:val="32"/>
        </w:rPr>
        <w:t>一俊遮百丑</w:t>
      </w:r>
      <w:r w:rsidR="005D208B" w:rsidRPr="00F13D91">
        <w:rPr>
          <w:rFonts w:ascii="仿宋_GB2312" w:eastAsia="仿宋_GB2312" w:hint="eastAsia"/>
          <w:sz w:val="32"/>
          <w:szCs w:val="32"/>
        </w:rPr>
        <w:t>”</w:t>
      </w:r>
      <w:r w:rsidRPr="00F13D91">
        <w:rPr>
          <w:rFonts w:ascii="仿宋_GB2312" w:eastAsia="仿宋_GB2312" w:hint="eastAsia"/>
          <w:sz w:val="32"/>
          <w:szCs w:val="32"/>
        </w:rPr>
        <w:t>，只有在产业、人才、文化、生态、组织等五方面都实现了振兴，才是</w:t>
      </w:r>
      <w:r w:rsidRPr="00F13D91">
        <w:rPr>
          <w:rFonts w:ascii="仿宋_GB2312" w:eastAsia="仿宋_GB2312" w:hint="eastAsia"/>
          <w:sz w:val="32"/>
          <w:szCs w:val="32"/>
        </w:rPr>
        <w:lastRenderedPageBreak/>
        <w:t>真正实现了乡村振兴。在当前复杂严峻的国际形势下，要按照总书记在二十大报告中提出的要求：</w:t>
      </w:r>
      <w:r w:rsidR="005D208B" w:rsidRPr="00F13D91">
        <w:rPr>
          <w:rFonts w:ascii="仿宋_GB2312" w:eastAsia="仿宋_GB2312" w:hint="eastAsia"/>
          <w:sz w:val="32"/>
          <w:szCs w:val="32"/>
        </w:rPr>
        <w:t>“</w:t>
      </w:r>
      <w:r w:rsidRPr="00F13D91">
        <w:rPr>
          <w:rFonts w:ascii="仿宋_GB2312" w:eastAsia="仿宋_GB2312" w:hint="eastAsia"/>
          <w:sz w:val="32"/>
          <w:szCs w:val="32"/>
        </w:rPr>
        <w:t>我们必须增强忧患意识、坚持底线思维，做到居安思危、未雨绸缪，准备经受风高浪急甚至惊涛骇浪的重大考验。</w:t>
      </w:r>
      <w:r w:rsidR="005D208B" w:rsidRPr="00F13D91">
        <w:rPr>
          <w:rFonts w:ascii="仿宋_GB2312" w:eastAsia="仿宋_GB2312" w:hint="eastAsia"/>
          <w:sz w:val="32"/>
          <w:szCs w:val="32"/>
        </w:rPr>
        <w:t>”</w:t>
      </w:r>
      <w:r w:rsidRPr="00F13D91">
        <w:rPr>
          <w:rFonts w:ascii="仿宋_GB2312" w:eastAsia="仿宋_GB2312" w:hint="eastAsia"/>
          <w:sz w:val="32"/>
          <w:szCs w:val="32"/>
        </w:rPr>
        <w:t>因此必须守住农业基本盘，守好</w:t>
      </w:r>
      <w:r w:rsidR="005D208B" w:rsidRPr="00F13D91">
        <w:rPr>
          <w:rFonts w:ascii="仿宋_GB2312" w:eastAsia="仿宋_GB2312" w:hint="eastAsia"/>
          <w:sz w:val="32"/>
          <w:szCs w:val="32"/>
        </w:rPr>
        <w:t>“</w:t>
      </w:r>
      <w:r w:rsidRPr="00F13D91">
        <w:rPr>
          <w:rFonts w:ascii="仿宋_GB2312" w:eastAsia="仿宋_GB2312" w:hint="eastAsia"/>
          <w:sz w:val="32"/>
          <w:szCs w:val="32"/>
        </w:rPr>
        <w:t>三农</w:t>
      </w:r>
      <w:r w:rsidR="005D208B" w:rsidRPr="00F13D91">
        <w:rPr>
          <w:rFonts w:ascii="仿宋_GB2312" w:eastAsia="仿宋_GB2312" w:hint="eastAsia"/>
          <w:sz w:val="32"/>
          <w:szCs w:val="32"/>
        </w:rPr>
        <w:t>”</w:t>
      </w:r>
      <w:r w:rsidRPr="00F13D91">
        <w:rPr>
          <w:rFonts w:ascii="仿宋_GB2312" w:eastAsia="仿宋_GB2312" w:hint="eastAsia"/>
          <w:sz w:val="32"/>
          <w:szCs w:val="32"/>
        </w:rPr>
        <w:t>基础这个应变局、开新局的</w:t>
      </w:r>
      <w:r w:rsidR="005D208B" w:rsidRPr="00F13D91">
        <w:rPr>
          <w:rFonts w:ascii="仿宋_GB2312" w:eastAsia="仿宋_GB2312" w:hint="eastAsia"/>
          <w:sz w:val="32"/>
          <w:szCs w:val="32"/>
        </w:rPr>
        <w:t>“</w:t>
      </w:r>
      <w:r w:rsidRPr="00F13D91">
        <w:rPr>
          <w:rFonts w:ascii="仿宋_GB2312" w:eastAsia="仿宋_GB2312" w:hint="eastAsia"/>
          <w:sz w:val="32"/>
          <w:szCs w:val="32"/>
        </w:rPr>
        <w:t>压舱石</w:t>
      </w:r>
      <w:r w:rsidR="005D208B" w:rsidRPr="00F13D91">
        <w:rPr>
          <w:rFonts w:ascii="仿宋_GB2312" w:eastAsia="仿宋_GB2312" w:hint="eastAsia"/>
          <w:sz w:val="32"/>
          <w:szCs w:val="32"/>
        </w:rPr>
        <w:t>”</w:t>
      </w:r>
      <w:r w:rsidRPr="00F13D91">
        <w:rPr>
          <w:rFonts w:ascii="仿宋_GB2312" w:eastAsia="仿宋_GB2312" w:hint="eastAsia"/>
          <w:sz w:val="32"/>
          <w:szCs w:val="32"/>
        </w:rPr>
        <w:t>。</w:t>
      </w:r>
    </w:p>
    <w:p w:rsidR="0098276A" w:rsidRPr="00F13D91" w:rsidRDefault="001E7D05" w:rsidP="00F13D91">
      <w:pPr>
        <w:ind w:firstLineChars="200" w:firstLine="640"/>
        <w:jc w:val="left"/>
        <w:rPr>
          <w:rFonts w:ascii="仿宋_GB2312" w:eastAsia="仿宋_GB2312"/>
          <w:sz w:val="32"/>
          <w:szCs w:val="32"/>
        </w:rPr>
      </w:pPr>
      <w:r w:rsidRPr="00F13D91">
        <w:rPr>
          <w:rFonts w:ascii="仿宋_GB2312" w:eastAsia="仿宋_GB2312" w:hint="eastAsia"/>
          <w:sz w:val="32"/>
          <w:szCs w:val="32"/>
        </w:rPr>
        <w:t>然而，如何才能积极响应党和国家的号召，团结奋进在党中央周围，为中国式现代化的奋进步伐献上基层力量？</w:t>
      </w:r>
      <w:r w:rsidR="00A371E1" w:rsidRPr="00F13D91">
        <w:rPr>
          <w:rFonts w:ascii="仿宋_GB2312" w:eastAsia="仿宋_GB2312" w:hint="eastAsia"/>
          <w:sz w:val="32"/>
          <w:szCs w:val="32"/>
        </w:rPr>
        <w:t>王平镇以山区为主，</w:t>
      </w:r>
      <w:r w:rsidR="00A371E1" w:rsidRPr="00F13D91">
        <w:rPr>
          <w:rFonts w:ascii="仿宋_GB2312" w:eastAsia="仿宋_GB2312" w:hint="eastAsia"/>
          <w:bCs/>
          <w:sz w:val="32"/>
          <w:szCs w:val="32"/>
        </w:rPr>
        <w:t>在以现代化、规模化、机械化为特征的大农业生产方面并不具备优势。故一些曾经主要依靠一产收入的村集体，</w:t>
      </w:r>
      <w:r w:rsidR="000109F3" w:rsidRPr="00F13D91">
        <w:rPr>
          <w:rFonts w:ascii="仿宋_GB2312" w:eastAsia="仿宋_GB2312" w:hint="eastAsia"/>
          <w:bCs/>
          <w:sz w:val="32"/>
          <w:szCs w:val="32"/>
        </w:rPr>
        <w:t>全年收入并不乐观。南港村因全年村集体收入不足10万元，被划定为经济薄弱村。</w:t>
      </w:r>
      <w:r w:rsidR="00A371E1" w:rsidRPr="00F13D91">
        <w:rPr>
          <w:rFonts w:ascii="仿宋_GB2312" w:eastAsia="仿宋_GB2312" w:hint="eastAsia"/>
          <w:bCs/>
          <w:sz w:val="32"/>
          <w:szCs w:val="32"/>
        </w:rPr>
        <w:t>而王平镇却有独特的地理区位，</w:t>
      </w:r>
      <w:r w:rsidR="00A371E1" w:rsidRPr="00F13D91">
        <w:rPr>
          <w:rFonts w:ascii="仿宋_GB2312" w:eastAsia="仿宋_GB2312" w:hint="eastAsia"/>
          <w:sz w:val="32"/>
          <w:szCs w:val="32"/>
        </w:rPr>
        <w:t>背靠九龙山，面临永定河，春季有花，夏秋季有果，泉水常年流淌，自然资源极为丰富。</w:t>
      </w:r>
      <w:r w:rsidR="000109F3" w:rsidRPr="00F13D91">
        <w:rPr>
          <w:rFonts w:ascii="仿宋_GB2312" w:eastAsia="仿宋_GB2312" w:hint="eastAsia"/>
          <w:sz w:val="32"/>
          <w:szCs w:val="32"/>
        </w:rPr>
        <w:t>在这种条件下，我们要及时调整</w:t>
      </w:r>
      <w:r w:rsidR="000D404D" w:rsidRPr="00F13D91">
        <w:rPr>
          <w:rFonts w:ascii="仿宋_GB2312" w:eastAsia="仿宋_GB2312" w:hint="eastAsia"/>
          <w:sz w:val="32"/>
          <w:szCs w:val="32"/>
        </w:rPr>
        <w:t>农业</w:t>
      </w:r>
      <w:r w:rsidR="000109F3" w:rsidRPr="00F13D91">
        <w:rPr>
          <w:rFonts w:ascii="仿宋_GB2312" w:eastAsia="仿宋_GB2312" w:hint="eastAsia"/>
          <w:sz w:val="32"/>
          <w:szCs w:val="32"/>
        </w:rPr>
        <w:t>产业结构，充分将村集体消薄任务与乡村振兴有效衔接与生态保护利用、绿色持续发展相结合</w:t>
      </w:r>
      <w:r w:rsidR="000D404D" w:rsidRPr="00F13D91">
        <w:rPr>
          <w:rFonts w:ascii="仿宋_GB2312" w:eastAsia="仿宋_GB2312" w:hint="eastAsia"/>
          <w:sz w:val="32"/>
          <w:szCs w:val="32"/>
        </w:rPr>
        <w:t>。</w:t>
      </w:r>
      <w:r w:rsidR="00A6167B" w:rsidRPr="00F13D91">
        <w:rPr>
          <w:rFonts w:ascii="仿宋_GB2312" w:eastAsia="仿宋_GB2312" w:hint="eastAsia"/>
          <w:b/>
          <w:sz w:val="32"/>
          <w:szCs w:val="32"/>
        </w:rPr>
        <w:t>首先，</w:t>
      </w:r>
      <w:r w:rsidR="00FE3DFF" w:rsidRPr="00F13D91">
        <w:rPr>
          <w:rFonts w:ascii="仿宋_GB2312" w:eastAsia="仿宋_GB2312" w:hint="eastAsia"/>
          <w:b/>
          <w:sz w:val="32"/>
          <w:szCs w:val="32"/>
        </w:rPr>
        <w:t>升级“软件”，完善“硬件”。</w:t>
      </w:r>
      <w:r w:rsidR="00FE3DFF" w:rsidRPr="00F13D91">
        <w:rPr>
          <w:rFonts w:ascii="仿宋_GB2312" w:eastAsia="仿宋_GB2312" w:hint="eastAsia"/>
          <w:sz w:val="32"/>
          <w:szCs w:val="32"/>
        </w:rPr>
        <w:t>充分发挥党建引领作用，王平镇成立发展壮大南港村集体经济工作领导小组，建立领导班子成员帮扶制度，主要领导、主管领导、包村领导及相关科室多次到南港村实地调研，与村“两委”共同商议壮大村集体经济发展方向，明确发展目标。进一步加强村级党组织对发展壮大集体经济的领导，鼓励和推动村“两委”成员兼任或党员担任集体经济组织负责人。与美丽乡村建设项目相结合，</w:t>
      </w:r>
      <w:r w:rsidR="00FE3DFF" w:rsidRPr="00F13D91">
        <w:rPr>
          <w:rFonts w:ascii="仿宋_GB2312" w:eastAsia="仿宋_GB2312" w:hint="eastAsia"/>
          <w:sz w:val="32"/>
          <w:szCs w:val="32"/>
        </w:rPr>
        <w:lastRenderedPageBreak/>
        <w:t>实施硬化、亮化、美化、绿化工程，逐步完善村内基础设施。南港村新修沥青路2971平方米、石板路1504平方米，新增路灯19个，铺设水管1902米，建立红色党建宣传墙200平方米，绿化美化3000余平方米提升村民生活幸福感的同时，为今后发展打好基础。</w:t>
      </w:r>
      <w:r w:rsidR="00A6167B" w:rsidRPr="00F13D91">
        <w:rPr>
          <w:rFonts w:ascii="仿宋_GB2312" w:eastAsia="仿宋_GB2312" w:hint="eastAsia"/>
          <w:b/>
          <w:bCs/>
          <w:sz w:val="32"/>
          <w:szCs w:val="32"/>
        </w:rPr>
        <w:t>其次，</w:t>
      </w:r>
      <w:r w:rsidR="004D0791" w:rsidRPr="00F13D91">
        <w:rPr>
          <w:rFonts w:ascii="仿宋_GB2312" w:eastAsia="仿宋_GB2312" w:hint="eastAsia"/>
          <w:b/>
          <w:bCs/>
          <w:sz w:val="32"/>
          <w:szCs w:val="32"/>
        </w:rPr>
        <w:t>优化资源</w:t>
      </w:r>
      <w:bookmarkStart w:id="0" w:name="_GoBack"/>
      <w:bookmarkEnd w:id="0"/>
      <w:r w:rsidR="004D0791" w:rsidRPr="00F13D91">
        <w:rPr>
          <w:rFonts w:ascii="仿宋_GB2312" w:eastAsia="仿宋_GB2312" w:hint="eastAsia"/>
          <w:b/>
          <w:bCs/>
          <w:sz w:val="32"/>
          <w:szCs w:val="32"/>
        </w:rPr>
        <w:t>，培育主导产业。</w:t>
      </w:r>
      <w:r w:rsidR="004D0791" w:rsidRPr="00F13D91">
        <w:rPr>
          <w:rFonts w:ascii="仿宋_GB2312" w:eastAsia="仿宋_GB2312" w:hint="eastAsia"/>
          <w:sz w:val="32"/>
          <w:szCs w:val="32"/>
        </w:rPr>
        <w:t>积极争取区体育局项目，建设沿九龙山脉建成长达6公里的“塑胶+木栈道”步道，并将资产移交村集体，并以此契机，打造南港村登山步道、刺玫花坨等旅游景点。村集体成立了北京云顶花海旅游发展有限公司，统筹运营村内旅游资源，探索收取卫生费、停车费等费用，逐步形成南港村全域景区式的旅游产业。2022年4月30日，南港村木栈道景区正式开业。2022年全面为村集体增收</w:t>
      </w:r>
      <w:r w:rsidR="00BF692D" w:rsidRPr="00F13D91">
        <w:rPr>
          <w:rFonts w:ascii="仿宋_GB2312" w:eastAsia="仿宋_GB2312" w:hint="eastAsia"/>
          <w:sz w:val="32"/>
          <w:szCs w:val="32"/>
        </w:rPr>
        <w:t>4</w:t>
      </w:r>
      <w:r w:rsidR="004D0791" w:rsidRPr="00F13D91">
        <w:rPr>
          <w:rFonts w:ascii="仿宋_GB2312" w:eastAsia="仿宋_GB2312" w:hint="eastAsia"/>
          <w:sz w:val="32"/>
          <w:szCs w:val="32"/>
        </w:rPr>
        <w:t>万余元。目前，木栈道已成为网红打卡地，实现了前期旅游经济收入的零突破。</w:t>
      </w:r>
    </w:p>
    <w:p w:rsidR="00100FB6" w:rsidRPr="00F13D91" w:rsidRDefault="0098276A" w:rsidP="00F13D91">
      <w:pPr>
        <w:ind w:firstLineChars="200" w:firstLine="640"/>
        <w:jc w:val="left"/>
        <w:rPr>
          <w:rFonts w:ascii="仿宋_GB2312" w:eastAsia="仿宋_GB2312"/>
          <w:sz w:val="32"/>
          <w:szCs w:val="32"/>
        </w:rPr>
      </w:pPr>
      <w:r w:rsidRPr="00F13D91">
        <w:rPr>
          <w:rFonts w:ascii="仿宋_GB2312" w:eastAsia="仿宋_GB2312" w:hint="eastAsia"/>
          <w:sz w:val="32"/>
          <w:szCs w:val="32"/>
        </w:rPr>
        <w:t>我们在基层工作，深受百姓的拥护敬爱，也应以顽强作风、过硬担当去回馈群众的信任，把帮扶的他乡当作故乡，把当地的村民群众当作自己的亲人一样，依靠团结人民。</w:t>
      </w:r>
      <w:r w:rsidR="00100FB6" w:rsidRPr="00F13D91">
        <w:rPr>
          <w:rFonts w:eastAsia="仿宋_GB2312" w:hint="eastAsia"/>
          <w:sz w:val="32"/>
          <w:szCs w:val="32"/>
        </w:rPr>
        <w:t> </w:t>
      </w:r>
      <w:r w:rsidR="00100FB6" w:rsidRPr="00F13D91">
        <w:rPr>
          <w:rFonts w:ascii="仿宋_GB2312" w:eastAsia="仿宋_GB2312" w:hint="eastAsia"/>
          <w:sz w:val="32"/>
          <w:szCs w:val="32"/>
        </w:rPr>
        <w:t>团结才能胜利，奋斗才会成功。把党的二十大精神学习好、宣传好、贯彻好，必须学深悟透团结奋斗是中国人民在党的领导下创造历史伟业的必由之路。</w:t>
      </w:r>
    </w:p>
    <w:p w:rsidR="00626FEC" w:rsidRPr="00F13D91" w:rsidRDefault="00626FEC" w:rsidP="00C1134E">
      <w:pPr>
        <w:ind w:firstLineChars="200" w:firstLine="640"/>
        <w:jc w:val="left"/>
        <w:rPr>
          <w:rFonts w:ascii="仿宋_GB2312" w:eastAsia="仿宋_GB2312"/>
          <w:sz w:val="32"/>
          <w:szCs w:val="32"/>
        </w:rPr>
      </w:pPr>
      <w:r w:rsidRPr="00C1134E">
        <w:rPr>
          <w:rFonts w:ascii="仿宋_GB2312" w:eastAsia="仿宋_GB2312" w:hint="eastAsia"/>
          <w:bCs/>
          <w:sz w:val="32"/>
          <w:szCs w:val="32"/>
        </w:rPr>
        <w:t>我们要沿着中国式现代化的前进方向，奋力开创王平镇全方位推动高质量发展新局面。</w:t>
      </w:r>
      <w:r w:rsidRPr="00F13D91">
        <w:rPr>
          <w:rFonts w:ascii="仿宋_GB2312" w:eastAsia="仿宋_GB2312" w:hint="eastAsia"/>
          <w:sz w:val="32"/>
          <w:szCs w:val="32"/>
        </w:rPr>
        <w:t>党的二十大报告进一步明确了全面建成社会主义现代化强国“分两步走”的战略安排，</w:t>
      </w:r>
      <w:r w:rsidRPr="00F13D91">
        <w:rPr>
          <w:rFonts w:ascii="仿宋_GB2312" w:eastAsia="仿宋_GB2312" w:hint="eastAsia"/>
          <w:sz w:val="32"/>
          <w:szCs w:val="32"/>
        </w:rPr>
        <w:lastRenderedPageBreak/>
        <w:t>科学擘画了以中国式现代化全面推进中华民族伟大复兴的宏伟蓝图。全方位推动高质量发展是我们当前的中心工作，也是中国式现代化在</w:t>
      </w:r>
      <w:r w:rsidR="00FF370F" w:rsidRPr="00F13D91">
        <w:rPr>
          <w:rFonts w:ascii="仿宋_GB2312" w:eastAsia="仿宋_GB2312" w:hint="eastAsia"/>
          <w:sz w:val="32"/>
          <w:szCs w:val="32"/>
        </w:rPr>
        <w:t>王平</w:t>
      </w:r>
      <w:r w:rsidRPr="00F13D91">
        <w:rPr>
          <w:rFonts w:ascii="仿宋_GB2312" w:eastAsia="仿宋_GB2312" w:hint="eastAsia"/>
          <w:sz w:val="32"/>
          <w:szCs w:val="32"/>
        </w:rPr>
        <w:t>的生动实践。走好新征程，我们要做到求真务实、真抓实干，不怕苦，不怕累，扬基层之长、补基层之短，力争在全方位推动高质量发展上不断取得新突破，在中国式现代化进程中充分彰显</w:t>
      </w:r>
      <w:r w:rsidR="00FF370F" w:rsidRPr="00F13D91">
        <w:rPr>
          <w:rFonts w:ascii="仿宋_GB2312" w:eastAsia="仿宋_GB2312" w:hint="eastAsia"/>
          <w:sz w:val="32"/>
          <w:szCs w:val="32"/>
        </w:rPr>
        <w:t>王平</w:t>
      </w:r>
      <w:r w:rsidRPr="00F13D91">
        <w:rPr>
          <w:rFonts w:ascii="仿宋_GB2312" w:eastAsia="仿宋_GB2312" w:hint="eastAsia"/>
          <w:sz w:val="32"/>
          <w:szCs w:val="32"/>
        </w:rPr>
        <w:t>风采。</w:t>
      </w:r>
    </w:p>
    <w:p w:rsidR="00626FEC" w:rsidRPr="00F13D91" w:rsidRDefault="00626FEC" w:rsidP="00E509EB">
      <w:pPr>
        <w:ind w:firstLine="405"/>
        <w:jc w:val="left"/>
        <w:rPr>
          <w:rFonts w:ascii="仿宋_GB2312" w:eastAsia="仿宋_GB2312"/>
          <w:sz w:val="32"/>
          <w:szCs w:val="32"/>
        </w:rPr>
      </w:pPr>
    </w:p>
    <w:sectPr w:rsidR="00626FEC" w:rsidRPr="00F13D91" w:rsidSect="00E76A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5A94" w:rsidRDefault="00185A94" w:rsidP="001C591B">
      <w:r>
        <w:separator/>
      </w:r>
    </w:p>
  </w:endnote>
  <w:endnote w:type="continuationSeparator" w:id="1">
    <w:p w:rsidR="00185A94" w:rsidRDefault="00185A94" w:rsidP="001C59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5A94" w:rsidRDefault="00185A94" w:rsidP="001C591B">
      <w:r>
        <w:separator/>
      </w:r>
    </w:p>
  </w:footnote>
  <w:footnote w:type="continuationSeparator" w:id="1">
    <w:p w:rsidR="00185A94" w:rsidRDefault="00185A94" w:rsidP="001C591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C591B"/>
    <w:rsid w:val="000109F3"/>
    <w:rsid w:val="00044319"/>
    <w:rsid w:val="00087405"/>
    <w:rsid w:val="000D404D"/>
    <w:rsid w:val="00100FB6"/>
    <w:rsid w:val="001516AA"/>
    <w:rsid w:val="00173E8F"/>
    <w:rsid w:val="00185A94"/>
    <w:rsid w:val="001C591B"/>
    <w:rsid w:val="001E7D05"/>
    <w:rsid w:val="00232743"/>
    <w:rsid w:val="0036445D"/>
    <w:rsid w:val="003D2A74"/>
    <w:rsid w:val="004302B7"/>
    <w:rsid w:val="0047753D"/>
    <w:rsid w:val="004D0791"/>
    <w:rsid w:val="00577129"/>
    <w:rsid w:val="005D208B"/>
    <w:rsid w:val="00626FEC"/>
    <w:rsid w:val="00657BDD"/>
    <w:rsid w:val="00692C70"/>
    <w:rsid w:val="0078181F"/>
    <w:rsid w:val="007E1F4C"/>
    <w:rsid w:val="00901DC6"/>
    <w:rsid w:val="00941440"/>
    <w:rsid w:val="0098276A"/>
    <w:rsid w:val="009855C0"/>
    <w:rsid w:val="009954CA"/>
    <w:rsid w:val="00A371E1"/>
    <w:rsid w:val="00A6167B"/>
    <w:rsid w:val="00B469F2"/>
    <w:rsid w:val="00BA0DEB"/>
    <w:rsid w:val="00BA7FF0"/>
    <w:rsid w:val="00BF1DA9"/>
    <w:rsid w:val="00BF692D"/>
    <w:rsid w:val="00C1134E"/>
    <w:rsid w:val="00C221AA"/>
    <w:rsid w:val="00CC71FF"/>
    <w:rsid w:val="00CD3F48"/>
    <w:rsid w:val="00CD3FEF"/>
    <w:rsid w:val="00DC5E97"/>
    <w:rsid w:val="00E43C82"/>
    <w:rsid w:val="00E45DDB"/>
    <w:rsid w:val="00E45EF8"/>
    <w:rsid w:val="00E509EB"/>
    <w:rsid w:val="00E76A69"/>
    <w:rsid w:val="00F13D91"/>
    <w:rsid w:val="00F857CB"/>
    <w:rsid w:val="00FE3DFF"/>
    <w:rsid w:val="00FE4D15"/>
    <w:rsid w:val="00FF370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A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C59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C591B"/>
    <w:rPr>
      <w:sz w:val="18"/>
      <w:szCs w:val="18"/>
    </w:rPr>
  </w:style>
  <w:style w:type="paragraph" w:styleId="a4">
    <w:name w:val="footer"/>
    <w:basedOn w:val="a"/>
    <w:link w:val="Char0"/>
    <w:uiPriority w:val="99"/>
    <w:semiHidden/>
    <w:unhideWhenUsed/>
    <w:rsid w:val="001C59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C591B"/>
    <w:rPr>
      <w:sz w:val="18"/>
      <w:szCs w:val="18"/>
    </w:rPr>
  </w:style>
</w:styles>
</file>

<file path=word/webSettings.xml><?xml version="1.0" encoding="utf-8"?>
<w:webSettings xmlns:r="http://schemas.openxmlformats.org/officeDocument/2006/relationships" xmlns:w="http://schemas.openxmlformats.org/wordprocessingml/2006/main">
  <w:divs>
    <w:div w:id="44255720">
      <w:bodyDiv w:val="1"/>
      <w:marLeft w:val="0"/>
      <w:marRight w:val="0"/>
      <w:marTop w:val="0"/>
      <w:marBottom w:val="0"/>
      <w:divBdr>
        <w:top w:val="none" w:sz="0" w:space="0" w:color="auto"/>
        <w:left w:val="none" w:sz="0" w:space="0" w:color="auto"/>
        <w:bottom w:val="none" w:sz="0" w:space="0" w:color="auto"/>
        <w:right w:val="none" w:sz="0" w:space="0" w:color="auto"/>
      </w:divBdr>
    </w:div>
    <w:div w:id="548610599">
      <w:bodyDiv w:val="1"/>
      <w:marLeft w:val="0"/>
      <w:marRight w:val="0"/>
      <w:marTop w:val="0"/>
      <w:marBottom w:val="0"/>
      <w:divBdr>
        <w:top w:val="none" w:sz="0" w:space="0" w:color="auto"/>
        <w:left w:val="none" w:sz="0" w:space="0" w:color="auto"/>
        <w:bottom w:val="none" w:sz="0" w:space="0" w:color="auto"/>
        <w:right w:val="none" w:sz="0" w:space="0" w:color="auto"/>
      </w:divBdr>
    </w:div>
    <w:div w:id="806631638">
      <w:bodyDiv w:val="1"/>
      <w:marLeft w:val="0"/>
      <w:marRight w:val="0"/>
      <w:marTop w:val="0"/>
      <w:marBottom w:val="0"/>
      <w:divBdr>
        <w:top w:val="none" w:sz="0" w:space="0" w:color="auto"/>
        <w:left w:val="none" w:sz="0" w:space="0" w:color="auto"/>
        <w:bottom w:val="none" w:sz="0" w:space="0" w:color="auto"/>
        <w:right w:val="none" w:sz="0" w:space="0" w:color="auto"/>
      </w:divBdr>
    </w:div>
    <w:div w:id="1317882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2859</TotalTime>
  <Pages>5</Pages>
  <Words>341</Words>
  <Characters>1947</Characters>
  <Application>Microsoft Office Word</Application>
  <DocSecurity>0</DocSecurity>
  <Lines>16</Lines>
  <Paragraphs>4</Paragraphs>
  <ScaleCrop>false</ScaleCrop>
  <Company>Microsoft</Company>
  <LinksUpToDate>false</LinksUpToDate>
  <CharactersWithSpaces>2284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37</cp:revision>
  <dcterms:created xsi:type="dcterms:W3CDTF">2023-01-11T06:58:00Z</dcterms:created>
  <dcterms:modified xsi:type="dcterms:W3CDTF">2023-03-30T07:13:00Z</dcterms:modified>
</cp:coreProperties>
</file>