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DCB8F" w14:textId="386F85F7" w:rsidR="003848CD" w:rsidRPr="00700CE2" w:rsidRDefault="00A55814" w:rsidP="00700CE2">
      <w:pPr>
        <w:spacing w:line="560" w:lineRule="exact"/>
        <w:jc w:val="center"/>
        <w:rPr>
          <w:rFonts w:ascii="方正小标宋简体" w:eastAsia="方正小标宋简体"/>
          <w:sz w:val="44"/>
          <w:szCs w:val="44"/>
        </w:rPr>
      </w:pPr>
      <w:bookmarkStart w:id="0" w:name="_Hlk136685757"/>
      <w:r w:rsidRPr="00700CE2">
        <w:rPr>
          <w:rFonts w:ascii="方正小标宋简体" w:eastAsia="方正小标宋简体" w:hint="eastAsia"/>
          <w:sz w:val="44"/>
          <w:szCs w:val="44"/>
        </w:rPr>
        <w:t>教育强国之路与高</w:t>
      </w:r>
      <w:r w:rsidR="002C7E19" w:rsidRPr="00700CE2">
        <w:rPr>
          <w:rFonts w:ascii="方正小标宋简体" w:eastAsia="方正小标宋简体" w:hint="eastAsia"/>
          <w:sz w:val="44"/>
          <w:szCs w:val="44"/>
        </w:rPr>
        <w:t>质量</w:t>
      </w:r>
      <w:r w:rsidRPr="00700CE2">
        <w:rPr>
          <w:rFonts w:ascii="方正小标宋简体" w:eastAsia="方正小标宋简体" w:hint="eastAsia"/>
          <w:sz w:val="44"/>
          <w:szCs w:val="44"/>
        </w:rPr>
        <w:t>戏曲</w:t>
      </w:r>
      <w:r w:rsidR="002C7E19" w:rsidRPr="00700CE2">
        <w:rPr>
          <w:rFonts w:ascii="方正小标宋简体" w:eastAsia="方正小标宋简体" w:hint="eastAsia"/>
          <w:sz w:val="44"/>
          <w:szCs w:val="44"/>
        </w:rPr>
        <w:t>教育体系构建</w:t>
      </w:r>
    </w:p>
    <w:p w14:paraId="669871FD" w14:textId="77777777" w:rsidR="00290926" w:rsidRPr="002C7E19" w:rsidRDefault="00290926" w:rsidP="00700CE2">
      <w:pPr>
        <w:spacing w:line="560" w:lineRule="exact"/>
        <w:rPr>
          <w:rFonts w:ascii="方正小标宋简体" w:eastAsia="方正小标宋简体"/>
          <w:b/>
          <w:bCs/>
          <w:sz w:val="28"/>
          <w:szCs w:val="28"/>
        </w:rPr>
      </w:pPr>
    </w:p>
    <w:bookmarkEnd w:id="0"/>
    <w:p w14:paraId="742A589D" w14:textId="135C517A" w:rsidR="0045578E" w:rsidRDefault="0045578E" w:rsidP="00700CE2">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党的十八大以来，习近平总书记高度重视教育事业，多次强调</w:t>
      </w:r>
      <w:r w:rsidR="00230A67" w:rsidRPr="00700CE2">
        <w:rPr>
          <w:rFonts w:ascii="仿宋_GB2312" w:eastAsia="仿宋_GB2312" w:hint="eastAsia"/>
          <w:color w:val="000000" w:themeColor="text1"/>
          <w:sz w:val="32"/>
          <w:szCs w:val="32"/>
        </w:rPr>
        <w:t>教育是国之大计、党之大计。</w:t>
      </w:r>
      <w:r w:rsidR="009E0879" w:rsidRPr="00700CE2">
        <w:rPr>
          <w:rFonts w:ascii="仿宋_GB2312" w:eastAsia="仿宋_GB2312" w:hint="eastAsia"/>
          <w:color w:val="000000" w:themeColor="text1"/>
          <w:sz w:val="32"/>
          <w:szCs w:val="32"/>
        </w:rPr>
        <w:t>教育兴则国家兴，教育强则国家强。</w:t>
      </w:r>
      <w:r>
        <w:rPr>
          <w:rFonts w:ascii="仿宋_GB2312" w:eastAsia="仿宋_GB2312" w:hint="eastAsia"/>
          <w:color w:val="000000" w:themeColor="text1"/>
          <w:sz w:val="32"/>
          <w:szCs w:val="32"/>
        </w:rPr>
        <w:t>今天，我们一起重温总书记有关教育工作</w:t>
      </w:r>
      <w:r w:rsidR="00542A02">
        <w:rPr>
          <w:rFonts w:ascii="仿宋_GB2312" w:eastAsia="仿宋_GB2312" w:hint="eastAsia"/>
          <w:color w:val="000000" w:themeColor="text1"/>
          <w:sz w:val="32"/>
          <w:szCs w:val="32"/>
        </w:rPr>
        <w:t>的</w:t>
      </w:r>
      <w:r>
        <w:rPr>
          <w:rFonts w:ascii="仿宋_GB2312" w:eastAsia="仿宋_GB2312" w:hint="eastAsia"/>
          <w:color w:val="000000" w:themeColor="text1"/>
          <w:sz w:val="32"/>
          <w:szCs w:val="32"/>
        </w:rPr>
        <w:t>重要论述，思考戏曲教育事业的高质量发展问题。</w:t>
      </w:r>
    </w:p>
    <w:p w14:paraId="68AB3A5B" w14:textId="54390DFF" w:rsidR="0045578E" w:rsidRPr="00165B03" w:rsidRDefault="0045578E" w:rsidP="00165B03">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与大家交流三个方面的内容：教育强国之路的“九个坚持”，新时代中国教育的格局性变化</w:t>
      </w:r>
      <w:r w:rsidR="00740F51">
        <w:rPr>
          <w:rFonts w:ascii="仿宋_GB2312" w:eastAsia="仿宋_GB2312" w:hint="eastAsia"/>
          <w:color w:val="000000" w:themeColor="text1"/>
          <w:sz w:val="32"/>
          <w:szCs w:val="32"/>
        </w:rPr>
        <w:t>和</w:t>
      </w:r>
      <w:r w:rsidR="00EF0AD5">
        <w:rPr>
          <w:rFonts w:ascii="仿宋_GB2312" w:eastAsia="仿宋_GB2312" w:hint="eastAsia"/>
          <w:color w:val="000000" w:themeColor="text1"/>
          <w:sz w:val="32"/>
          <w:szCs w:val="32"/>
        </w:rPr>
        <w:t>使命任务</w:t>
      </w:r>
      <w:r>
        <w:rPr>
          <w:rFonts w:ascii="仿宋_GB2312" w:eastAsia="仿宋_GB2312" w:hint="eastAsia"/>
          <w:color w:val="000000" w:themeColor="text1"/>
          <w:sz w:val="32"/>
          <w:szCs w:val="32"/>
        </w:rPr>
        <w:t>，</w:t>
      </w:r>
      <w:r w:rsidR="00EF0AD5" w:rsidRPr="00EF0AD5">
        <w:rPr>
          <w:rFonts w:ascii="仿宋_GB2312" w:eastAsia="仿宋_GB2312" w:hint="eastAsia"/>
          <w:bCs/>
          <w:color w:val="000000" w:themeColor="text1"/>
          <w:sz w:val="32"/>
          <w:szCs w:val="32"/>
        </w:rPr>
        <w:t>加快构建高质量</w:t>
      </w:r>
      <w:r w:rsidR="0076114C" w:rsidRPr="00EF0AD5">
        <w:rPr>
          <w:rFonts w:ascii="仿宋_GB2312" w:eastAsia="仿宋_GB2312" w:hint="eastAsia"/>
          <w:bCs/>
          <w:color w:val="000000" w:themeColor="text1"/>
          <w:sz w:val="32"/>
          <w:szCs w:val="32"/>
        </w:rPr>
        <w:t>戏曲</w:t>
      </w:r>
      <w:r w:rsidR="00EF0AD5" w:rsidRPr="00EF0AD5">
        <w:rPr>
          <w:rFonts w:ascii="仿宋_GB2312" w:eastAsia="仿宋_GB2312" w:hint="eastAsia"/>
          <w:bCs/>
          <w:color w:val="000000" w:themeColor="text1"/>
          <w:sz w:val="32"/>
          <w:szCs w:val="32"/>
        </w:rPr>
        <w:t>教育体系</w:t>
      </w:r>
      <w:r w:rsidR="00EF0AD5">
        <w:rPr>
          <w:rFonts w:ascii="仿宋_GB2312" w:eastAsia="仿宋_GB2312" w:hint="eastAsia"/>
          <w:bCs/>
          <w:color w:val="000000" w:themeColor="text1"/>
          <w:sz w:val="32"/>
          <w:szCs w:val="32"/>
        </w:rPr>
        <w:t>和实现</w:t>
      </w:r>
      <w:r w:rsidR="00165B03" w:rsidRPr="00165B03">
        <w:rPr>
          <w:rFonts w:ascii="仿宋_GB2312" w:eastAsia="仿宋_GB2312" w:hint="eastAsia"/>
          <w:color w:val="000000" w:themeColor="text1"/>
          <w:sz w:val="32"/>
          <w:szCs w:val="32"/>
        </w:rPr>
        <w:t>戏曲教育高质量发展的思考</w:t>
      </w:r>
      <w:r w:rsidR="00165B03">
        <w:rPr>
          <w:rFonts w:ascii="仿宋_GB2312" w:eastAsia="仿宋_GB2312" w:hint="eastAsia"/>
          <w:color w:val="000000" w:themeColor="text1"/>
          <w:sz w:val="32"/>
          <w:szCs w:val="32"/>
        </w:rPr>
        <w:t>。</w:t>
      </w:r>
    </w:p>
    <w:p w14:paraId="4BA9F6C8" w14:textId="0824CE1D" w:rsidR="00305F01" w:rsidRPr="00124908" w:rsidRDefault="00305F01" w:rsidP="00700CE2">
      <w:pPr>
        <w:spacing w:line="560" w:lineRule="exact"/>
        <w:ind w:firstLineChars="200" w:firstLine="640"/>
        <w:rPr>
          <w:rFonts w:ascii="黑体" w:eastAsia="黑体" w:hAnsi="黑体"/>
          <w:color w:val="FF0000"/>
          <w:sz w:val="32"/>
          <w:szCs w:val="32"/>
        </w:rPr>
      </w:pPr>
      <w:bookmarkStart w:id="1" w:name="_Hlk136685766"/>
      <w:r w:rsidRPr="00124908">
        <w:rPr>
          <w:rFonts w:ascii="黑体" w:eastAsia="黑体" w:hAnsi="黑体" w:hint="eastAsia"/>
          <w:color w:val="FF0000"/>
          <w:sz w:val="32"/>
          <w:szCs w:val="32"/>
        </w:rPr>
        <w:t>一、教育强国之路的“九个坚持”</w:t>
      </w:r>
    </w:p>
    <w:p w14:paraId="61D7A8D6" w14:textId="23629055" w:rsidR="0045578E" w:rsidRPr="00740F51" w:rsidRDefault="0045578E" w:rsidP="0045578E">
      <w:pPr>
        <w:spacing w:line="560" w:lineRule="exact"/>
        <w:ind w:firstLineChars="200" w:firstLine="640"/>
        <w:rPr>
          <w:rFonts w:ascii="仿宋_GB2312" w:eastAsia="仿宋_GB2312"/>
          <w:color w:val="000000" w:themeColor="text1"/>
          <w:sz w:val="32"/>
          <w:szCs w:val="32"/>
        </w:rPr>
      </w:pPr>
      <w:r w:rsidRPr="00740F51">
        <w:rPr>
          <w:rFonts w:ascii="仿宋_GB2312" w:eastAsia="仿宋_GB2312" w:hint="eastAsia"/>
          <w:bCs/>
          <w:color w:val="000000" w:themeColor="text1"/>
          <w:sz w:val="32"/>
          <w:szCs w:val="32"/>
        </w:rPr>
        <w:t>2</w:t>
      </w:r>
      <w:r w:rsidRPr="00740F51">
        <w:rPr>
          <w:rFonts w:ascii="仿宋_GB2312" w:eastAsia="仿宋_GB2312"/>
          <w:bCs/>
          <w:color w:val="000000" w:themeColor="text1"/>
          <w:sz w:val="32"/>
          <w:szCs w:val="32"/>
        </w:rPr>
        <w:t>018</w:t>
      </w:r>
      <w:r w:rsidRPr="00740F51">
        <w:rPr>
          <w:rFonts w:ascii="仿宋_GB2312" w:eastAsia="仿宋_GB2312" w:hint="eastAsia"/>
          <w:bCs/>
          <w:color w:val="000000" w:themeColor="text1"/>
          <w:sz w:val="32"/>
          <w:szCs w:val="32"/>
        </w:rPr>
        <w:t>年9月1</w:t>
      </w:r>
      <w:r w:rsidRPr="00740F51">
        <w:rPr>
          <w:rFonts w:ascii="仿宋_GB2312" w:eastAsia="仿宋_GB2312"/>
          <w:bCs/>
          <w:color w:val="000000" w:themeColor="text1"/>
          <w:sz w:val="32"/>
          <w:szCs w:val="32"/>
        </w:rPr>
        <w:t>0</w:t>
      </w:r>
      <w:r w:rsidRPr="00740F51">
        <w:rPr>
          <w:rFonts w:ascii="仿宋_GB2312" w:eastAsia="仿宋_GB2312" w:hint="eastAsia"/>
          <w:bCs/>
          <w:color w:val="000000" w:themeColor="text1"/>
          <w:sz w:val="32"/>
          <w:szCs w:val="32"/>
        </w:rPr>
        <w:t>日</w:t>
      </w:r>
      <w:r w:rsidRPr="00740F51">
        <w:rPr>
          <w:rFonts w:ascii="仿宋_GB2312" w:eastAsia="仿宋_GB2312" w:hint="eastAsia"/>
          <w:color w:val="000000" w:themeColor="text1"/>
          <w:sz w:val="32"/>
          <w:szCs w:val="32"/>
        </w:rPr>
        <w:t>，中共中央召开</w:t>
      </w:r>
      <w:r w:rsidRPr="00740F51">
        <w:rPr>
          <w:rFonts w:ascii="仿宋_GB2312" w:eastAsia="仿宋_GB2312" w:hint="eastAsia"/>
          <w:bCs/>
          <w:color w:val="000000" w:themeColor="text1"/>
          <w:sz w:val="32"/>
          <w:szCs w:val="32"/>
        </w:rPr>
        <w:t>新时代第一次</w:t>
      </w:r>
      <w:r w:rsidRPr="00740F51">
        <w:rPr>
          <w:rFonts w:ascii="仿宋_GB2312" w:eastAsia="仿宋_GB2312" w:hint="eastAsia"/>
          <w:color w:val="000000" w:themeColor="text1"/>
          <w:sz w:val="32"/>
          <w:szCs w:val="32"/>
        </w:rPr>
        <w:t>全国教育大会，习近平总书记把对我国教育事业的规律性认识概括为“</w:t>
      </w:r>
      <w:r w:rsidRPr="00740F51">
        <w:rPr>
          <w:rFonts w:ascii="仿宋_GB2312" w:eastAsia="仿宋_GB2312" w:hint="eastAsia"/>
          <w:bCs/>
          <w:color w:val="000000" w:themeColor="text1"/>
          <w:sz w:val="32"/>
          <w:szCs w:val="32"/>
        </w:rPr>
        <w:t>九个坚持</w:t>
      </w:r>
      <w:r w:rsidRPr="00740F51">
        <w:rPr>
          <w:rFonts w:ascii="仿宋_GB2312" w:eastAsia="仿宋_GB2312" w:hint="eastAsia"/>
          <w:color w:val="000000" w:themeColor="text1"/>
          <w:sz w:val="32"/>
          <w:szCs w:val="32"/>
        </w:rPr>
        <w:t>”，为新时代建设教育强国提供了根本遵循和行动指南。</w:t>
      </w:r>
      <w:r w:rsidR="00165B03" w:rsidRPr="00740F51">
        <w:rPr>
          <w:rFonts w:ascii="仿宋_GB2312" w:eastAsia="仿宋_GB2312" w:hint="eastAsia"/>
          <w:color w:val="000000" w:themeColor="text1"/>
          <w:sz w:val="32"/>
          <w:szCs w:val="32"/>
        </w:rPr>
        <w:t>在这“九个坚持”中，又有三个把握的重点。</w:t>
      </w:r>
    </w:p>
    <w:p w14:paraId="7825CDBF" w14:textId="59587F16" w:rsidR="00230A67" w:rsidRPr="00700CE2" w:rsidRDefault="00177D92" w:rsidP="00700CE2">
      <w:pPr>
        <w:spacing w:line="560" w:lineRule="exact"/>
        <w:ind w:firstLineChars="200" w:firstLine="643"/>
        <w:rPr>
          <w:rFonts w:ascii="仿宋_GB2312" w:eastAsia="仿宋_GB2312"/>
          <w:b/>
          <w:bCs/>
          <w:color w:val="0000FF"/>
          <w:sz w:val="32"/>
          <w:szCs w:val="32"/>
        </w:rPr>
      </w:pPr>
      <w:r w:rsidRPr="00700CE2">
        <w:rPr>
          <w:rFonts w:ascii="仿宋_GB2312" w:eastAsia="仿宋_GB2312" w:hint="eastAsia"/>
          <w:b/>
          <w:bCs/>
          <w:color w:val="0000FF"/>
          <w:sz w:val="32"/>
          <w:szCs w:val="32"/>
        </w:rPr>
        <w:t>1</w:t>
      </w:r>
      <w:r w:rsidRPr="00700CE2">
        <w:rPr>
          <w:rFonts w:ascii="仿宋_GB2312" w:eastAsia="仿宋_GB2312"/>
          <w:b/>
          <w:bCs/>
          <w:color w:val="0000FF"/>
          <w:sz w:val="32"/>
          <w:szCs w:val="32"/>
        </w:rPr>
        <w:t>.</w:t>
      </w:r>
      <w:r w:rsidRPr="00700CE2">
        <w:rPr>
          <w:rFonts w:ascii="仿宋_GB2312" w:eastAsia="仿宋_GB2312" w:hint="eastAsia"/>
          <w:b/>
          <w:bCs/>
          <w:color w:val="0000FF"/>
          <w:sz w:val="32"/>
          <w:szCs w:val="32"/>
        </w:rPr>
        <w:t>坚持党对教育事业的全面领导</w:t>
      </w:r>
    </w:p>
    <w:p w14:paraId="34ABB648" w14:textId="6344DB9C" w:rsidR="00DF1C51" w:rsidRPr="00700CE2" w:rsidRDefault="00DF1C51" w:rsidP="00700CE2">
      <w:pPr>
        <w:spacing w:line="560" w:lineRule="exact"/>
        <w:ind w:firstLineChars="200" w:firstLine="640"/>
        <w:rPr>
          <w:rFonts w:ascii="仿宋_GB2312" w:eastAsia="仿宋_GB2312"/>
          <w:sz w:val="32"/>
          <w:szCs w:val="32"/>
        </w:rPr>
      </w:pPr>
      <w:r w:rsidRPr="00700CE2">
        <w:rPr>
          <w:rFonts w:ascii="仿宋_GB2312" w:eastAsia="仿宋_GB2312" w:hint="eastAsia"/>
          <w:sz w:val="32"/>
          <w:szCs w:val="32"/>
        </w:rPr>
        <w:t>加强党的领导是做好教育工作的根本保证。必须牢牢掌握党对教育工作的领导权，始终坚持马克思主义指导地位，把思想政治工作贯穿学校教育管理全过程，使教育领域成为坚持党的领导的坚强阵地。</w:t>
      </w:r>
    </w:p>
    <w:p w14:paraId="05B28EFC" w14:textId="7134750B" w:rsidR="00DF1C51" w:rsidRPr="00700CE2" w:rsidRDefault="003675DB" w:rsidP="00700CE2">
      <w:pPr>
        <w:spacing w:line="560" w:lineRule="exact"/>
        <w:ind w:firstLineChars="200" w:firstLine="643"/>
        <w:rPr>
          <w:rFonts w:ascii="仿宋_GB2312" w:eastAsia="仿宋_GB2312"/>
          <w:sz w:val="32"/>
          <w:szCs w:val="32"/>
        </w:rPr>
      </w:pPr>
      <w:r w:rsidRPr="00700CE2">
        <w:rPr>
          <w:rFonts w:ascii="仿宋_GB2312" w:eastAsia="仿宋_GB2312" w:hint="eastAsia"/>
          <w:b/>
          <w:bCs/>
          <w:sz w:val="32"/>
          <w:szCs w:val="32"/>
        </w:rPr>
        <w:t>◆坚持党对教育工作的全面领导是办好教育的根本保证</w:t>
      </w:r>
      <w:r w:rsidRPr="00700CE2">
        <w:rPr>
          <w:rFonts w:ascii="仿宋_GB2312" w:eastAsia="仿宋_GB2312" w:hint="eastAsia"/>
          <w:sz w:val="32"/>
          <w:szCs w:val="32"/>
        </w:rPr>
        <w:t>。深刻领悟“两个确立”的决定性意义，增强“四个意识”、坚定“四个自信”、做到“两个维护”。</w:t>
      </w:r>
      <w:r w:rsidR="00B23031">
        <w:rPr>
          <w:rFonts w:ascii="仿宋_GB2312" w:eastAsia="仿宋_GB2312" w:hint="eastAsia"/>
          <w:sz w:val="32"/>
          <w:szCs w:val="32"/>
        </w:rPr>
        <w:t>党委</w:t>
      </w:r>
      <w:r w:rsidR="00165B03">
        <w:rPr>
          <w:rFonts w:ascii="仿宋_GB2312" w:eastAsia="仿宋_GB2312" w:hint="eastAsia"/>
          <w:sz w:val="32"/>
          <w:szCs w:val="32"/>
        </w:rPr>
        <w:t>要</w:t>
      </w:r>
      <w:r w:rsidR="009677FC" w:rsidRPr="00700CE2">
        <w:rPr>
          <w:rFonts w:ascii="仿宋_GB2312" w:eastAsia="仿宋_GB2312" w:hint="eastAsia"/>
          <w:sz w:val="32"/>
          <w:szCs w:val="32"/>
        </w:rPr>
        <w:t>履行好把方向、管大局、作决策、抓班子、带队伍、</w:t>
      </w:r>
      <w:proofErr w:type="gramStart"/>
      <w:r w:rsidR="009677FC" w:rsidRPr="00700CE2">
        <w:rPr>
          <w:rFonts w:ascii="仿宋_GB2312" w:eastAsia="仿宋_GB2312" w:hint="eastAsia"/>
          <w:sz w:val="32"/>
          <w:szCs w:val="32"/>
        </w:rPr>
        <w:t>保落实</w:t>
      </w:r>
      <w:proofErr w:type="gramEnd"/>
      <w:r w:rsidR="009677FC" w:rsidRPr="00700CE2">
        <w:rPr>
          <w:rFonts w:ascii="仿宋_GB2312" w:eastAsia="仿宋_GB2312" w:hint="eastAsia"/>
          <w:sz w:val="32"/>
          <w:szCs w:val="32"/>
        </w:rPr>
        <w:t>的领导职责。健全党对教育事业全面领导的体制机制，坚持和完善党委领导下的校长负责制。</w:t>
      </w:r>
    </w:p>
    <w:p w14:paraId="097E4C1B" w14:textId="7A68CE6F" w:rsidR="001639A0" w:rsidRPr="00700CE2" w:rsidRDefault="001639A0" w:rsidP="00700CE2">
      <w:pPr>
        <w:spacing w:line="560" w:lineRule="exact"/>
        <w:ind w:firstLineChars="200" w:firstLine="643"/>
        <w:rPr>
          <w:rFonts w:ascii="仿宋_GB2312" w:eastAsia="仿宋_GB2312"/>
          <w:sz w:val="32"/>
          <w:szCs w:val="32"/>
        </w:rPr>
      </w:pPr>
      <w:bookmarkStart w:id="2" w:name="_Hlk136708862"/>
      <w:r w:rsidRPr="00700CE2">
        <w:rPr>
          <w:rFonts w:ascii="仿宋_GB2312" w:eastAsia="仿宋_GB2312" w:hint="eastAsia"/>
          <w:b/>
          <w:bCs/>
          <w:sz w:val="32"/>
          <w:szCs w:val="32"/>
        </w:rPr>
        <w:lastRenderedPageBreak/>
        <w:t>◆</w:t>
      </w:r>
      <w:bookmarkEnd w:id="2"/>
      <w:r w:rsidRPr="00700CE2">
        <w:rPr>
          <w:rFonts w:ascii="仿宋_GB2312" w:eastAsia="仿宋_GB2312" w:hint="eastAsia"/>
          <w:b/>
          <w:bCs/>
          <w:sz w:val="32"/>
          <w:szCs w:val="32"/>
        </w:rPr>
        <w:t>思想政治工作是学校各项工作的生命线。</w:t>
      </w:r>
      <w:r w:rsidR="00165B03" w:rsidRPr="00165B03">
        <w:rPr>
          <w:rFonts w:ascii="仿宋_GB2312" w:eastAsia="仿宋_GB2312" w:hint="eastAsia"/>
          <w:bCs/>
          <w:sz w:val="32"/>
          <w:szCs w:val="32"/>
        </w:rPr>
        <w:t>要</w:t>
      </w:r>
      <w:r w:rsidR="001D669C" w:rsidRPr="00165B03">
        <w:rPr>
          <w:rFonts w:ascii="仿宋_GB2312" w:eastAsia="仿宋_GB2312" w:hint="eastAsia"/>
          <w:sz w:val="32"/>
          <w:szCs w:val="32"/>
        </w:rPr>
        <w:t>把</w:t>
      </w:r>
      <w:r w:rsidR="001D669C" w:rsidRPr="00700CE2">
        <w:rPr>
          <w:rFonts w:ascii="仿宋_GB2312" w:eastAsia="仿宋_GB2312" w:hint="eastAsia"/>
          <w:sz w:val="32"/>
          <w:szCs w:val="32"/>
        </w:rPr>
        <w:t>思想政治工作贯穿教育教学全过程。</w:t>
      </w:r>
      <w:r w:rsidR="009B50F1" w:rsidRPr="00700CE2">
        <w:rPr>
          <w:rFonts w:ascii="仿宋_GB2312" w:eastAsia="仿宋_GB2312" w:hint="eastAsia"/>
          <w:sz w:val="32"/>
          <w:szCs w:val="32"/>
        </w:rPr>
        <w:t>牢牢掌握党对意识形态工作的领导权。精心培养和组织一支会做思想政治工作的政工队伍。</w:t>
      </w:r>
    </w:p>
    <w:p w14:paraId="5DAE9FE1" w14:textId="44C28CCD" w:rsidR="003675DB" w:rsidRPr="00700CE2" w:rsidRDefault="009B50F1" w:rsidP="00700CE2">
      <w:pPr>
        <w:spacing w:line="560" w:lineRule="exact"/>
        <w:ind w:firstLineChars="200" w:firstLine="643"/>
        <w:rPr>
          <w:rFonts w:ascii="仿宋_GB2312" w:eastAsia="仿宋_GB2312"/>
          <w:sz w:val="32"/>
          <w:szCs w:val="32"/>
        </w:rPr>
      </w:pPr>
      <w:r w:rsidRPr="00700CE2">
        <w:rPr>
          <w:rFonts w:ascii="仿宋_GB2312" w:eastAsia="仿宋_GB2312" w:hint="eastAsia"/>
          <w:b/>
          <w:bCs/>
          <w:sz w:val="32"/>
          <w:szCs w:val="32"/>
        </w:rPr>
        <w:t>◆全面加强和改进教育系统党的建设。</w:t>
      </w:r>
      <w:r w:rsidR="000F4A0B" w:rsidRPr="00700CE2">
        <w:rPr>
          <w:rFonts w:ascii="仿宋_GB2312" w:eastAsia="仿宋_GB2312" w:hint="eastAsia"/>
          <w:sz w:val="32"/>
          <w:szCs w:val="32"/>
        </w:rPr>
        <w:t>以政治建设为统领，加强教育系统党的建设。落实全面从严治党主体责任。加强基层党组织和党员队伍建设。</w:t>
      </w:r>
    </w:p>
    <w:p w14:paraId="13BE19EF" w14:textId="1493CF91" w:rsidR="00177D92" w:rsidRPr="00700CE2" w:rsidRDefault="00177D92" w:rsidP="00700CE2">
      <w:pPr>
        <w:spacing w:line="560" w:lineRule="exact"/>
        <w:ind w:firstLineChars="200" w:firstLine="643"/>
        <w:rPr>
          <w:rFonts w:ascii="仿宋_GB2312" w:eastAsia="仿宋_GB2312"/>
          <w:b/>
          <w:bCs/>
          <w:color w:val="0000FF"/>
          <w:sz w:val="32"/>
          <w:szCs w:val="32"/>
        </w:rPr>
      </w:pPr>
      <w:r w:rsidRPr="00700CE2">
        <w:rPr>
          <w:rFonts w:ascii="仿宋_GB2312" w:eastAsia="仿宋_GB2312" w:hint="eastAsia"/>
          <w:b/>
          <w:bCs/>
          <w:color w:val="0000FF"/>
          <w:sz w:val="32"/>
          <w:szCs w:val="32"/>
        </w:rPr>
        <w:t>2</w:t>
      </w:r>
      <w:r w:rsidRPr="00700CE2">
        <w:rPr>
          <w:rFonts w:ascii="仿宋_GB2312" w:eastAsia="仿宋_GB2312"/>
          <w:b/>
          <w:bCs/>
          <w:color w:val="0000FF"/>
          <w:sz w:val="32"/>
          <w:szCs w:val="32"/>
        </w:rPr>
        <w:t>.</w:t>
      </w:r>
      <w:r w:rsidRPr="00700CE2">
        <w:rPr>
          <w:rFonts w:ascii="仿宋_GB2312" w:eastAsia="仿宋_GB2312" w:hint="eastAsia"/>
          <w:b/>
          <w:bCs/>
          <w:color w:val="0000FF"/>
          <w:sz w:val="32"/>
          <w:szCs w:val="32"/>
        </w:rPr>
        <w:t>坚持把立德树人作为根本任务</w:t>
      </w:r>
    </w:p>
    <w:p w14:paraId="63DB177A" w14:textId="4A94464B" w:rsidR="00DF1C51" w:rsidRPr="00700CE2" w:rsidRDefault="00A43E77" w:rsidP="00700CE2">
      <w:pPr>
        <w:spacing w:line="560" w:lineRule="exact"/>
        <w:ind w:firstLineChars="200" w:firstLine="640"/>
        <w:rPr>
          <w:rFonts w:ascii="仿宋_GB2312" w:eastAsia="仿宋_GB2312"/>
          <w:sz w:val="32"/>
          <w:szCs w:val="32"/>
        </w:rPr>
      </w:pPr>
      <w:r w:rsidRPr="00700CE2">
        <w:rPr>
          <w:rFonts w:ascii="仿宋_GB2312" w:eastAsia="仿宋_GB2312" w:hint="eastAsia"/>
          <w:sz w:val="32"/>
          <w:szCs w:val="32"/>
        </w:rPr>
        <w:t>立德树人关系党的事业后继有人，关系国家前途命运。必须把立德</w:t>
      </w:r>
      <w:proofErr w:type="gramStart"/>
      <w:r w:rsidRPr="00700CE2">
        <w:rPr>
          <w:rFonts w:ascii="仿宋_GB2312" w:eastAsia="仿宋_GB2312" w:hint="eastAsia"/>
          <w:sz w:val="32"/>
          <w:szCs w:val="32"/>
        </w:rPr>
        <w:t>树人成效</w:t>
      </w:r>
      <w:proofErr w:type="gramEnd"/>
      <w:r w:rsidRPr="00700CE2">
        <w:rPr>
          <w:rFonts w:ascii="仿宋_GB2312" w:eastAsia="仿宋_GB2312" w:hint="eastAsia"/>
          <w:sz w:val="32"/>
          <w:szCs w:val="32"/>
        </w:rPr>
        <w:t>作为检验学校一切工作的根本标准，把师德师风作为评价教师队伍素质的</w:t>
      </w:r>
      <w:r w:rsidRPr="00165B03">
        <w:rPr>
          <w:rFonts w:ascii="仿宋_GB2312" w:eastAsia="仿宋_GB2312" w:hint="eastAsia"/>
          <w:b/>
          <w:color w:val="FF0000"/>
          <w:sz w:val="32"/>
          <w:szCs w:val="32"/>
        </w:rPr>
        <w:t>第一标准</w:t>
      </w:r>
      <w:r w:rsidRPr="00700CE2">
        <w:rPr>
          <w:rFonts w:ascii="仿宋_GB2312" w:eastAsia="仿宋_GB2312" w:hint="eastAsia"/>
          <w:sz w:val="32"/>
          <w:szCs w:val="32"/>
        </w:rPr>
        <w:t>，全力培养社会主义建设者和接班人，培养社会发展、知识积累、文化传承、国家存续、制度运行所要求的人。不管什么时候，为党育人的初心不能忘，为国育才的立场不能改。</w:t>
      </w:r>
    </w:p>
    <w:p w14:paraId="4924EE34" w14:textId="698785BB" w:rsidR="00A43E77" w:rsidRPr="00700CE2" w:rsidRDefault="008808AC" w:rsidP="00700CE2">
      <w:pPr>
        <w:spacing w:line="560" w:lineRule="exact"/>
        <w:ind w:firstLineChars="200" w:firstLine="643"/>
        <w:rPr>
          <w:rFonts w:ascii="仿宋_GB2312" w:eastAsia="仿宋_GB2312"/>
          <w:sz w:val="32"/>
          <w:szCs w:val="32"/>
        </w:rPr>
      </w:pPr>
      <w:bookmarkStart w:id="3" w:name="_Hlk136709144"/>
      <w:r w:rsidRPr="00700CE2">
        <w:rPr>
          <w:rFonts w:ascii="仿宋_GB2312" w:eastAsia="仿宋_GB2312" w:hint="eastAsia"/>
          <w:b/>
          <w:bCs/>
          <w:sz w:val="32"/>
          <w:szCs w:val="32"/>
        </w:rPr>
        <w:t>◆</w:t>
      </w:r>
      <w:bookmarkEnd w:id="3"/>
      <w:r w:rsidRPr="00700CE2">
        <w:rPr>
          <w:rFonts w:ascii="仿宋_GB2312" w:eastAsia="仿宋_GB2312" w:hint="eastAsia"/>
          <w:b/>
          <w:bCs/>
          <w:sz w:val="32"/>
          <w:szCs w:val="32"/>
        </w:rPr>
        <w:t>教育是立德树人的事业。</w:t>
      </w:r>
      <w:r w:rsidR="00F450CC" w:rsidRPr="00700CE2">
        <w:rPr>
          <w:rFonts w:ascii="仿宋_GB2312" w:eastAsia="仿宋_GB2312" w:hint="eastAsia"/>
          <w:sz w:val="32"/>
          <w:szCs w:val="32"/>
        </w:rPr>
        <w:t>国无德不兴，人无德不立。学校立身之本在于立德树人。要把立德树人的成效作为检验学校一切工作的根本标准。</w:t>
      </w:r>
    </w:p>
    <w:p w14:paraId="2F315C88" w14:textId="10471191" w:rsidR="00F450CC" w:rsidRPr="00700CE2" w:rsidRDefault="00F450CC" w:rsidP="00700CE2">
      <w:pPr>
        <w:spacing w:line="560" w:lineRule="exact"/>
        <w:ind w:firstLineChars="200" w:firstLine="643"/>
        <w:rPr>
          <w:rFonts w:ascii="仿宋_GB2312" w:eastAsia="仿宋_GB2312"/>
          <w:sz w:val="32"/>
          <w:szCs w:val="32"/>
        </w:rPr>
      </w:pPr>
      <w:r w:rsidRPr="00700CE2">
        <w:rPr>
          <w:rFonts w:ascii="仿宋_GB2312" w:eastAsia="仿宋_GB2312" w:hint="eastAsia"/>
          <w:b/>
          <w:bCs/>
          <w:sz w:val="32"/>
          <w:szCs w:val="32"/>
        </w:rPr>
        <w:t>◆把培育和</w:t>
      </w:r>
      <w:proofErr w:type="gramStart"/>
      <w:r w:rsidRPr="00700CE2">
        <w:rPr>
          <w:rFonts w:ascii="仿宋_GB2312" w:eastAsia="仿宋_GB2312" w:hint="eastAsia"/>
          <w:b/>
          <w:bCs/>
          <w:sz w:val="32"/>
          <w:szCs w:val="32"/>
        </w:rPr>
        <w:t>践行</w:t>
      </w:r>
      <w:proofErr w:type="gramEnd"/>
      <w:r w:rsidRPr="00700CE2">
        <w:rPr>
          <w:rFonts w:ascii="仿宋_GB2312" w:eastAsia="仿宋_GB2312" w:hint="eastAsia"/>
          <w:b/>
          <w:bCs/>
          <w:sz w:val="32"/>
          <w:szCs w:val="32"/>
        </w:rPr>
        <w:t>社会主义核心价值观融入国民教育体系。</w:t>
      </w:r>
      <w:r w:rsidR="00795EFA" w:rsidRPr="00700CE2">
        <w:rPr>
          <w:rFonts w:ascii="仿宋_GB2312" w:eastAsia="仿宋_GB2312" w:hint="eastAsia"/>
          <w:sz w:val="32"/>
          <w:szCs w:val="32"/>
        </w:rPr>
        <w:t>社会主义核心价值观是当代中国精神的集中体现。</w:t>
      </w:r>
      <w:r w:rsidR="006D5B7E" w:rsidRPr="00700CE2">
        <w:rPr>
          <w:rFonts w:ascii="仿宋_GB2312" w:eastAsia="仿宋_GB2312" w:hint="eastAsia"/>
          <w:sz w:val="32"/>
          <w:szCs w:val="32"/>
        </w:rPr>
        <w:t>发挥教育在培育和</w:t>
      </w:r>
      <w:proofErr w:type="gramStart"/>
      <w:r w:rsidR="006D5B7E" w:rsidRPr="00700CE2">
        <w:rPr>
          <w:rFonts w:ascii="仿宋_GB2312" w:eastAsia="仿宋_GB2312" w:hint="eastAsia"/>
          <w:sz w:val="32"/>
          <w:szCs w:val="32"/>
        </w:rPr>
        <w:t>践行</w:t>
      </w:r>
      <w:proofErr w:type="gramEnd"/>
      <w:r w:rsidR="006D5B7E" w:rsidRPr="00700CE2">
        <w:rPr>
          <w:rFonts w:ascii="仿宋_GB2312" w:eastAsia="仿宋_GB2312" w:hint="eastAsia"/>
          <w:sz w:val="32"/>
          <w:szCs w:val="32"/>
        </w:rPr>
        <w:t>社会主义核心价值观方面的基础作用。帮助青少年扣好人生的第一粒扣子。广大师生要做社会主义核心价值观的坚定信仰者、积极传播者和模范</w:t>
      </w:r>
      <w:proofErr w:type="gramStart"/>
      <w:r w:rsidR="006D5B7E" w:rsidRPr="00700CE2">
        <w:rPr>
          <w:rFonts w:ascii="仿宋_GB2312" w:eastAsia="仿宋_GB2312" w:hint="eastAsia"/>
          <w:sz w:val="32"/>
          <w:szCs w:val="32"/>
        </w:rPr>
        <w:t>践行</w:t>
      </w:r>
      <w:proofErr w:type="gramEnd"/>
      <w:r w:rsidR="006D5B7E" w:rsidRPr="00700CE2">
        <w:rPr>
          <w:rFonts w:ascii="仿宋_GB2312" w:eastAsia="仿宋_GB2312" w:hint="eastAsia"/>
          <w:sz w:val="32"/>
          <w:szCs w:val="32"/>
        </w:rPr>
        <w:t>者。形成培育和</w:t>
      </w:r>
      <w:proofErr w:type="gramStart"/>
      <w:r w:rsidR="006D5B7E" w:rsidRPr="00700CE2">
        <w:rPr>
          <w:rFonts w:ascii="仿宋_GB2312" w:eastAsia="仿宋_GB2312" w:hint="eastAsia"/>
          <w:sz w:val="32"/>
          <w:szCs w:val="32"/>
        </w:rPr>
        <w:t>践行</w:t>
      </w:r>
      <w:proofErr w:type="gramEnd"/>
      <w:r w:rsidR="006D5B7E" w:rsidRPr="00700CE2">
        <w:rPr>
          <w:rFonts w:ascii="仿宋_GB2312" w:eastAsia="仿宋_GB2312" w:hint="eastAsia"/>
          <w:sz w:val="32"/>
          <w:szCs w:val="32"/>
        </w:rPr>
        <w:t>社会主义核心价值观的社会氛围。</w:t>
      </w:r>
    </w:p>
    <w:p w14:paraId="5C09F49F" w14:textId="51738635" w:rsidR="00A43E77" w:rsidRPr="00700CE2" w:rsidRDefault="006D5B7E" w:rsidP="00700CE2">
      <w:pPr>
        <w:spacing w:line="560" w:lineRule="exact"/>
        <w:ind w:firstLineChars="200" w:firstLine="643"/>
        <w:rPr>
          <w:rFonts w:ascii="仿宋_GB2312" w:eastAsia="仿宋_GB2312"/>
          <w:sz w:val="32"/>
          <w:szCs w:val="32"/>
        </w:rPr>
      </w:pPr>
      <w:r w:rsidRPr="00700CE2">
        <w:rPr>
          <w:rFonts w:ascii="仿宋_GB2312" w:eastAsia="仿宋_GB2312" w:hint="eastAsia"/>
          <w:b/>
          <w:bCs/>
          <w:sz w:val="32"/>
          <w:szCs w:val="32"/>
        </w:rPr>
        <w:t>◆培养德智体美劳全面发展的社会主义建设者和接班人。</w:t>
      </w:r>
      <w:r w:rsidR="00806B30" w:rsidRPr="00700CE2">
        <w:rPr>
          <w:rFonts w:ascii="仿宋_GB2312" w:eastAsia="仿宋_GB2312" w:hint="eastAsia"/>
          <w:sz w:val="32"/>
          <w:szCs w:val="32"/>
        </w:rPr>
        <w:t>我们的教育必须把培养社会主义建设者和接班人作为根本目标。要</w:t>
      </w:r>
      <w:r w:rsidR="00806B30" w:rsidRPr="00700CE2">
        <w:rPr>
          <w:rFonts w:ascii="仿宋_GB2312" w:eastAsia="仿宋_GB2312" w:hint="eastAsia"/>
          <w:sz w:val="32"/>
          <w:szCs w:val="32"/>
        </w:rPr>
        <w:lastRenderedPageBreak/>
        <w:t>下功夫培养社会主义建设者和接班人。努力在实现中国梦的生动实践中放飞青春梦想。</w:t>
      </w:r>
    </w:p>
    <w:p w14:paraId="4DBD5056" w14:textId="7D38B971" w:rsidR="00177D92" w:rsidRPr="00700CE2" w:rsidRDefault="00177D92" w:rsidP="00700CE2">
      <w:pPr>
        <w:spacing w:line="560" w:lineRule="exact"/>
        <w:ind w:firstLineChars="200" w:firstLine="643"/>
        <w:rPr>
          <w:rFonts w:ascii="仿宋_GB2312" w:eastAsia="仿宋_GB2312"/>
          <w:b/>
          <w:bCs/>
          <w:color w:val="0000FF"/>
          <w:sz w:val="32"/>
          <w:szCs w:val="32"/>
        </w:rPr>
      </w:pPr>
      <w:r w:rsidRPr="00700CE2">
        <w:rPr>
          <w:rFonts w:ascii="仿宋_GB2312" w:eastAsia="仿宋_GB2312" w:hint="eastAsia"/>
          <w:b/>
          <w:bCs/>
          <w:color w:val="0000FF"/>
          <w:sz w:val="32"/>
          <w:szCs w:val="32"/>
        </w:rPr>
        <w:t>3</w:t>
      </w:r>
      <w:r w:rsidRPr="00700CE2">
        <w:rPr>
          <w:rFonts w:ascii="仿宋_GB2312" w:eastAsia="仿宋_GB2312"/>
          <w:b/>
          <w:bCs/>
          <w:color w:val="0000FF"/>
          <w:sz w:val="32"/>
          <w:szCs w:val="32"/>
        </w:rPr>
        <w:t>.</w:t>
      </w:r>
      <w:r w:rsidRPr="00700CE2">
        <w:rPr>
          <w:rFonts w:ascii="仿宋_GB2312" w:eastAsia="仿宋_GB2312" w:hint="eastAsia"/>
          <w:b/>
          <w:bCs/>
          <w:color w:val="0000FF"/>
          <w:sz w:val="32"/>
          <w:szCs w:val="32"/>
        </w:rPr>
        <w:t>坚持优先发展教育事业</w:t>
      </w:r>
    </w:p>
    <w:p w14:paraId="681A5546" w14:textId="30AC81C7" w:rsidR="00DF1C51" w:rsidRPr="00700CE2" w:rsidRDefault="007038AC" w:rsidP="00700CE2">
      <w:pPr>
        <w:spacing w:line="560" w:lineRule="exact"/>
        <w:ind w:firstLineChars="200" w:firstLine="640"/>
        <w:rPr>
          <w:rFonts w:ascii="仿宋_GB2312" w:eastAsia="仿宋_GB2312"/>
          <w:sz w:val="32"/>
          <w:szCs w:val="32"/>
        </w:rPr>
      </w:pPr>
      <w:r w:rsidRPr="00700CE2">
        <w:rPr>
          <w:rFonts w:ascii="仿宋_GB2312" w:eastAsia="仿宋_GB2312" w:hint="eastAsia"/>
          <w:sz w:val="32"/>
          <w:szCs w:val="32"/>
        </w:rPr>
        <w:t>教育兴则国家兴，教育强则国家强。教育具有基础性、先导性、全局性地位和作用，建设教育强国是中华民族伟大复兴的基础工程，党和国家事业发展对教育的需要、对科学知识和优秀人才的需要比以往任何时候都更为迫切。必须健全优先发展教育事业的体制机制，在组织领导、发展规划、资源保障上把教育事业摆在优先发展地位，努力建设教育强国。</w:t>
      </w:r>
    </w:p>
    <w:p w14:paraId="1DC651AF" w14:textId="12EC0044" w:rsidR="007038AC" w:rsidRPr="00700CE2" w:rsidRDefault="007038AC" w:rsidP="00700CE2">
      <w:pPr>
        <w:spacing w:line="560" w:lineRule="exact"/>
        <w:ind w:firstLineChars="200" w:firstLine="643"/>
        <w:rPr>
          <w:rFonts w:ascii="仿宋_GB2312" w:eastAsia="仿宋_GB2312"/>
          <w:sz w:val="32"/>
          <w:szCs w:val="32"/>
        </w:rPr>
      </w:pPr>
      <w:bookmarkStart w:id="4" w:name="_Hlk136709767"/>
      <w:r w:rsidRPr="00700CE2">
        <w:rPr>
          <w:rFonts w:ascii="仿宋_GB2312" w:eastAsia="仿宋_GB2312" w:hint="eastAsia"/>
          <w:b/>
          <w:bCs/>
          <w:sz w:val="32"/>
          <w:szCs w:val="32"/>
        </w:rPr>
        <w:t>◆</w:t>
      </w:r>
      <w:bookmarkEnd w:id="4"/>
      <w:r w:rsidRPr="00700CE2">
        <w:rPr>
          <w:rFonts w:ascii="仿宋_GB2312" w:eastAsia="仿宋_GB2312" w:hint="eastAsia"/>
          <w:b/>
          <w:bCs/>
          <w:sz w:val="32"/>
          <w:szCs w:val="32"/>
        </w:rPr>
        <w:t>教育决定着人类的今天和未来。</w:t>
      </w:r>
      <w:r w:rsidRPr="00700CE2">
        <w:rPr>
          <w:rFonts w:ascii="仿宋_GB2312" w:eastAsia="仿宋_GB2312" w:hint="eastAsia"/>
          <w:sz w:val="32"/>
          <w:szCs w:val="32"/>
        </w:rPr>
        <w:t>教育是提高人民综合素质、促进人的全面发展的重要途径。教育是民族振兴、社会进步的重要基石。教育是传承人类文明、创造美好生活的重要力量。</w:t>
      </w:r>
    </w:p>
    <w:p w14:paraId="3FDB19F6" w14:textId="043BA7D5" w:rsidR="00806B30" w:rsidRPr="00700CE2" w:rsidRDefault="007038AC" w:rsidP="00700CE2">
      <w:pPr>
        <w:spacing w:line="560" w:lineRule="exact"/>
        <w:ind w:firstLineChars="200" w:firstLine="643"/>
        <w:rPr>
          <w:rFonts w:ascii="仿宋_GB2312" w:eastAsia="仿宋_GB2312"/>
          <w:sz w:val="32"/>
          <w:szCs w:val="32"/>
        </w:rPr>
      </w:pPr>
      <w:bookmarkStart w:id="5" w:name="_Hlk136709844"/>
      <w:r w:rsidRPr="00700CE2">
        <w:rPr>
          <w:rFonts w:ascii="仿宋_GB2312" w:eastAsia="仿宋_GB2312" w:hint="eastAsia"/>
          <w:b/>
          <w:bCs/>
          <w:sz w:val="32"/>
          <w:szCs w:val="32"/>
        </w:rPr>
        <w:t>◆</w:t>
      </w:r>
      <w:bookmarkEnd w:id="5"/>
      <w:r w:rsidRPr="00700CE2">
        <w:rPr>
          <w:rFonts w:ascii="仿宋_GB2312" w:eastAsia="仿宋_GB2312" w:hint="eastAsia"/>
          <w:b/>
          <w:bCs/>
          <w:sz w:val="32"/>
          <w:szCs w:val="32"/>
        </w:rPr>
        <w:t>教育是国之大计、党之大计。</w:t>
      </w:r>
      <w:r w:rsidRPr="00700CE2">
        <w:rPr>
          <w:rFonts w:ascii="仿宋_GB2312" w:eastAsia="仿宋_GB2312" w:hint="eastAsia"/>
          <w:sz w:val="32"/>
          <w:szCs w:val="32"/>
        </w:rPr>
        <w:t>教育是功在当代、利在千秋的德政工程。</w:t>
      </w:r>
      <w:r w:rsidR="00266B37" w:rsidRPr="00700CE2">
        <w:rPr>
          <w:rFonts w:ascii="仿宋_GB2312" w:eastAsia="仿宋_GB2312" w:hint="eastAsia"/>
          <w:sz w:val="32"/>
          <w:szCs w:val="32"/>
        </w:rPr>
        <w:t>教育在现代化建设中的基础性、先导性、全局性地位和作用更加突显。</w:t>
      </w:r>
    </w:p>
    <w:p w14:paraId="65C78195" w14:textId="2FDA5116" w:rsidR="00806B30" w:rsidRPr="00700CE2" w:rsidRDefault="00266B37" w:rsidP="00700CE2">
      <w:pPr>
        <w:spacing w:line="560" w:lineRule="exact"/>
        <w:ind w:firstLineChars="200" w:firstLine="643"/>
        <w:rPr>
          <w:rFonts w:ascii="仿宋_GB2312" w:eastAsia="仿宋_GB2312"/>
          <w:sz w:val="32"/>
          <w:szCs w:val="32"/>
        </w:rPr>
      </w:pPr>
      <w:r w:rsidRPr="00700CE2">
        <w:rPr>
          <w:rFonts w:ascii="仿宋_GB2312" w:eastAsia="仿宋_GB2312" w:hint="eastAsia"/>
          <w:b/>
          <w:bCs/>
          <w:sz w:val="32"/>
          <w:szCs w:val="32"/>
        </w:rPr>
        <w:t>◆始终把教育摆在优先发展的战略位置。</w:t>
      </w:r>
      <w:r w:rsidR="002B3608" w:rsidRPr="00700CE2">
        <w:rPr>
          <w:rFonts w:ascii="仿宋_GB2312" w:eastAsia="仿宋_GB2312" w:hint="eastAsia"/>
          <w:sz w:val="32"/>
          <w:szCs w:val="32"/>
        </w:rPr>
        <w:t>坚定实施科教兴国战略、人才强国战略。推动健全优先发展教育事业的体制机制。办好教育事业全社会都有责任。</w:t>
      </w:r>
    </w:p>
    <w:p w14:paraId="1C21EAE2" w14:textId="70A2B431" w:rsidR="00177D92" w:rsidRPr="00700CE2" w:rsidRDefault="00177D92" w:rsidP="00700CE2">
      <w:pPr>
        <w:spacing w:line="560" w:lineRule="exact"/>
        <w:ind w:firstLineChars="200" w:firstLine="643"/>
        <w:rPr>
          <w:rFonts w:ascii="仿宋_GB2312" w:eastAsia="仿宋_GB2312"/>
          <w:b/>
          <w:bCs/>
          <w:color w:val="0000FF"/>
          <w:sz w:val="32"/>
          <w:szCs w:val="32"/>
        </w:rPr>
      </w:pPr>
      <w:r w:rsidRPr="00700CE2">
        <w:rPr>
          <w:rFonts w:ascii="仿宋_GB2312" w:eastAsia="仿宋_GB2312" w:hint="eastAsia"/>
          <w:b/>
          <w:bCs/>
          <w:color w:val="0000FF"/>
          <w:sz w:val="32"/>
          <w:szCs w:val="32"/>
        </w:rPr>
        <w:t>4</w:t>
      </w:r>
      <w:r w:rsidRPr="00700CE2">
        <w:rPr>
          <w:rFonts w:ascii="仿宋_GB2312" w:eastAsia="仿宋_GB2312"/>
          <w:b/>
          <w:bCs/>
          <w:color w:val="0000FF"/>
          <w:sz w:val="32"/>
          <w:szCs w:val="32"/>
        </w:rPr>
        <w:t>.</w:t>
      </w:r>
      <w:r w:rsidRPr="00700CE2">
        <w:rPr>
          <w:rFonts w:ascii="仿宋_GB2312" w:eastAsia="仿宋_GB2312" w:hint="eastAsia"/>
          <w:b/>
          <w:bCs/>
          <w:color w:val="0000FF"/>
          <w:sz w:val="32"/>
          <w:szCs w:val="32"/>
        </w:rPr>
        <w:t>坚持社会主义办学方向</w:t>
      </w:r>
    </w:p>
    <w:p w14:paraId="06DD27B6" w14:textId="0C305400" w:rsidR="00DF1C51" w:rsidRPr="00700CE2" w:rsidRDefault="0084445E" w:rsidP="00700CE2">
      <w:pPr>
        <w:spacing w:line="560" w:lineRule="exact"/>
        <w:ind w:firstLineChars="200" w:firstLine="640"/>
        <w:rPr>
          <w:rFonts w:ascii="仿宋_GB2312" w:eastAsia="仿宋_GB2312"/>
          <w:sz w:val="32"/>
          <w:szCs w:val="32"/>
        </w:rPr>
      </w:pPr>
      <w:r w:rsidRPr="00700CE2">
        <w:rPr>
          <w:rFonts w:ascii="仿宋_GB2312" w:eastAsia="仿宋_GB2312" w:hint="eastAsia"/>
          <w:sz w:val="32"/>
          <w:szCs w:val="32"/>
        </w:rPr>
        <w:t>我们办的是社会主义教育。必须坚持教育为人民服务、为中国共产党治国理政服务、为巩固和发展中国特色社会主义制度服务、为改革开放和社会主义现代化建设服务。</w:t>
      </w:r>
    </w:p>
    <w:p w14:paraId="400CF4EB" w14:textId="6EA8E6B4" w:rsidR="0084445E" w:rsidRPr="00700CE2" w:rsidRDefault="0084445E" w:rsidP="00700CE2">
      <w:pPr>
        <w:spacing w:line="560" w:lineRule="exact"/>
        <w:ind w:firstLineChars="200" w:firstLine="643"/>
        <w:rPr>
          <w:rFonts w:ascii="仿宋_GB2312" w:eastAsia="仿宋_GB2312"/>
          <w:sz w:val="32"/>
          <w:szCs w:val="32"/>
        </w:rPr>
      </w:pPr>
      <w:bookmarkStart w:id="6" w:name="_Hlk136710050"/>
      <w:r w:rsidRPr="00700CE2">
        <w:rPr>
          <w:rFonts w:ascii="仿宋_GB2312" w:eastAsia="仿宋_GB2312" w:hint="eastAsia"/>
          <w:b/>
          <w:bCs/>
          <w:sz w:val="32"/>
          <w:szCs w:val="32"/>
        </w:rPr>
        <w:t>◆</w:t>
      </w:r>
      <w:bookmarkEnd w:id="6"/>
      <w:r w:rsidRPr="00700CE2">
        <w:rPr>
          <w:rFonts w:ascii="仿宋_GB2312" w:eastAsia="仿宋_GB2312" w:hint="eastAsia"/>
          <w:b/>
          <w:bCs/>
          <w:sz w:val="32"/>
          <w:szCs w:val="32"/>
        </w:rPr>
        <w:t>我们办的是社会主义教育。</w:t>
      </w:r>
      <w:r w:rsidRPr="00700CE2">
        <w:rPr>
          <w:rFonts w:ascii="仿宋_GB2312" w:eastAsia="仿宋_GB2312" w:hint="eastAsia"/>
          <w:sz w:val="32"/>
          <w:szCs w:val="32"/>
        </w:rPr>
        <w:t>办好教育，方向是第一位的。</w:t>
      </w:r>
      <w:r w:rsidR="001F7309" w:rsidRPr="00700CE2">
        <w:rPr>
          <w:rFonts w:ascii="仿宋_GB2312" w:eastAsia="仿宋_GB2312" w:hint="eastAsia"/>
          <w:sz w:val="32"/>
          <w:szCs w:val="32"/>
        </w:rPr>
        <w:t>要在事关办学方向的问题上站稳立场。</w:t>
      </w:r>
    </w:p>
    <w:p w14:paraId="13942037" w14:textId="758EE3AA" w:rsidR="001F7309" w:rsidRPr="00700CE2" w:rsidRDefault="001F7309" w:rsidP="00700CE2">
      <w:pPr>
        <w:spacing w:line="560" w:lineRule="exact"/>
        <w:ind w:firstLineChars="200" w:firstLine="643"/>
        <w:rPr>
          <w:rFonts w:ascii="仿宋_GB2312" w:eastAsia="仿宋_GB2312"/>
          <w:sz w:val="32"/>
          <w:szCs w:val="32"/>
        </w:rPr>
      </w:pPr>
      <w:bookmarkStart w:id="7" w:name="_Hlk136710119"/>
      <w:r w:rsidRPr="00700CE2">
        <w:rPr>
          <w:rFonts w:ascii="仿宋_GB2312" w:eastAsia="仿宋_GB2312" w:hint="eastAsia"/>
          <w:b/>
          <w:bCs/>
          <w:sz w:val="32"/>
          <w:szCs w:val="32"/>
        </w:rPr>
        <w:lastRenderedPageBreak/>
        <w:t>◆</w:t>
      </w:r>
      <w:bookmarkEnd w:id="7"/>
      <w:r w:rsidRPr="00700CE2">
        <w:rPr>
          <w:rFonts w:ascii="仿宋_GB2312" w:eastAsia="仿宋_GB2312" w:hint="eastAsia"/>
          <w:b/>
          <w:bCs/>
          <w:sz w:val="32"/>
          <w:szCs w:val="32"/>
        </w:rPr>
        <w:t>坚持以马克思主义为指导。</w:t>
      </w:r>
      <w:r w:rsidR="009239FA" w:rsidRPr="00700CE2">
        <w:rPr>
          <w:rFonts w:ascii="仿宋_GB2312" w:eastAsia="仿宋_GB2312" w:hint="eastAsia"/>
          <w:sz w:val="32"/>
          <w:szCs w:val="32"/>
        </w:rPr>
        <w:t>马克思主义是我国教育最鲜亮的底色。以马克思主义理论教育为学生一生成长奠定科学思想基础。</w:t>
      </w:r>
    </w:p>
    <w:p w14:paraId="133738CF" w14:textId="4B9AF093" w:rsidR="002B3608" w:rsidRPr="00700CE2" w:rsidRDefault="009239FA" w:rsidP="00700CE2">
      <w:pPr>
        <w:spacing w:line="560" w:lineRule="exact"/>
        <w:ind w:firstLineChars="200" w:firstLine="643"/>
        <w:rPr>
          <w:rFonts w:ascii="仿宋_GB2312" w:eastAsia="仿宋_GB2312"/>
          <w:sz w:val="32"/>
          <w:szCs w:val="32"/>
        </w:rPr>
      </w:pPr>
      <w:bookmarkStart w:id="8" w:name="_Hlk136710292"/>
      <w:r w:rsidRPr="00700CE2">
        <w:rPr>
          <w:rFonts w:ascii="仿宋_GB2312" w:eastAsia="仿宋_GB2312" w:hint="eastAsia"/>
          <w:b/>
          <w:bCs/>
          <w:sz w:val="32"/>
          <w:szCs w:val="32"/>
        </w:rPr>
        <w:t>◆</w:t>
      </w:r>
      <w:bookmarkEnd w:id="8"/>
      <w:r w:rsidRPr="00700CE2">
        <w:rPr>
          <w:rFonts w:ascii="仿宋_GB2312" w:eastAsia="仿宋_GB2312" w:hint="eastAsia"/>
          <w:b/>
          <w:bCs/>
          <w:sz w:val="32"/>
          <w:szCs w:val="32"/>
        </w:rPr>
        <w:t>坚持教育的“四为服务”。</w:t>
      </w:r>
      <w:r w:rsidRPr="00700CE2">
        <w:rPr>
          <w:rFonts w:ascii="仿宋_GB2312" w:eastAsia="仿宋_GB2312" w:hint="eastAsia"/>
          <w:sz w:val="32"/>
          <w:szCs w:val="32"/>
        </w:rPr>
        <w:t>坚持教育为人民服务。坚持教育为中国共产党治国理政服务。坚持教育为巩固和发展中国特色社会主义制度服务。坚持教育为改革开放和社会主义现代化服务。</w:t>
      </w:r>
    </w:p>
    <w:p w14:paraId="4E55A471" w14:textId="34B77CAB" w:rsidR="00177D92" w:rsidRPr="00700CE2" w:rsidRDefault="00177D92" w:rsidP="00700CE2">
      <w:pPr>
        <w:spacing w:line="560" w:lineRule="exact"/>
        <w:ind w:firstLineChars="200" w:firstLine="643"/>
        <w:rPr>
          <w:rFonts w:ascii="仿宋_GB2312" w:eastAsia="仿宋_GB2312"/>
          <w:b/>
          <w:bCs/>
          <w:color w:val="0000FF"/>
          <w:sz w:val="32"/>
          <w:szCs w:val="32"/>
        </w:rPr>
      </w:pPr>
      <w:r w:rsidRPr="00700CE2">
        <w:rPr>
          <w:rFonts w:ascii="仿宋_GB2312" w:eastAsia="仿宋_GB2312" w:hint="eastAsia"/>
          <w:b/>
          <w:bCs/>
          <w:color w:val="0000FF"/>
          <w:sz w:val="32"/>
          <w:szCs w:val="32"/>
        </w:rPr>
        <w:t>5</w:t>
      </w:r>
      <w:r w:rsidRPr="00700CE2">
        <w:rPr>
          <w:rFonts w:ascii="仿宋_GB2312" w:eastAsia="仿宋_GB2312"/>
          <w:b/>
          <w:bCs/>
          <w:color w:val="0000FF"/>
          <w:sz w:val="32"/>
          <w:szCs w:val="32"/>
        </w:rPr>
        <w:t>.</w:t>
      </w:r>
      <w:r w:rsidRPr="00700CE2">
        <w:rPr>
          <w:rFonts w:ascii="仿宋_GB2312" w:eastAsia="仿宋_GB2312" w:hint="eastAsia"/>
          <w:b/>
          <w:bCs/>
          <w:color w:val="0000FF"/>
          <w:sz w:val="32"/>
          <w:szCs w:val="32"/>
        </w:rPr>
        <w:t>坚持扎根中国大地办教育</w:t>
      </w:r>
    </w:p>
    <w:p w14:paraId="27D7665F" w14:textId="5909CFA8" w:rsidR="00DF1C51" w:rsidRPr="00700CE2" w:rsidRDefault="0057074A" w:rsidP="00700CE2">
      <w:pPr>
        <w:spacing w:line="560" w:lineRule="exact"/>
        <w:ind w:firstLineChars="200" w:firstLine="640"/>
        <w:rPr>
          <w:rFonts w:ascii="仿宋_GB2312" w:eastAsia="仿宋_GB2312"/>
          <w:sz w:val="32"/>
          <w:szCs w:val="32"/>
        </w:rPr>
      </w:pPr>
      <w:bookmarkStart w:id="9" w:name="_Hlk136710298"/>
      <w:r w:rsidRPr="00700CE2">
        <w:rPr>
          <w:rFonts w:ascii="仿宋_GB2312" w:eastAsia="仿宋_GB2312" w:hint="eastAsia"/>
          <w:sz w:val="32"/>
          <w:szCs w:val="32"/>
        </w:rPr>
        <w:t>中国的事情必须按照中国的特点、中国的实际办。</w:t>
      </w:r>
      <w:bookmarkEnd w:id="9"/>
      <w:r w:rsidRPr="00700CE2">
        <w:rPr>
          <w:rFonts w:ascii="仿宋_GB2312" w:eastAsia="仿宋_GB2312" w:hint="eastAsia"/>
          <w:sz w:val="32"/>
          <w:szCs w:val="32"/>
        </w:rPr>
        <w:t>必须坚持中国特色社会主义教育发展道路，扎根中国、融通中外，立足时代、面向未来，发展具有中国特色、世界水平的现代教育。</w:t>
      </w:r>
    </w:p>
    <w:p w14:paraId="03437132" w14:textId="05AC309D" w:rsidR="00845BF2" w:rsidRPr="00700CE2" w:rsidRDefault="0057074A" w:rsidP="00700CE2">
      <w:pPr>
        <w:spacing w:line="560" w:lineRule="exact"/>
        <w:ind w:firstLineChars="200" w:firstLine="643"/>
        <w:rPr>
          <w:rFonts w:ascii="仿宋_GB2312" w:eastAsia="仿宋_GB2312"/>
          <w:sz w:val="32"/>
          <w:szCs w:val="32"/>
        </w:rPr>
      </w:pPr>
      <w:bookmarkStart w:id="10" w:name="_Hlk136710367"/>
      <w:r w:rsidRPr="00700CE2">
        <w:rPr>
          <w:rFonts w:ascii="仿宋_GB2312" w:eastAsia="仿宋_GB2312" w:hint="eastAsia"/>
          <w:b/>
          <w:bCs/>
          <w:sz w:val="32"/>
          <w:szCs w:val="32"/>
        </w:rPr>
        <w:t>◆</w:t>
      </w:r>
      <w:bookmarkEnd w:id="10"/>
      <w:r w:rsidRPr="00700CE2">
        <w:rPr>
          <w:rFonts w:ascii="仿宋_GB2312" w:eastAsia="仿宋_GB2312" w:hint="eastAsia"/>
          <w:b/>
          <w:bCs/>
          <w:sz w:val="32"/>
          <w:szCs w:val="32"/>
        </w:rPr>
        <w:t>中国的事情必须按照中国的特点和中国的实际办</w:t>
      </w:r>
      <w:r w:rsidRPr="00700CE2">
        <w:rPr>
          <w:rFonts w:ascii="仿宋_GB2312" w:eastAsia="仿宋_GB2312" w:hint="eastAsia"/>
          <w:sz w:val="32"/>
          <w:szCs w:val="32"/>
        </w:rPr>
        <w:t>。独特的历史、文化、国情决定了我国教育必须走自己的发展道路。坚定扎根中国大地办教育的自信。</w:t>
      </w:r>
    </w:p>
    <w:p w14:paraId="199231B9" w14:textId="6D7BFA51" w:rsidR="00845BF2" w:rsidRPr="00700CE2" w:rsidRDefault="0057074A" w:rsidP="00700CE2">
      <w:pPr>
        <w:spacing w:line="560" w:lineRule="exact"/>
        <w:ind w:firstLineChars="200" w:firstLine="643"/>
        <w:rPr>
          <w:rFonts w:ascii="仿宋_GB2312" w:eastAsia="仿宋_GB2312"/>
          <w:sz w:val="32"/>
          <w:szCs w:val="32"/>
        </w:rPr>
      </w:pPr>
      <w:r w:rsidRPr="00700CE2">
        <w:rPr>
          <w:rFonts w:ascii="仿宋_GB2312" w:eastAsia="仿宋_GB2312" w:hint="eastAsia"/>
          <w:b/>
          <w:bCs/>
          <w:sz w:val="32"/>
          <w:szCs w:val="32"/>
        </w:rPr>
        <w:t>◆坚持中国特色社会主义教育发展道路。</w:t>
      </w:r>
      <w:r w:rsidR="007A20CC" w:rsidRPr="00700CE2">
        <w:rPr>
          <w:rFonts w:ascii="仿宋_GB2312" w:eastAsia="仿宋_GB2312" w:hint="eastAsia"/>
          <w:sz w:val="32"/>
          <w:szCs w:val="32"/>
        </w:rPr>
        <w:t>扎根中国、融通中外。</w:t>
      </w:r>
      <w:r w:rsidR="0072474C" w:rsidRPr="00700CE2">
        <w:rPr>
          <w:rFonts w:ascii="仿宋_GB2312" w:eastAsia="仿宋_GB2312" w:hint="eastAsia"/>
          <w:sz w:val="32"/>
          <w:szCs w:val="32"/>
        </w:rPr>
        <w:t>立足时代、面向未来。</w:t>
      </w:r>
    </w:p>
    <w:p w14:paraId="099762F7" w14:textId="5211EA99" w:rsidR="00845BF2" w:rsidRPr="00700CE2" w:rsidRDefault="0072474C" w:rsidP="00700CE2">
      <w:pPr>
        <w:spacing w:line="560" w:lineRule="exact"/>
        <w:ind w:firstLineChars="200" w:firstLine="643"/>
        <w:rPr>
          <w:rFonts w:ascii="仿宋_GB2312" w:eastAsia="仿宋_GB2312"/>
          <w:sz w:val="32"/>
          <w:szCs w:val="32"/>
        </w:rPr>
      </w:pPr>
      <w:r w:rsidRPr="00700CE2">
        <w:rPr>
          <w:rFonts w:ascii="仿宋_GB2312" w:eastAsia="仿宋_GB2312" w:hint="eastAsia"/>
          <w:b/>
          <w:bCs/>
          <w:sz w:val="32"/>
          <w:szCs w:val="32"/>
        </w:rPr>
        <w:t>◆发展具有中国特色、世界水平的现代教育。</w:t>
      </w:r>
      <w:r w:rsidR="00A623E6" w:rsidRPr="00700CE2">
        <w:rPr>
          <w:rFonts w:ascii="仿宋_GB2312" w:eastAsia="仿宋_GB2312" w:hint="eastAsia"/>
          <w:sz w:val="32"/>
          <w:szCs w:val="32"/>
        </w:rPr>
        <w:t>办好各级各类教育。建设世界一流大学和一流学科。形成更高水平的人才培养体系。</w:t>
      </w:r>
    </w:p>
    <w:p w14:paraId="09D86169" w14:textId="44790B27" w:rsidR="00177D92" w:rsidRPr="00700CE2" w:rsidRDefault="00177D92" w:rsidP="00700CE2">
      <w:pPr>
        <w:spacing w:line="560" w:lineRule="exact"/>
        <w:ind w:firstLineChars="200" w:firstLine="643"/>
        <w:rPr>
          <w:rFonts w:ascii="仿宋_GB2312" w:eastAsia="仿宋_GB2312"/>
          <w:b/>
          <w:bCs/>
          <w:color w:val="0000FF"/>
          <w:sz w:val="32"/>
          <w:szCs w:val="32"/>
        </w:rPr>
      </w:pPr>
      <w:r w:rsidRPr="00700CE2">
        <w:rPr>
          <w:rFonts w:ascii="仿宋_GB2312" w:eastAsia="仿宋_GB2312" w:hint="eastAsia"/>
          <w:b/>
          <w:bCs/>
          <w:color w:val="0000FF"/>
          <w:sz w:val="32"/>
          <w:szCs w:val="32"/>
        </w:rPr>
        <w:t>6</w:t>
      </w:r>
      <w:r w:rsidRPr="00700CE2">
        <w:rPr>
          <w:rFonts w:ascii="仿宋_GB2312" w:eastAsia="仿宋_GB2312"/>
          <w:b/>
          <w:bCs/>
          <w:color w:val="0000FF"/>
          <w:sz w:val="32"/>
          <w:szCs w:val="32"/>
        </w:rPr>
        <w:t>.</w:t>
      </w:r>
      <w:r w:rsidRPr="00700CE2">
        <w:rPr>
          <w:rFonts w:ascii="仿宋_GB2312" w:eastAsia="仿宋_GB2312" w:hint="eastAsia"/>
          <w:b/>
          <w:bCs/>
          <w:color w:val="0000FF"/>
          <w:sz w:val="32"/>
          <w:szCs w:val="32"/>
        </w:rPr>
        <w:t>坚持以人民为中心发展教育</w:t>
      </w:r>
    </w:p>
    <w:p w14:paraId="5CC2DA7E" w14:textId="17C69820" w:rsidR="00DF1C51" w:rsidRPr="00700CE2" w:rsidRDefault="000A49EB" w:rsidP="00700CE2">
      <w:pPr>
        <w:spacing w:line="560" w:lineRule="exact"/>
        <w:ind w:firstLineChars="200" w:firstLine="640"/>
        <w:rPr>
          <w:rFonts w:ascii="仿宋_GB2312" w:eastAsia="仿宋_GB2312"/>
          <w:sz w:val="32"/>
          <w:szCs w:val="32"/>
        </w:rPr>
      </w:pPr>
      <w:r w:rsidRPr="00700CE2">
        <w:rPr>
          <w:rFonts w:ascii="仿宋_GB2312" w:eastAsia="仿宋_GB2312" w:hint="eastAsia"/>
          <w:sz w:val="32"/>
          <w:szCs w:val="32"/>
        </w:rPr>
        <w:t>教育公平是社会公平的重要基础。必须不断促进教育事业发展成果更多更公平惠及全体人民，以教育公平促进社会公平正义，着力提高欠发达地区特别是贫困地区教育发展水平，发展全民教育、终身教育，加快建设学习型社会，大力提高国民素质，努力让每个人享有受教育的机会，获得发展自身、奉献社会、造福人民的</w:t>
      </w:r>
      <w:r w:rsidRPr="00700CE2">
        <w:rPr>
          <w:rFonts w:ascii="仿宋_GB2312" w:eastAsia="仿宋_GB2312" w:hint="eastAsia"/>
          <w:sz w:val="32"/>
          <w:szCs w:val="32"/>
        </w:rPr>
        <w:lastRenderedPageBreak/>
        <w:t>能力。</w:t>
      </w:r>
    </w:p>
    <w:p w14:paraId="0664E6D1" w14:textId="575EB64E" w:rsidR="00A623E6" w:rsidRPr="00700CE2" w:rsidRDefault="000C080E" w:rsidP="00700CE2">
      <w:pPr>
        <w:spacing w:line="560" w:lineRule="exact"/>
        <w:ind w:firstLineChars="200" w:firstLine="643"/>
        <w:rPr>
          <w:rFonts w:ascii="仿宋_GB2312" w:eastAsia="仿宋_GB2312"/>
          <w:sz w:val="32"/>
          <w:szCs w:val="32"/>
        </w:rPr>
      </w:pPr>
      <w:r w:rsidRPr="00700CE2">
        <w:rPr>
          <w:rFonts w:ascii="仿宋_GB2312" w:eastAsia="仿宋_GB2312" w:hint="eastAsia"/>
          <w:b/>
          <w:bCs/>
          <w:sz w:val="32"/>
          <w:szCs w:val="32"/>
        </w:rPr>
        <w:t>◆坚持教育的人民立场。</w:t>
      </w:r>
      <w:r w:rsidR="007665FC" w:rsidRPr="00700CE2">
        <w:rPr>
          <w:rFonts w:ascii="仿宋_GB2312" w:eastAsia="仿宋_GB2312" w:hint="eastAsia"/>
          <w:sz w:val="32"/>
          <w:szCs w:val="32"/>
        </w:rPr>
        <w:t>不断满足人民对更好教育的期待。保障人民有更多教育获得感。</w:t>
      </w:r>
    </w:p>
    <w:p w14:paraId="6B4AE8F1" w14:textId="57156906" w:rsidR="007665FC" w:rsidRPr="00700CE2" w:rsidRDefault="007665FC" w:rsidP="00700CE2">
      <w:pPr>
        <w:spacing w:line="560" w:lineRule="exact"/>
        <w:ind w:firstLineChars="200" w:firstLine="643"/>
        <w:rPr>
          <w:rFonts w:ascii="仿宋_GB2312" w:eastAsia="仿宋_GB2312"/>
          <w:sz w:val="32"/>
          <w:szCs w:val="32"/>
        </w:rPr>
      </w:pPr>
      <w:bookmarkStart w:id="11" w:name="_Hlk136710760"/>
      <w:r w:rsidRPr="00700CE2">
        <w:rPr>
          <w:rFonts w:ascii="仿宋_GB2312" w:eastAsia="仿宋_GB2312" w:hint="eastAsia"/>
          <w:b/>
          <w:bCs/>
          <w:sz w:val="32"/>
          <w:szCs w:val="32"/>
        </w:rPr>
        <w:t>◆</w:t>
      </w:r>
      <w:bookmarkEnd w:id="11"/>
      <w:r w:rsidRPr="00700CE2">
        <w:rPr>
          <w:rFonts w:ascii="仿宋_GB2312" w:eastAsia="仿宋_GB2312" w:hint="eastAsia"/>
          <w:b/>
          <w:bCs/>
          <w:sz w:val="32"/>
          <w:szCs w:val="32"/>
        </w:rPr>
        <w:t>不断促进教育发展成果更多更公平惠及全体人民。</w:t>
      </w:r>
      <w:r w:rsidR="00733B9B" w:rsidRPr="00700CE2">
        <w:rPr>
          <w:rFonts w:ascii="仿宋_GB2312" w:eastAsia="仿宋_GB2312" w:hint="eastAsia"/>
          <w:sz w:val="32"/>
          <w:szCs w:val="32"/>
        </w:rPr>
        <w:t>优化教育资源配置，缩小教育发展差距。着力提高欠发达地区和贫困地区教育发展水平。发展全民教育、终身教育，加快建设学习型社会。</w:t>
      </w:r>
    </w:p>
    <w:p w14:paraId="646AE9A4" w14:textId="2AFDE83C" w:rsidR="00A623E6" w:rsidRPr="00700CE2" w:rsidRDefault="00733B9B" w:rsidP="00700CE2">
      <w:pPr>
        <w:spacing w:line="560" w:lineRule="exact"/>
        <w:ind w:firstLineChars="200" w:firstLine="643"/>
        <w:rPr>
          <w:rFonts w:ascii="仿宋_GB2312" w:eastAsia="仿宋_GB2312"/>
          <w:sz w:val="32"/>
          <w:szCs w:val="32"/>
        </w:rPr>
      </w:pPr>
      <w:bookmarkStart w:id="12" w:name="_Hlk136710909"/>
      <w:r w:rsidRPr="00700CE2">
        <w:rPr>
          <w:rFonts w:ascii="仿宋_GB2312" w:eastAsia="仿宋_GB2312" w:hint="eastAsia"/>
          <w:b/>
          <w:bCs/>
          <w:sz w:val="32"/>
          <w:szCs w:val="32"/>
        </w:rPr>
        <w:t>◆</w:t>
      </w:r>
      <w:bookmarkEnd w:id="12"/>
      <w:r w:rsidRPr="00700CE2">
        <w:rPr>
          <w:rFonts w:ascii="仿宋_GB2312" w:eastAsia="仿宋_GB2312" w:hint="eastAsia"/>
          <w:b/>
          <w:bCs/>
          <w:sz w:val="32"/>
          <w:szCs w:val="32"/>
        </w:rPr>
        <w:t>以教育公平促进社会公平正义。</w:t>
      </w:r>
      <w:r w:rsidR="0080503A" w:rsidRPr="00700CE2">
        <w:rPr>
          <w:rFonts w:ascii="仿宋_GB2312" w:eastAsia="仿宋_GB2312" w:hint="eastAsia"/>
          <w:sz w:val="32"/>
          <w:szCs w:val="32"/>
        </w:rPr>
        <w:t>教育公平是社会公平的重要基础。办好公平而有质量的教育，大力提高国民素质。让每个人都有人生出彩的机会。</w:t>
      </w:r>
    </w:p>
    <w:p w14:paraId="09952C1F" w14:textId="2FA7B43D" w:rsidR="00177D92" w:rsidRPr="00700CE2" w:rsidRDefault="00177D92" w:rsidP="00700CE2">
      <w:pPr>
        <w:spacing w:line="560" w:lineRule="exact"/>
        <w:ind w:firstLineChars="200" w:firstLine="643"/>
        <w:rPr>
          <w:rFonts w:ascii="仿宋_GB2312" w:eastAsia="仿宋_GB2312"/>
          <w:b/>
          <w:bCs/>
          <w:color w:val="0000FF"/>
          <w:sz w:val="32"/>
          <w:szCs w:val="32"/>
        </w:rPr>
      </w:pPr>
      <w:r w:rsidRPr="00700CE2">
        <w:rPr>
          <w:rFonts w:ascii="仿宋_GB2312" w:eastAsia="仿宋_GB2312" w:hint="eastAsia"/>
          <w:b/>
          <w:bCs/>
          <w:color w:val="0000FF"/>
          <w:sz w:val="32"/>
          <w:szCs w:val="32"/>
        </w:rPr>
        <w:t>7</w:t>
      </w:r>
      <w:r w:rsidRPr="00700CE2">
        <w:rPr>
          <w:rFonts w:ascii="仿宋_GB2312" w:eastAsia="仿宋_GB2312"/>
          <w:b/>
          <w:bCs/>
          <w:color w:val="0000FF"/>
          <w:sz w:val="32"/>
          <w:szCs w:val="32"/>
        </w:rPr>
        <w:t>.</w:t>
      </w:r>
      <w:r w:rsidRPr="00700CE2">
        <w:rPr>
          <w:rFonts w:ascii="仿宋_GB2312" w:eastAsia="仿宋_GB2312" w:hint="eastAsia"/>
          <w:b/>
          <w:bCs/>
          <w:color w:val="0000FF"/>
          <w:sz w:val="32"/>
          <w:szCs w:val="32"/>
        </w:rPr>
        <w:t>坚持深化教育改革创新</w:t>
      </w:r>
    </w:p>
    <w:p w14:paraId="04DD495C" w14:textId="33248E28" w:rsidR="00DF1C51" w:rsidRPr="00700CE2" w:rsidRDefault="009047DF" w:rsidP="00700CE2">
      <w:pPr>
        <w:spacing w:line="560" w:lineRule="exact"/>
        <w:ind w:firstLineChars="200" w:firstLine="640"/>
        <w:rPr>
          <w:rFonts w:ascii="仿宋_GB2312" w:eastAsia="仿宋_GB2312"/>
          <w:sz w:val="32"/>
          <w:szCs w:val="32"/>
        </w:rPr>
      </w:pPr>
      <w:r w:rsidRPr="00700CE2">
        <w:rPr>
          <w:rFonts w:ascii="仿宋_GB2312" w:eastAsia="仿宋_GB2312" w:hint="eastAsia"/>
          <w:sz w:val="32"/>
          <w:szCs w:val="32"/>
        </w:rPr>
        <w:t>改革是教育事业发展的根本动力。必须更加注重教育改革的系统性、整体性、协同性，及时研究解决教育改革发展的重大问题和群众关心的热点问题，以改革激活力、增动力。</w:t>
      </w:r>
    </w:p>
    <w:p w14:paraId="4F8DB239" w14:textId="473DF67F" w:rsidR="009047DF" w:rsidRPr="00700CE2" w:rsidRDefault="009047DF" w:rsidP="00700CE2">
      <w:pPr>
        <w:spacing w:line="560" w:lineRule="exact"/>
        <w:ind w:firstLineChars="200" w:firstLine="643"/>
        <w:rPr>
          <w:rFonts w:ascii="仿宋_GB2312" w:eastAsia="仿宋_GB2312"/>
          <w:sz w:val="32"/>
          <w:szCs w:val="32"/>
        </w:rPr>
      </w:pPr>
      <w:bookmarkStart w:id="13" w:name="_Hlk136710983"/>
      <w:r w:rsidRPr="00700CE2">
        <w:rPr>
          <w:rFonts w:ascii="仿宋_GB2312" w:eastAsia="仿宋_GB2312" w:hint="eastAsia"/>
          <w:b/>
          <w:bCs/>
          <w:sz w:val="32"/>
          <w:szCs w:val="32"/>
        </w:rPr>
        <w:t>◆</w:t>
      </w:r>
      <w:bookmarkEnd w:id="13"/>
      <w:r w:rsidR="00B372A0" w:rsidRPr="00700CE2">
        <w:rPr>
          <w:rFonts w:ascii="仿宋_GB2312" w:eastAsia="仿宋_GB2312" w:hint="eastAsia"/>
          <w:b/>
          <w:bCs/>
          <w:sz w:val="32"/>
          <w:szCs w:val="32"/>
        </w:rPr>
        <w:t>改革是教育事业发展的根本动力。</w:t>
      </w:r>
      <w:r w:rsidR="00B372A0" w:rsidRPr="00700CE2">
        <w:rPr>
          <w:rFonts w:ascii="仿宋_GB2312" w:eastAsia="仿宋_GB2312" w:hint="eastAsia"/>
          <w:sz w:val="32"/>
          <w:szCs w:val="32"/>
        </w:rPr>
        <w:t>以教育改革激活力、增动力。要解决教育改革发展的重大问题和群众关心的热点问题。更加注重教育改革的系统性、整体性、协同性。</w:t>
      </w:r>
    </w:p>
    <w:p w14:paraId="27B32CAD" w14:textId="76350CE7" w:rsidR="00A623E6" w:rsidRPr="00700CE2" w:rsidRDefault="00B372A0" w:rsidP="00700CE2">
      <w:pPr>
        <w:spacing w:line="560" w:lineRule="exact"/>
        <w:ind w:firstLineChars="200" w:firstLine="643"/>
        <w:rPr>
          <w:rFonts w:ascii="仿宋_GB2312" w:eastAsia="仿宋_GB2312"/>
          <w:sz w:val="32"/>
          <w:szCs w:val="32"/>
        </w:rPr>
      </w:pPr>
      <w:bookmarkStart w:id="14" w:name="_Hlk136711061"/>
      <w:r w:rsidRPr="00700CE2">
        <w:rPr>
          <w:rFonts w:ascii="仿宋_GB2312" w:eastAsia="仿宋_GB2312" w:hint="eastAsia"/>
          <w:b/>
          <w:bCs/>
          <w:sz w:val="32"/>
          <w:szCs w:val="32"/>
        </w:rPr>
        <w:t>◆</w:t>
      </w:r>
      <w:bookmarkEnd w:id="14"/>
      <w:r w:rsidRPr="00700CE2">
        <w:rPr>
          <w:rFonts w:ascii="仿宋_GB2312" w:eastAsia="仿宋_GB2312" w:hint="eastAsia"/>
          <w:b/>
          <w:bCs/>
          <w:sz w:val="32"/>
          <w:szCs w:val="32"/>
        </w:rPr>
        <w:t>深化教育领域综合改革。</w:t>
      </w:r>
      <w:r w:rsidR="008B5D74" w:rsidRPr="00700CE2">
        <w:rPr>
          <w:rFonts w:ascii="仿宋_GB2312" w:eastAsia="仿宋_GB2312" w:hint="eastAsia"/>
          <w:sz w:val="32"/>
          <w:szCs w:val="32"/>
        </w:rPr>
        <w:t>推进人才培养模式创新。深化办学体制和教育管理改革。从根本上解决教育评价指挥棒问题。</w:t>
      </w:r>
    </w:p>
    <w:p w14:paraId="7E694706" w14:textId="7E0A24C9" w:rsidR="00A623E6" w:rsidRPr="00700CE2" w:rsidRDefault="008B5D74" w:rsidP="00700CE2">
      <w:pPr>
        <w:spacing w:line="560" w:lineRule="exact"/>
        <w:ind w:firstLineChars="200" w:firstLine="643"/>
        <w:rPr>
          <w:rFonts w:ascii="仿宋_GB2312" w:eastAsia="仿宋_GB2312"/>
          <w:sz w:val="32"/>
          <w:szCs w:val="32"/>
        </w:rPr>
      </w:pPr>
      <w:r w:rsidRPr="00700CE2">
        <w:rPr>
          <w:rFonts w:ascii="仿宋_GB2312" w:eastAsia="仿宋_GB2312" w:hint="eastAsia"/>
          <w:b/>
          <w:bCs/>
          <w:sz w:val="32"/>
          <w:szCs w:val="32"/>
        </w:rPr>
        <w:t>◆以扩大教育开放提升我国教育世界影响力。</w:t>
      </w:r>
      <w:r w:rsidRPr="00700CE2">
        <w:rPr>
          <w:rFonts w:ascii="仿宋_GB2312" w:eastAsia="仿宋_GB2312" w:hint="eastAsia"/>
          <w:sz w:val="32"/>
          <w:szCs w:val="32"/>
        </w:rPr>
        <w:t>吸收借鉴世界先进办学治学经验。统筹出国留学和来华留学工作。促进中外教育人文交流。</w:t>
      </w:r>
    </w:p>
    <w:p w14:paraId="3999AAD7" w14:textId="11637E3D" w:rsidR="00177D92" w:rsidRPr="00700CE2" w:rsidRDefault="00177D92" w:rsidP="00700CE2">
      <w:pPr>
        <w:spacing w:line="560" w:lineRule="exact"/>
        <w:ind w:firstLineChars="200" w:firstLine="643"/>
        <w:rPr>
          <w:rFonts w:ascii="仿宋_GB2312" w:eastAsia="仿宋_GB2312"/>
          <w:b/>
          <w:bCs/>
          <w:color w:val="0000FF"/>
          <w:sz w:val="32"/>
          <w:szCs w:val="32"/>
        </w:rPr>
      </w:pPr>
      <w:r w:rsidRPr="00700CE2">
        <w:rPr>
          <w:rFonts w:ascii="仿宋_GB2312" w:eastAsia="仿宋_GB2312" w:hint="eastAsia"/>
          <w:b/>
          <w:bCs/>
          <w:color w:val="0000FF"/>
          <w:sz w:val="32"/>
          <w:szCs w:val="32"/>
        </w:rPr>
        <w:t>8</w:t>
      </w:r>
      <w:r w:rsidRPr="00700CE2">
        <w:rPr>
          <w:rFonts w:ascii="仿宋_GB2312" w:eastAsia="仿宋_GB2312"/>
          <w:b/>
          <w:bCs/>
          <w:color w:val="0000FF"/>
          <w:sz w:val="32"/>
          <w:szCs w:val="32"/>
        </w:rPr>
        <w:t>.</w:t>
      </w:r>
      <w:r w:rsidRPr="00700CE2">
        <w:rPr>
          <w:rFonts w:ascii="仿宋_GB2312" w:eastAsia="仿宋_GB2312" w:hint="eastAsia"/>
          <w:b/>
          <w:bCs/>
          <w:color w:val="0000FF"/>
          <w:sz w:val="32"/>
          <w:szCs w:val="32"/>
        </w:rPr>
        <w:t>坚持把服务中华民族伟大复兴作为教育的重要使命</w:t>
      </w:r>
    </w:p>
    <w:p w14:paraId="0C9146EF" w14:textId="7914D8C8" w:rsidR="00DF1C51" w:rsidRPr="00700CE2" w:rsidRDefault="00C90CBD" w:rsidP="00700CE2">
      <w:pPr>
        <w:spacing w:line="560" w:lineRule="exact"/>
        <w:ind w:firstLineChars="200" w:firstLine="640"/>
        <w:rPr>
          <w:rFonts w:ascii="仿宋_GB2312" w:eastAsia="仿宋_GB2312"/>
          <w:sz w:val="32"/>
          <w:szCs w:val="32"/>
        </w:rPr>
      </w:pPr>
      <w:r w:rsidRPr="00700CE2">
        <w:rPr>
          <w:rFonts w:ascii="仿宋_GB2312" w:eastAsia="仿宋_GB2312" w:hint="eastAsia"/>
          <w:sz w:val="32"/>
          <w:szCs w:val="32"/>
        </w:rPr>
        <w:t>实现“两个一百年”奋斗目标、实现中华民族伟大复兴的中国梦，归根结底靠人才、靠教育。必须围绕统筹推进“五位一体”总</w:t>
      </w:r>
      <w:r w:rsidRPr="00700CE2">
        <w:rPr>
          <w:rFonts w:ascii="仿宋_GB2312" w:eastAsia="仿宋_GB2312" w:hint="eastAsia"/>
          <w:sz w:val="32"/>
          <w:szCs w:val="32"/>
        </w:rPr>
        <w:lastRenderedPageBreak/>
        <w:t>体布局、协调推进“四个全面”战略布局，更加注重加强教育和提升人力资源素质，把教育同党和国家事业发展一起谋划、一起部署、一起检查，推动教育高质量发展。</w:t>
      </w:r>
    </w:p>
    <w:p w14:paraId="71011E20" w14:textId="300247D2" w:rsidR="00A623E6" w:rsidRPr="00700CE2" w:rsidRDefault="00D8774D" w:rsidP="00700CE2">
      <w:pPr>
        <w:spacing w:line="560" w:lineRule="exact"/>
        <w:ind w:firstLineChars="200" w:firstLine="643"/>
        <w:rPr>
          <w:rFonts w:ascii="仿宋_GB2312" w:eastAsia="仿宋_GB2312"/>
          <w:sz w:val="32"/>
          <w:szCs w:val="32"/>
        </w:rPr>
      </w:pPr>
      <w:bookmarkStart w:id="15" w:name="_Hlk136711320"/>
      <w:r w:rsidRPr="00700CE2">
        <w:rPr>
          <w:rFonts w:ascii="仿宋_GB2312" w:eastAsia="仿宋_GB2312" w:hint="eastAsia"/>
          <w:b/>
          <w:bCs/>
          <w:sz w:val="32"/>
          <w:szCs w:val="32"/>
        </w:rPr>
        <w:t>◆</w:t>
      </w:r>
      <w:bookmarkEnd w:id="15"/>
      <w:r w:rsidRPr="00700CE2">
        <w:rPr>
          <w:rFonts w:ascii="仿宋_GB2312" w:eastAsia="仿宋_GB2312" w:hint="eastAsia"/>
          <w:b/>
          <w:bCs/>
          <w:sz w:val="32"/>
          <w:szCs w:val="32"/>
        </w:rPr>
        <w:t>建设教育强国是中华民族伟大复兴的基础工程。</w:t>
      </w:r>
      <w:r w:rsidRPr="00700CE2">
        <w:rPr>
          <w:rFonts w:ascii="仿宋_GB2312" w:eastAsia="仿宋_GB2312" w:hint="eastAsia"/>
          <w:sz w:val="32"/>
          <w:szCs w:val="32"/>
        </w:rPr>
        <w:t>教育是对中华民族伟大复兴具有决定性意义的事业。</w:t>
      </w:r>
      <w:r w:rsidR="00165B03">
        <w:rPr>
          <w:rFonts w:ascii="仿宋_GB2312" w:eastAsia="仿宋_GB2312" w:hint="eastAsia"/>
          <w:sz w:val="32"/>
          <w:szCs w:val="32"/>
        </w:rPr>
        <w:t>要</w:t>
      </w:r>
      <w:r w:rsidRPr="00700CE2">
        <w:rPr>
          <w:rFonts w:ascii="仿宋_GB2312" w:eastAsia="仿宋_GB2312" w:hint="eastAsia"/>
          <w:sz w:val="32"/>
          <w:szCs w:val="32"/>
        </w:rPr>
        <w:t>开启加快教育现代化、建设教育强国新征程。</w:t>
      </w:r>
    </w:p>
    <w:p w14:paraId="52881F98" w14:textId="2F5F88D1" w:rsidR="00D8774D" w:rsidRPr="00700CE2" w:rsidRDefault="00D8774D" w:rsidP="00700CE2">
      <w:pPr>
        <w:spacing w:line="560" w:lineRule="exact"/>
        <w:ind w:firstLineChars="200" w:firstLine="643"/>
        <w:rPr>
          <w:rFonts w:ascii="仿宋_GB2312" w:eastAsia="仿宋_GB2312"/>
          <w:sz w:val="32"/>
          <w:szCs w:val="32"/>
        </w:rPr>
      </w:pPr>
      <w:bookmarkStart w:id="16" w:name="_Hlk136711382"/>
      <w:r w:rsidRPr="00700CE2">
        <w:rPr>
          <w:rFonts w:ascii="仿宋_GB2312" w:eastAsia="仿宋_GB2312" w:hint="eastAsia"/>
          <w:b/>
          <w:bCs/>
          <w:sz w:val="32"/>
          <w:szCs w:val="32"/>
        </w:rPr>
        <w:t>◆</w:t>
      </w:r>
      <w:bookmarkEnd w:id="16"/>
      <w:r w:rsidRPr="00700CE2">
        <w:rPr>
          <w:rFonts w:ascii="仿宋_GB2312" w:eastAsia="仿宋_GB2312" w:hint="eastAsia"/>
          <w:b/>
          <w:bCs/>
          <w:sz w:val="32"/>
          <w:szCs w:val="32"/>
        </w:rPr>
        <w:t>增强教育服务中华民族伟大复兴的使命感。</w:t>
      </w:r>
      <w:r w:rsidR="00CD3FFF" w:rsidRPr="00700CE2">
        <w:rPr>
          <w:rFonts w:ascii="仿宋_GB2312" w:eastAsia="仿宋_GB2312" w:hint="eastAsia"/>
          <w:sz w:val="32"/>
          <w:szCs w:val="32"/>
        </w:rPr>
        <w:t>不断推动教育同党和国家事业发展要求相适应。教育要凝聚人心、完善人格、开发人力、培育人才、造福人民。</w:t>
      </w:r>
    </w:p>
    <w:p w14:paraId="61E319AA" w14:textId="050B5AAF" w:rsidR="00A623E6" w:rsidRPr="00700CE2" w:rsidRDefault="00CD3FFF" w:rsidP="00700CE2">
      <w:pPr>
        <w:spacing w:line="560" w:lineRule="exact"/>
        <w:ind w:firstLineChars="200" w:firstLine="643"/>
        <w:rPr>
          <w:rFonts w:ascii="仿宋_GB2312" w:eastAsia="仿宋_GB2312"/>
          <w:sz w:val="32"/>
          <w:szCs w:val="32"/>
        </w:rPr>
      </w:pPr>
      <w:r w:rsidRPr="00700CE2">
        <w:rPr>
          <w:rFonts w:ascii="仿宋_GB2312" w:eastAsia="仿宋_GB2312" w:hint="eastAsia"/>
          <w:b/>
          <w:bCs/>
          <w:sz w:val="32"/>
          <w:szCs w:val="32"/>
        </w:rPr>
        <w:t>◆</w:t>
      </w:r>
      <w:r w:rsidR="00D271E8" w:rsidRPr="00700CE2">
        <w:rPr>
          <w:rFonts w:ascii="仿宋_GB2312" w:eastAsia="仿宋_GB2312" w:hint="eastAsia"/>
          <w:b/>
          <w:bCs/>
          <w:sz w:val="32"/>
          <w:szCs w:val="32"/>
        </w:rPr>
        <w:t>提升教育服务经济社会发展能力。</w:t>
      </w:r>
      <w:r w:rsidR="00D271E8" w:rsidRPr="00700CE2">
        <w:rPr>
          <w:rFonts w:ascii="仿宋_GB2312" w:eastAsia="仿宋_GB2312" w:hint="eastAsia"/>
          <w:sz w:val="32"/>
          <w:szCs w:val="32"/>
        </w:rPr>
        <w:t>围绕“五位一体”总体布局和“四个全面”战略布局发展教育。进一步增强人才培养的针对性、适应性。以教育增强中华民族创新创造活力。</w:t>
      </w:r>
    </w:p>
    <w:p w14:paraId="4F3EAF93" w14:textId="44E8861E" w:rsidR="00177D92" w:rsidRPr="00700CE2" w:rsidRDefault="00177D92" w:rsidP="00700CE2">
      <w:pPr>
        <w:spacing w:line="560" w:lineRule="exact"/>
        <w:ind w:firstLineChars="200" w:firstLine="643"/>
        <w:rPr>
          <w:rFonts w:ascii="仿宋_GB2312" w:eastAsia="仿宋_GB2312"/>
          <w:b/>
          <w:bCs/>
          <w:color w:val="0000FF"/>
          <w:sz w:val="32"/>
          <w:szCs w:val="32"/>
        </w:rPr>
      </w:pPr>
      <w:r w:rsidRPr="00700CE2">
        <w:rPr>
          <w:rFonts w:ascii="仿宋_GB2312" w:eastAsia="仿宋_GB2312" w:hint="eastAsia"/>
          <w:b/>
          <w:bCs/>
          <w:color w:val="0000FF"/>
          <w:sz w:val="32"/>
          <w:szCs w:val="32"/>
        </w:rPr>
        <w:t>9</w:t>
      </w:r>
      <w:r w:rsidRPr="00700CE2">
        <w:rPr>
          <w:rFonts w:ascii="仿宋_GB2312" w:eastAsia="仿宋_GB2312"/>
          <w:b/>
          <w:bCs/>
          <w:color w:val="0000FF"/>
          <w:sz w:val="32"/>
          <w:szCs w:val="32"/>
        </w:rPr>
        <w:t>.</w:t>
      </w:r>
      <w:r w:rsidRPr="00700CE2">
        <w:rPr>
          <w:rFonts w:ascii="仿宋_GB2312" w:eastAsia="仿宋_GB2312" w:hint="eastAsia"/>
          <w:b/>
          <w:bCs/>
          <w:color w:val="0000FF"/>
          <w:sz w:val="32"/>
          <w:szCs w:val="32"/>
        </w:rPr>
        <w:t>坚持把教师队伍建设作为基础工作</w:t>
      </w:r>
    </w:p>
    <w:p w14:paraId="0802C62A" w14:textId="3FC7561B" w:rsidR="00DF1C51" w:rsidRPr="00700CE2" w:rsidRDefault="00D271E8" w:rsidP="00700CE2">
      <w:pPr>
        <w:spacing w:line="560" w:lineRule="exact"/>
        <w:ind w:firstLineChars="200" w:firstLine="640"/>
        <w:rPr>
          <w:rFonts w:ascii="仿宋_GB2312" w:eastAsia="仿宋_GB2312"/>
          <w:sz w:val="32"/>
          <w:szCs w:val="32"/>
        </w:rPr>
      </w:pPr>
      <w:r w:rsidRPr="00700CE2">
        <w:rPr>
          <w:rFonts w:ascii="仿宋_GB2312" w:eastAsia="仿宋_GB2312" w:hint="eastAsia"/>
          <w:sz w:val="32"/>
          <w:szCs w:val="32"/>
        </w:rPr>
        <w:t>教师是立教之本、兴教之源。必须从战略高度认识加强教师队伍建设的重大意义，引导教师做有理想信念、有道德情操、有扎实学识、有仁爱之心的好老师，做学生锤炼品格、学习知识、创新思维、奉献祖国的引路人，建设一支宏大的高素质专业化教师队伍。</w:t>
      </w:r>
    </w:p>
    <w:p w14:paraId="547603A2" w14:textId="06541896" w:rsidR="00A623E6" w:rsidRPr="00700CE2" w:rsidRDefault="00D271E8" w:rsidP="00700CE2">
      <w:pPr>
        <w:spacing w:line="560" w:lineRule="exact"/>
        <w:ind w:firstLineChars="200" w:firstLine="643"/>
        <w:rPr>
          <w:rFonts w:ascii="仿宋_GB2312" w:eastAsia="仿宋_GB2312"/>
          <w:sz w:val="32"/>
          <w:szCs w:val="32"/>
        </w:rPr>
      </w:pPr>
      <w:bookmarkStart w:id="17" w:name="_Hlk136711736"/>
      <w:r w:rsidRPr="00700CE2">
        <w:rPr>
          <w:rFonts w:ascii="仿宋_GB2312" w:eastAsia="仿宋_GB2312" w:hint="eastAsia"/>
          <w:b/>
          <w:bCs/>
          <w:sz w:val="32"/>
          <w:szCs w:val="32"/>
        </w:rPr>
        <w:t>◆</w:t>
      </w:r>
      <w:bookmarkEnd w:id="17"/>
      <w:r w:rsidRPr="00700CE2">
        <w:rPr>
          <w:rFonts w:ascii="仿宋_GB2312" w:eastAsia="仿宋_GB2312" w:hint="eastAsia"/>
          <w:b/>
          <w:bCs/>
          <w:sz w:val="32"/>
          <w:szCs w:val="32"/>
        </w:rPr>
        <w:t>教师是立教之本、兴教之源</w:t>
      </w:r>
      <w:r w:rsidRPr="00700CE2">
        <w:rPr>
          <w:rFonts w:ascii="仿宋_GB2312" w:eastAsia="仿宋_GB2312" w:hint="eastAsia"/>
          <w:sz w:val="32"/>
          <w:szCs w:val="32"/>
        </w:rPr>
        <w:t>。</w:t>
      </w:r>
      <w:r w:rsidR="000F1372" w:rsidRPr="00700CE2">
        <w:rPr>
          <w:rFonts w:ascii="仿宋_GB2312" w:eastAsia="仿宋_GB2312" w:hint="eastAsia"/>
          <w:sz w:val="32"/>
          <w:szCs w:val="32"/>
        </w:rPr>
        <w:t>兴国必先强师。教师是教育发展的第一资源。教师是打造中华民族“梦之队”的筑梦人。</w:t>
      </w:r>
    </w:p>
    <w:p w14:paraId="28269445" w14:textId="1FD93C8A" w:rsidR="00A623E6" w:rsidRPr="00700CE2" w:rsidRDefault="000F1372" w:rsidP="00700CE2">
      <w:pPr>
        <w:spacing w:line="560" w:lineRule="exact"/>
        <w:ind w:firstLineChars="200" w:firstLine="643"/>
        <w:rPr>
          <w:rFonts w:ascii="仿宋_GB2312" w:eastAsia="仿宋_GB2312"/>
          <w:sz w:val="32"/>
          <w:szCs w:val="32"/>
        </w:rPr>
      </w:pPr>
      <w:bookmarkStart w:id="18" w:name="_Hlk136711797"/>
      <w:r w:rsidRPr="00700CE2">
        <w:rPr>
          <w:rFonts w:ascii="仿宋_GB2312" w:eastAsia="仿宋_GB2312" w:hint="eastAsia"/>
          <w:b/>
          <w:bCs/>
          <w:sz w:val="32"/>
          <w:szCs w:val="32"/>
        </w:rPr>
        <w:t>◆</w:t>
      </w:r>
      <w:bookmarkEnd w:id="18"/>
      <w:r w:rsidRPr="00700CE2">
        <w:rPr>
          <w:rFonts w:ascii="仿宋_GB2312" w:eastAsia="仿宋_GB2312" w:hint="eastAsia"/>
          <w:b/>
          <w:bCs/>
          <w:sz w:val="32"/>
          <w:szCs w:val="32"/>
        </w:rPr>
        <w:t>做党和人民满意的好老师。</w:t>
      </w:r>
      <w:r w:rsidR="00165B03" w:rsidRPr="00165B03">
        <w:rPr>
          <w:rFonts w:ascii="仿宋_GB2312" w:eastAsia="仿宋_GB2312" w:hint="eastAsia"/>
          <w:bCs/>
          <w:sz w:val="32"/>
          <w:szCs w:val="32"/>
        </w:rPr>
        <w:t>要做到四有：</w:t>
      </w:r>
      <w:r w:rsidR="00165B03">
        <w:rPr>
          <w:rFonts w:ascii="仿宋_GB2312" w:eastAsia="仿宋_GB2312" w:hint="eastAsia"/>
          <w:sz w:val="32"/>
          <w:szCs w:val="32"/>
        </w:rPr>
        <w:t>有理想信念，有道德情操，有扎实学识，</w:t>
      </w:r>
      <w:r w:rsidRPr="00700CE2">
        <w:rPr>
          <w:rFonts w:ascii="仿宋_GB2312" w:eastAsia="仿宋_GB2312" w:hint="eastAsia"/>
          <w:sz w:val="32"/>
          <w:szCs w:val="32"/>
        </w:rPr>
        <w:t>有仁爱之心。</w:t>
      </w:r>
    </w:p>
    <w:p w14:paraId="4BE67807" w14:textId="793DF2BB" w:rsidR="00A623E6" w:rsidRPr="00700CE2" w:rsidRDefault="000F1372" w:rsidP="00700CE2">
      <w:pPr>
        <w:spacing w:line="560" w:lineRule="exact"/>
        <w:ind w:firstLineChars="200" w:firstLine="643"/>
        <w:rPr>
          <w:rFonts w:ascii="仿宋_GB2312" w:eastAsia="仿宋_GB2312"/>
          <w:sz w:val="32"/>
          <w:szCs w:val="32"/>
        </w:rPr>
      </w:pPr>
      <w:r w:rsidRPr="00700CE2">
        <w:rPr>
          <w:rFonts w:ascii="仿宋_GB2312" w:eastAsia="仿宋_GB2312" w:hint="eastAsia"/>
          <w:b/>
          <w:bCs/>
          <w:sz w:val="32"/>
          <w:szCs w:val="32"/>
        </w:rPr>
        <w:t>◆建设一支宏大的高素质专业化教师队伍。</w:t>
      </w:r>
      <w:r w:rsidRPr="00700CE2">
        <w:rPr>
          <w:rFonts w:ascii="仿宋_GB2312" w:eastAsia="仿宋_GB2312" w:hint="eastAsia"/>
          <w:sz w:val="32"/>
          <w:szCs w:val="32"/>
        </w:rPr>
        <w:t>把</w:t>
      </w:r>
      <w:r w:rsidRPr="00C561F5">
        <w:rPr>
          <w:rFonts w:ascii="仿宋_GB2312" w:eastAsia="仿宋_GB2312" w:hint="eastAsia"/>
          <w:color w:val="FF0000"/>
          <w:sz w:val="32"/>
          <w:szCs w:val="32"/>
        </w:rPr>
        <w:t>师德师风</w:t>
      </w:r>
      <w:r w:rsidRPr="00700CE2">
        <w:rPr>
          <w:rFonts w:ascii="仿宋_GB2312" w:eastAsia="仿宋_GB2312" w:hint="eastAsia"/>
          <w:sz w:val="32"/>
          <w:szCs w:val="32"/>
        </w:rPr>
        <w:t>作为评价教师队伍素质的</w:t>
      </w:r>
      <w:r w:rsidRPr="00C561F5">
        <w:rPr>
          <w:rFonts w:ascii="仿宋_GB2312" w:eastAsia="仿宋_GB2312" w:hint="eastAsia"/>
          <w:color w:val="FF0000"/>
          <w:sz w:val="32"/>
          <w:szCs w:val="32"/>
        </w:rPr>
        <w:t>第一标准</w:t>
      </w:r>
      <w:r w:rsidRPr="00700CE2">
        <w:rPr>
          <w:rFonts w:ascii="仿宋_GB2312" w:eastAsia="仿宋_GB2312" w:hint="eastAsia"/>
          <w:sz w:val="32"/>
          <w:szCs w:val="32"/>
        </w:rPr>
        <w:t>。健全中国特色教师教育体系。让广大教师享有应有的社会声望。</w:t>
      </w:r>
    </w:p>
    <w:p w14:paraId="3F9C05BF" w14:textId="5A96CE1E" w:rsidR="00305F01" w:rsidRPr="00124908" w:rsidRDefault="00305F01" w:rsidP="00700CE2">
      <w:pPr>
        <w:spacing w:line="560" w:lineRule="exact"/>
        <w:ind w:firstLineChars="200" w:firstLine="640"/>
        <w:rPr>
          <w:rFonts w:ascii="黑体" w:eastAsia="黑体" w:hAnsi="黑体"/>
          <w:color w:val="FF0000"/>
          <w:sz w:val="32"/>
          <w:szCs w:val="32"/>
        </w:rPr>
      </w:pPr>
      <w:r w:rsidRPr="00124908">
        <w:rPr>
          <w:rFonts w:ascii="黑体" w:eastAsia="黑体" w:hAnsi="黑体" w:hint="eastAsia"/>
          <w:color w:val="FF0000"/>
          <w:sz w:val="32"/>
          <w:szCs w:val="32"/>
        </w:rPr>
        <w:lastRenderedPageBreak/>
        <w:t>二、新时代中国教育的</w:t>
      </w:r>
      <w:r w:rsidR="00C100C6" w:rsidRPr="00124908">
        <w:rPr>
          <w:rFonts w:ascii="黑体" w:eastAsia="黑体" w:hAnsi="黑体" w:hint="eastAsia"/>
          <w:color w:val="FF0000"/>
          <w:sz w:val="32"/>
          <w:szCs w:val="32"/>
        </w:rPr>
        <w:t>格局性变化</w:t>
      </w:r>
      <w:r w:rsidR="00DE6175">
        <w:rPr>
          <w:rFonts w:ascii="黑体" w:eastAsia="黑体" w:hAnsi="黑体" w:hint="eastAsia"/>
          <w:color w:val="FF0000"/>
          <w:sz w:val="32"/>
          <w:szCs w:val="32"/>
        </w:rPr>
        <w:t>和</w:t>
      </w:r>
      <w:r w:rsidR="00EF0AD5">
        <w:rPr>
          <w:rFonts w:ascii="黑体" w:eastAsia="黑体" w:hAnsi="黑体" w:hint="eastAsia"/>
          <w:color w:val="FF0000"/>
          <w:sz w:val="32"/>
          <w:szCs w:val="32"/>
        </w:rPr>
        <w:t>使命任务</w:t>
      </w:r>
    </w:p>
    <w:bookmarkEnd w:id="1"/>
    <w:p w14:paraId="182D5540" w14:textId="0CFD7E59" w:rsidR="00FC3818" w:rsidRDefault="00043C1F" w:rsidP="00700CE2">
      <w:pPr>
        <w:spacing w:line="560" w:lineRule="exact"/>
        <w:ind w:firstLineChars="200" w:firstLine="640"/>
        <w:rPr>
          <w:rFonts w:ascii="仿宋_GB2312" w:eastAsia="仿宋_GB2312"/>
          <w:color w:val="000000" w:themeColor="text1"/>
          <w:sz w:val="32"/>
          <w:szCs w:val="32"/>
        </w:rPr>
      </w:pPr>
      <w:r w:rsidRPr="00700CE2">
        <w:rPr>
          <w:rFonts w:ascii="仿宋_GB2312" w:eastAsia="仿宋_GB2312" w:hint="eastAsia"/>
          <w:color w:val="000000" w:themeColor="text1"/>
          <w:sz w:val="32"/>
          <w:szCs w:val="32"/>
        </w:rPr>
        <w:t>伴随着党和国家各项事业的发展，我国教育全面进入</w:t>
      </w:r>
      <w:r w:rsidRPr="00700CE2">
        <w:rPr>
          <w:rFonts w:ascii="仿宋_GB2312" w:eastAsia="仿宋_GB2312" w:hint="eastAsia"/>
          <w:b/>
          <w:bCs/>
          <w:color w:val="000000" w:themeColor="text1"/>
          <w:sz w:val="32"/>
          <w:szCs w:val="32"/>
        </w:rPr>
        <w:t>高质量发展</w:t>
      </w:r>
      <w:r w:rsidRPr="00700CE2">
        <w:rPr>
          <w:rFonts w:ascii="仿宋_GB2312" w:eastAsia="仿宋_GB2312" w:hint="eastAsia"/>
          <w:color w:val="000000" w:themeColor="text1"/>
          <w:sz w:val="32"/>
          <w:szCs w:val="32"/>
        </w:rPr>
        <w:t>新阶段，迈上</w:t>
      </w:r>
      <w:r w:rsidR="00C561F5">
        <w:rPr>
          <w:rFonts w:ascii="仿宋_GB2312" w:eastAsia="仿宋_GB2312" w:hint="eastAsia"/>
          <w:color w:val="000000" w:themeColor="text1"/>
          <w:sz w:val="32"/>
          <w:szCs w:val="32"/>
        </w:rPr>
        <w:t>了</w:t>
      </w:r>
      <w:r w:rsidRPr="00700CE2">
        <w:rPr>
          <w:rFonts w:ascii="仿宋_GB2312" w:eastAsia="仿宋_GB2312" w:hint="eastAsia"/>
          <w:color w:val="000000" w:themeColor="text1"/>
          <w:sz w:val="32"/>
          <w:szCs w:val="32"/>
        </w:rPr>
        <w:t>加快</w:t>
      </w:r>
      <w:r w:rsidRPr="00700CE2">
        <w:rPr>
          <w:rFonts w:ascii="仿宋_GB2312" w:eastAsia="仿宋_GB2312" w:hint="eastAsia"/>
          <w:b/>
          <w:bCs/>
          <w:color w:val="000000" w:themeColor="text1"/>
          <w:sz w:val="32"/>
          <w:szCs w:val="32"/>
        </w:rPr>
        <w:t>建设教育强国</w:t>
      </w:r>
      <w:r w:rsidRPr="00700CE2">
        <w:rPr>
          <w:rFonts w:ascii="仿宋_GB2312" w:eastAsia="仿宋_GB2312" w:hint="eastAsia"/>
          <w:color w:val="000000" w:themeColor="text1"/>
          <w:sz w:val="32"/>
          <w:szCs w:val="32"/>
        </w:rPr>
        <w:t>新征程。</w:t>
      </w:r>
      <w:r w:rsidR="00C561F5" w:rsidRPr="00C561F5">
        <w:rPr>
          <w:rFonts w:ascii="仿宋_GB2312" w:eastAsia="仿宋_GB2312" w:hint="eastAsia"/>
          <w:color w:val="000000" w:themeColor="text1"/>
          <w:sz w:val="32"/>
          <w:szCs w:val="32"/>
        </w:rPr>
        <w:t>2</w:t>
      </w:r>
      <w:r w:rsidR="00C561F5" w:rsidRPr="00C561F5">
        <w:rPr>
          <w:rFonts w:ascii="仿宋_GB2312" w:eastAsia="仿宋_GB2312"/>
          <w:color w:val="000000" w:themeColor="text1"/>
          <w:sz w:val="32"/>
          <w:szCs w:val="32"/>
        </w:rPr>
        <w:t>023</w:t>
      </w:r>
      <w:r w:rsidR="00C561F5" w:rsidRPr="00C561F5">
        <w:rPr>
          <w:rFonts w:ascii="仿宋_GB2312" w:eastAsia="仿宋_GB2312" w:hint="eastAsia"/>
          <w:color w:val="000000" w:themeColor="text1"/>
          <w:sz w:val="32"/>
          <w:szCs w:val="32"/>
        </w:rPr>
        <w:t>年5月2</w:t>
      </w:r>
      <w:r w:rsidR="00C561F5" w:rsidRPr="00C561F5">
        <w:rPr>
          <w:rFonts w:ascii="仿宋_GB2312" w:eastAsia="仿宋_GB2312"/>
          <w:color w:val="000000" w:themeColor="text1"/>
          <w:sz w:val="32"/>
          <w:szCs w:val="32"/>
        </w:rPr>
        <w:t>9</w:t>
      </w:r>
      <w:r w:rsidR="00C561F5" w:rsidRPr="00C561F5">
        <w:rPr>
          <w:rFonts w:ascii="仿宋_GB2312" w:eastAsia="仿宋_GB2312" w:hint="eastAsia"/>
          <w:color w:val="000000" w:themeColor="text1"/>
          <w:sz w:val="32"/>
          <w:szCs w:val="32"/>
        </w:rPr>
        <w:t>日，</w:t>
      </w:r>
      <w:r w:rsidR="00C561F5" w:rsidRPr="00C561F5">
        <w:rPr>
          <w:rFonts w:ascii="仿宋_GB2312" w:eastAsia="仿宋_GB2312"/>
          <w:color w:val="000000" w:themeColor="text1"/>
          <w:sz w:val="32"/>
          <w:szCs w:val="32"/>
        </w:rPr>
        <w:t>习近平总书记</w:t>
      </w:r>
      <w:r w:rsidR="00C561F5" w:rsidRPr="00C561F5">
        <w:rPr>
          <w:rFonts w:ascii="仿宋_GB2312" w:eastAsia="仿宋_GB2312" w:hint="eastAsia"/>
          <w:color w:val="000000" w:themeColor="text1"/>
          <w:sz w:val="32"/>
          <w:szCs w:val="32"/>
        </w:rPr>
        <w:t>在中央政治局第五次集体学习时</w:t>
      </w:r>
      <w:r w:rsidR="00C561F5">
        <w:rPr>
          <w:rFonts w:ascii="仿宋_GB2312" w:eastAsia="仿宋_GB2312" w:hint="eastAsia"/>
          <w:color w:val="000000" w:themeColor="text1"/>
          <w:sz w:val="32"/>
          <w:szCs w:val="32"/>
        </w:rPr>
        <w:t>，</w:t>
      </w:r>
      <w:r w:rsidR="00C561F5" w:rsidRPr="00C561F5">
        <w:rPr>
          <w:rFonts w:ascii="仿宋_GB2312" w:eastAsia="仿宋_GB2312"/>
          <w:color w:val="000000" w:themeColor="text1"/>
          <w:sz w:val="32"/>
          <w:szCs w:val="32"/>
        </w:rPr>
        <w:t>对建设教育强国的性质、意义、价值</w:t>
      </w:r>
      <w:proofErr w:type="gramStart"/>
      <w:r w:rsidR="00C561F5" w:rsidRPr="00C561F5">
        <w:rPr>
          <w:rFonts w:ascii="仿宋_GB2312" w:eastAsia="仿宋_GB2312"/>
          <w:color w:val="000000" w:themeColor="text1"/>
          <w:sz w:val="32"/>
          <w:szCs w:val="32"/>
        </w:rPr>
        <w:t>作出</w:t>
      </w:r>
      <w:proofErr w:type="gramEnd"/>
      <w:r w:rsidR="00C561F5" w:rsidRPr="00C561F5">
        <w:rPr>
          <w:rFonts w:ascii="仿宋_GB2312" w:eastAsia="仿宋_GB2312"/>
          <w:color w:val="000000" w:themeColor="text1"/>
          <w:sz w:val="32"/>
          <w:szCs w:val="32"/>
        </w:rPr>
        <w:t>了全新论述</w:t>
      </w:r>
      <w:r w:rsidR="00C561F5">
        <w:rPr>
          <w:rFonts w:ascii="仿宋_GB2312" w:eastAsia="仿宋_GB2312" w:hint="eastAsia"/>
          <w:color w:val="000000" w:themeColor="text1"/>
          <w:sz w:val="32"/>
          <w:szCs w:val="32"/>
        </w:rPr>
        <w:t>，</w:t>
      </w:r>
      <w:r w:rsidR="00C561F5" w:rsidRPr="00C561F5">
        <w:rPr>
          <w:rFonts w:ascii="仿宋_GB2312" w:eastAsia="仿宋_GB2312"/>
          <w:color w:val="000000" w:themeColor="text1"/>
          <w:sz w:val="32"/>
          <w:szCs w:val="32"/>
        </w:rPr>
        <w:t>阐明了加快建设教育强国的重大意义，指出了加快建设教育强国的前进方向。</w:t>
      </w:r>
    </w:p>
    <w:p w14:paraId="2C2601AB" w14:textId="73663584" w:rsidR="001C0801" w:rsidRPr="00AA426B" w:rsidRDefault="001C0801" w:rsidP="001C0801">
      <w:pPr>
        <w:spacing w:line="560" w:lineRule="exact"/>
        <w:ind w:firstLineChars="200" w:firstLine="643"/>
        <w:rPr>
          <w:rFonts w:ascii="仿宋_GB2312" w:eastAsia="仿宋_GB2312"/>
          <w:b/>
          <w:bCs/>
          <w:color w:val="FF0000"/>
          <w:sz w:val="32"/>
          <w:szCs w:val="32"/>
        </w:rPr>
      </w:pPr>
      <w:r w:rsidRPr="00AA426B">
        <w:rPr>
          <w:rFonts w:ascii="仿宋_GB2312" w:eastAsia="仿宋_GB2312" w:hint="eastAsia"/>
          <w:b/>
          <w:bCs/>
          <w:color w:val="FF0000"/>
          <w:sz w:val="32"/>
          <w:szCs w:val="32"/>
        </w:rPr>
        <w:t>（一）教育强国之路的伟大实践</w:t>
      </w:r>
    </w:p>
    <w:p w14:paraId="491AC102" w14:textId="77777777" w:rsidR="001C0801" w:rsidRPr="00F3438A" w:rsidRDefault="001C0801" w:rsidP="001C0801">
      <w:pPr>
        <w:spacing w:line="560" w:lineRule="exact"/>
        <w:ind w:firstLineChars="200" w:firstLine="643"/>
        <w:rPr>
          <w:rFonts w:ascii="仿宋_GB2312" w:eastAsia="仿宋_GB2312"/>
          <w:b/>
          <w:bCs/>
          <w:color w:val="0000FF"/>
          <w:sz w:val="32"/>
          <w:szCs w:val="32"/>
        </w:rPr>
      </w:pPr>
      <w:r w:rsidRPr="00F3438A">
        <w:rPr>
          <w:rFonts w:ascii="仿宋_GB2312" w:eastAsia="仿宋_GB2312" w:hint="eastAsia"/>
          <w:b/>
          <w:bCs/>
          <w:color w:val="0000FF"/>
          <w:sz w:val="32"/>
          <w:szCs w:val="32"/>
        </w:rPr>
        <w:t>1</w:t>
      </w:r>
      <w:r w:rsidRPr="00F3438A">
        <w:rPr>
          <w:rFonts w:ascii="仿宋_GB2312" w:eastAsia="仿宋_GB2312"/>
          <w:b/>
          <w:bCs/>
          <w:color w:val="0000FF"/>
          <w:sz w:val="32"/>
          <w:szCs w:val="32"/>
        </w:rPr>
        <w:t>.</w:t>
      </w:r>
      <w:r w:rsidRPr="00F3438A">
        <w:rPr>
          <w:rFonts w:ascii="仿宋_GB2312" w:eastAsia="仿宋_GB2312" w:hint="eastAsia"/>
          <w:b/>
          <w:bCs/>
          <w:color w:val="0000FF"/>
          <w:sz w:val="32"/>
          <w:szCs w:val="32"/>
        </w:rPr>
        <w:t>新时代教育事业的历史性成就</w:t>
      </w:r>
    </w:p>
    <w:p w14:paraId="226B32EF" w14:textId="77777777" w:rsidR="001C0801" w:rsidRPr="00700CE2" w:rsidRDefault="001C0801" w:rsidP="001C0801">
      <w:pPr>
        <w:spacing w:line="560" w:lineRule="exact"/>
        <w:ind w:firstLineChars="200" w:firstLine="643"/>
        <w:rPr>
          <w:rFonts w:ascii="仿宋_GB2312" w:eastAsia="仿宋_GB2312"/>
          <w:color w:val="000000" w:themeColor="text1"/>
          <w:sz w:val="32"/>
          <w:szCs w:val="32"/>
        </w:rPr>
      </w:pPr>
      <w:r w:rsidRPr="00700CE2">
        <w:rPr>
          <w:rFonts w:ascii="仿宋_GB2312" w:eastAsia="仿宋_GB2312" w:hint="eastAsia"/>
          <w:b/>
          <w:bCs/>
          <w:color w:val="000000" w:themeColor="text1"/>
          <w:sz w:val="32"/>
          <w:szCs w:val="32"/>
        </w:rPr>
        <w:t>建成世界上规模最大的教育体系</w:t>
      </w:r>
      <w:r w:rsidRPr="00700CE2">
        <w:rPr>
          <w:rFonts w:ascii="仿宋_GB2312" w:eastAsia="仿宋_GB2312" w:hint="eastAsia"/>
          <w:color w:val="000000" w:themeColor="text1"/>
          <w:sz w:val="32"/>
          <w:szCs w:val="32"/>
        </w:rPr>
        <w:t>。2022年高等教育</w:t>
      </w:r>
      <w:proofErr w:type="gramStart"/>
      <w:r w:rsidRPr="00700CE2">
        <w:rPr>
          <w:rFonts w:ascii="仿宋_GB2312" w:eastAsia="仿宋_GB2312" w:hint="eastAsia"/>
          <w:color w:val="000000" w:themeColor="text1"/>
          <w:sz w:val="32"/>
          <w:szCs w:val="32"/>
        </w:rPr>
        <w:t>在学总</w:t>
      </w:r>
      <w:proofErr w:type="gramEnd"/>
      <w:r w:rsidRPr="00700CE2">
        <w:rPr>
          <w:rFonts w:ascii="仿宋_GB2312" w:eastAsia="仿宋_GB2312" w:hint="eastAsia"/>
          <w:color w:val="000000" w:themeColor="text1"/>
          <w:sz w:val="32"/>
          <w:szCs w:val="32"/>
        </w:rPr>
        <w:t>规模达到4655万</w:t>
      </w:r>
      <w:r>
        <w:rPr>
          <w:rFonts w:ascii="仿宋_GB2312" w:eastAsia="仿宋_GB2312" w:hint="eastAsia"/>
          <w:color w:val="000000" w:themeColor="text1"/>
          <w:sz w:val="32"/>
          <w:szCs w:val="32"/>
        </w:rPr>
        <w:t>人</w:t>
      </w:r>
      <w:r w:rsidRPr="00700CE2">
        <w:rPr>
          <w:rFonts w:ascii="仿宋_GB2312" w:eastAsia="仿宋_GB2312" w:hint="eastAsia"/>
          <w:color w:val="000000" w:themeColor="text1"/>
          <w:sz w:val="32"/>
          <w:szCs w:val="32"/>
        </w:rPr>
        <w:t>，</w:t>
      </w:r>
      <w:r w:rsidRPr="00F31F54">
        <w:rPr>
          <w:rFonts w:ascii="仿宋_GB2312" w:eastAsia="仿宋_GB2312" w:hint="eastAsia"/>
          <w:b/>
          <w:bCs/>
          <w:color w:val="000000" w:themeColor="text1"/>
          <w:sz w:val="32"/>
          <w:szCs w:val="32"/>
        </w:rPr>
        <w:t>毛入学率59.6%</w:t>
      </w:r>
      <w:r>
        <w:rPr>
          <w:rFonts w:ascii="仿宋_GB2312" w:eastAsia="仿宋_GB2312" w:hint="eastAsia"/>
          <w:b/>
          <w:bCs/>
          <w:color w:val="000000" w:themeColor="text1"/>
          <w:sz w:val="32"/>
          <w:szCs w:val="32"/>
        </w:rPr>
        <w:t>。</w:t>
      </w:r>
    </w:p>
    <w:p w14:paraId="058DC010" w14:textId="77777777" w:rsidR="001C0801" w:rsidRPr="00700CE2" w:rsidRDefault="001C0801" w:rsidP="001C0801">
      <w:pPr>
        <w:spacing w:line="560" w:lineRule="exact"/>
        <w:ind w:firstLineChars="200" w:firstLine="643"/>
        <w:rPr>
          <w:rFonts w:ascii="仿宋_GB2312" w:eastAsia="仿宋_GB2312"/>
          <w:b/>
          <w:bCs/>
          <w:color w:val="000000" w:themeColor="text1"/>
          <w:sz w:val="32"/>
          <w:szCs w:val="32"/>
        </w:rPr>
      </w:pPr>
      <w:r w:rsidRPr="00700CE2">
        <w:rPr>
          <w:rFonts w:ascii="仿宋_GB2312" w:eastAsia="仿宋_GB2312" w:hint="eastAsia"/>
          <w:b/>
          <w:bCs/>
          <w:color w:val="000000" w:themeColor="text1"/>
          <w:sz w:val="32"/>
          <w:szCs w:val="32"/>
        </w:rPr>
        <w:t>教育现代化发展总体水平跨入世界中上国家行列。</w:t>
      </w:r>
      <w:r w:rsidRPr="00700CE2">
        <w:rPr>
          <w:rFonts w:ascii="仿宋_GB2312" w:eastAsia="仿宋_GB2312" w:hint="eastAsia"/>
          <w:color w:val="000000" w:themeColor="text1"/>
          <w:sz w:val="32"/>
          <w:szCs w:val="32"/>
        </w:rPr>
        <w:t>据测算，我国目前的教育强国指数居全球</w:t>
      </w:r>
      <w:r w:rsidRPr="0028185F">
        <w:rPr>
          <w:rFonts w:ascii="仿宋_GB2312" w:eastAsia="仿宋_GB2312" w:hint="eastAsia"/>
          <w:b/>
          <w:bCs/>
          <w:color w:val="000000" w:themeColor="text1"/>
          <w:sz w:val="32"/>
          <w:szCs w:val="32"/>
        </w:rPr>
        <w:t>第2</w:t>
      </w:r>
      <w:r w:rsidRPr="0028185F">
        <w:rPr>
          <w:rFonts w:ascii="仿宋_GB2312" w:eastAsia="仿宋_GB2312"/>
          <w:b/>
          <w:bCs/>
          <w:color w:val="000000" w:themeColor="text1"/>
          <w:sz w:val="32"/>
          <w:szCs w:val="32"/>
        </w:rPr>
        <w:t>3</w:t>
      </w:r>
      <w:r w:rsidRPr="0028185F">
        <w:rPr>
          <w:rFonts w:ascii="仿宋_GB2312" w:eastAsia="仿宋_GB2312" w:hint="eastAsia"/>
          <w:b/>
          <w:bCs/>
          <w:color w:val="000000" w:themeColor="text1"/>
          <w:sz w:val="32"/>
          <w:szCs w:val="32"/>
        </w:rPr>
        <w:t>位</w:t>
      </w:r>
      <w:r>
        <w:rPr>
          <w:rFonts w:ascii="仿宋_GB2312" w:eastAsia="仿宋_GB2312" w:hint="eastAsia"/>
          <w:b/>
          <w:bCs/>
          <w:color w:val="000000" w:themeColor="text1"/>
          <w:sz w:val="32"/>
          <w:szCs w:val="32"/>
        </w:rPr>
        <w:t>，</w:t>
      </w:r>
      <w:r w:rsidRPr="00700CE2">
        <w:rPr>
          <w:rFonts w:ascii="仿宋_GB2312" w:eastAsia="仿宋_GB2312" w:hint="eastAsia"/>
          <w:color w:val="000000" w:themeColor="text1"/>
          <w:sz w:val="32"/>
          <w:szCs w:val="32"/>
        </w:rPr>
        <w:t>综合排名由第4</w:t>
      </w:r>
      <w:r w:rsidRPr="00700CE2">
        <w:rPr>
          <w:rFonts w:ascii="仿宋_GB2312" w:eastAsia="仿宋_GB2312"/>
          <w:color w:val="000000" w:themeColor="text1"/>
          <w:sz w:val="32"/>
          <w:szCs w:val="32"/>
        </w:rPr>
        <w:t>9</w:t>
      </w:r>
      <w:r w:rsidRPr="00700CE2">
        <w:rPr>
          <w:rFonts w:ascii="仿宋_GB2312" w:eastAsia="仿宋_GB2312" w:hint="eastAsia"/>
          <w:color w:val="000000" w:themeColor="text1"/>
          <w:sz w:val="32"/>
          <w:szCs w:val="32"/>
        </w:rPr>
        <w:t>位提升到</w:t>
      </w:r>
      <w:r>
        <w:rPr>
          <w:rFonts w:ascii="仿宋_GB2312" w:eastAsia="仿宋_GB2312" w:hint="eastAsia"/>
          <w:color w:val="000000" w:themeColor="text1"/>
          <w:sz w:val="32"/>
          <w:szCs w:val="32"/>
        </w:rPr>
        <w:t>第</w:t>
      </w:r>
      <w:r w:rsidRPr="00700CE2">
        <w:rPr>
          <w:rFonts w:ascii="仿宋_GB2312" w:eastAsia="仿宋_GB2312" w:hint="eastAsia"/>
          <w:color w:val="000000" w:themeColor="text1"/>
          <w:sz w:val="32"/>
          <w:szCs w:val="32"/>
        </w:rPr>
        <w:t>2</w:t>
      </w:r>
      <w:r w:rsidRPr="00700CE2">
        <w:rPr>
          <w:rFonts w:ascii="仿宋_GB2312" w:eastAsia="仿宋_GB2312"/>
          <w:color w:val="000000" w:themeColor="text1"/>
          <w:sz w:val="32"/>
          <w:szCs w:val="32"/>
        </w:rPr>
        <w:t>3</w:t>
      </w:r>
      <w:r w:rsidRPr="00700CE2">
        <w:rPr>
          <w:rFonts w:ascii="仿宋_GB2312" w:eastAsia="仿宋_GB2312" w:hint="eastAsia"/>
          <w:color w:val="000000" w:themeColor="text1"/>
          <w:sz w:val="32"/>
          <w:szCs w:val="32"/>
        </w:rPr>
        <w:t>位，是</w:t>
      </w:r>
      <w:r w:rsidRPr="0028185F">
        <w:rPr>
          <w:rFonts w:ascii="仿宋_GB2312" w:eastAsia="仿宋_GB2312" w:hint="eastAsia"/>
          <w:b/>
          <w:bCs/>
          <w:color w:val="000000" w:themeColor="text1"/>
          <w:sz w:val="32"/>
          <w:szCs w:val="32"/>
        </w:rPr>
        <w:t>进步最快</w:t>
      </w:r>
      <w:r w:rsidRPr="00700CE2">
        <w:rPr>
          <w:rFonts w:ascii="仿宋_GB2312" w:eastAsia="仿宋_GB2312" w:hint="eastAsia"/>
          <w:color w:val="000000" w:themeColor="text1"/>
          <w:sz w:val="32"/>
          <w:szCs w:val="32"/>
        </w:rPr>
        <w:t>的国家。</w:t>
      </w:r>
    </w:p>
    <w:p w14:paraId="2A0DD2FF" w14:textId="77777777" w:rsidR="001C0801" w:rsidRPr="00700CE2" w:rsidRDefault="001C0801" w:rsidP="001C0801">
      <w:pPr>
        <w:spacing w:line="560" w:lineRule="exact"/>
        <w:ind w:firstLineChars="200" w:firstLine="643"/>
        <w:rPr>
          <w:rFonts w:ascii="仿宋_GB2312" w:eastAsia="仿宋_GB2312"/>
          <w:color w:val="000000" w:themeColor="text1"/>
          <w:sz w:val="32"/>
          <w:szCs w:val="32"/>
        </w:rPr>
      </w:pPr>
      <w:r w:rsidRPr="00700CE2">
        <w:rPr>
          <w:rFonts w:ascii="仿宋_GB2312" w:eastAsia="仿宋_GB2312" w:hint="eastAsia"/>
          <w:b/>
          <w:bCs/>
          <w:color w:val="000000" w:themeColor="text1"/>
          <w:sz w:val="32"/>
          <w:szCs w:val="32"/>
        </w:rPr>
        <w:t>教育国际影响持续提升</w:t>
      </w:r>
      <w:r w:rsidRPr="00700CE2">
        <w:rPr>
          <w:rFonts w:ascii="仿宋_GB2312" w:eastAsia="仿宋_GB2312" w:hint="eastAsia"/>
          <w:color w:val="000000" w:themeColor="text1"/>
          <w:sz w:val="32"/>
          <w:szCs w:val="32"/>
        </w:rPr>
        <w:t>。目前，我国与世界上188个国家和地区、40多个重要国际组织建立了教育合作与交流关系，与</w:t>
      </w:r>
      <w:r w:rsidRPr="00700CE2">
        <w:rPr>
          <w:rFonts w:ascii="仿宋_GB2312" w:eastAsia="仿宋_GB2312"/>
          <w:color w:val="000000" w:themeColor="text1"/>
          <w:sz w:val="32"/>
          <w:szCs w:val="32"/>
        </w:rPr>
        <w:t>58</w:t>
      </w:r>
      <w:r>
        <w:rPr>
          <w:rFonts w:ascii="仿宋_GB2312" w:eastAsia="仿宋_GB2312" w:hint="eastAsia"/>
          <w:color w:val="000000" w:themeColor="text1"/>
          <w:sz w:val="32"/>
          <w:szCs w:val="32"/>
        </w:rPr>
        <w:t>个国家和地区签署学历学位互认协议</w:t>
      </w:r>
      <w:r w:rsidRPr="00700CE2">
        <w:rPr>
          <w:rFonts w:ascii="仿宋_GB2312" w:eastAsia="仿宋_GB2312" w:hint="eastAsia"/>
          <w:color w:val="000000" w:themeColor="text1"/>
          <w:sz w:val="32"/>
          <w:szCs w:val="32"/>
        </w:rPr>
        <w:t>，我国已成为</w:t>
      </w:r>
      <w:r w:rsidRPr="00BE7B6D">
        <w:rPr>
          <w:rFonts w:ascii="仿宋_GB2312" w:eastAsia="仿宋_GB2312" w:hint="eastAsia"/>
          <w:b/>
          <w:bCs/>
          <w:color w:val="000000" w:themeColor="text1"/>
          <w:sz w:val="32"/>
          <w:szCs w:val="32"/>
        </w:rPr>
        <w:t>亚洲最大、全球第三</w:t>
      </w:r>
      <w:r w:rsidRPr="00700CE2">
        <w:rPr>
          <w:rFonts w:ascii="仿宋_GB2312" w:eastAsia="仿宋_GB2312" w:hint="eastAsia"/>
          <w:color w:val="000000" w:themeColor="text1"/>
          <w:sz w:val="32"/>
          <w:szCs w:val="32"/>
        </w:rPr>
        <w:t>的留学目的地国。</w:t>
      </w:r>
    </w:p>
    <w:p w14:paraId="6F64486A" w14:textId="77777777" w:rsidR="001C0801" w:rsidRDefault="001C0801" w:rsidP="001C0801">
      <w:pPr>
        <w:spacing w:line="560" w:lineRule="exact"/>
        <w:ind w:firstLineChars="200" w:firstLine="643"/>
        <w:rPr>
          <w:rFonts w:ascii="仿宋_GB2312" w:eastAsia="仿宋_GB2312"/>
          <w:b/>
          <w:bCs/>
          <w:color w:val="0000FF"/>
          <w:sz w:val="32"/>
          <w:szCs w:val="32"/>
        </w:rPr>
      </w:pPr>
      <w:bookmarkStart w:id="19" w:name="_Hlk136685784"/>
      <w:r>
        <w:rPr>
          <w:rFonts w:ascii="仿宋_GB2312" w:eastAsia="仿宋_GB2312" w:hint="eastAsia"/>
          <w:b/>
          <w:bCs/>
          <w:color w:val="0000FF"/>
          <w:sz w:val="32"/>
          <w:szCs w:val="32"/>
        </w:rPr>
        <w:t>2</w:t>
      </w:r>
      <w:r>
        <w:rPr>
          <w:rFonts w:ascii="仿宋_GB2312" w:eastAsia="仿宋_GB2312"/>
          <w:b/>
          <w:bCs/>
          <w:color w:val="0000FF"/>
          <w:sz w:val="32"/>
          <w:szCs w:val="32"/>
        </w:rPr>
        <w:t>.</w:t>
      </w:r>
      <w:r w:rsidRPr="00700CE2">
        <w:rPr>
          <w:rFonts w:ascii="仿宋_GB2312" w:eastAsia="仿宋_GB2312" w:hint="eastAsia"/>
          <w:b/>
          <w:bCs/>
          <w:color w:val="0000FF"/>
          <w:sz w:val="32"/>
          <w:szCs w:val="32"/>
        </w:rPr>
        <w:t>教育强国建设的短板与弱项</w:t>
      </w:r>
    </w:p>
    <w:p w14:paraId="753B0B28" w14:textId="77777777" w:rsidR="001C0801" w:rsidRPr="009E3FFD" w:rsidRDefault="001C0801" w:rsidP="001C0801">
      <w:pPr>
        <w:spacing w:line="560" w:lineRule="exact"/>
        <w:ind w:firstLineChars="200" w:firstLine="640"/>
        <w:rPr>
          <w:rFonts w:ascii="仿宋_GB2312" w:eastAsia="仿宋_GB2312"/>
          <w:bCs/>
          <w:color w:val="000000" w:themeColor="text1"/>
          <w:sz w:val="32"/>
          <w:szCs w:val="32"/>
        </w:rPr>
      </w:pPr>
      <w:r w:rsidRPr="0055713F">
        <w:rPr>
          <w:rFonts w:ascii="仿宋_GB2312" w:eastAsia="仿宋_GB2312" w:hint="eastAsia"/>
          <w:bCs/>
          <w:color w:val="000000" w:themeColor="text1"/>
          <w:sz w:val="32"/>
          <w:szCs w:val="32"/>
        </w:rPr>
        <w:t>根据中国教育科学研究院有关</w:t>
      </w:r>
      <w:r>
        <w:rPr>
          <w:rFonts w:ascii="仿宋_GB2312" w:eastAsia="仿宋_GB2312" w:hint="eastAsia"/>
          <w:bCs/>
          <w:color w:val="000000" w:themeColor="text1"/>
          <w:sz w:val="32"/>
          <w:szCs w:val="32"/>
        </w:rPr>
        <w:t>分析研究</w:t>
      </w:r>
      <w:r w:rsidRPr="0055713F">
        <w:rPr>
          <w:rFonts w:ascii="仿宋_GB2312" w:eastAsia="仿宋_GB2312" w:hint="eastAsia"/>
          <w:bCs/>
          <w:color w:val="000000" w:themeColor="text1"/>
          <w:sz w:val="32"/>
          <w:szCs w:val="32"/>
        </w:rPr>
        <w:t>，</w:t>
      </w:r>
      <w:r>
        <w:rPr>
          <w:rFonts w:ascii="仿宋_GB2312" w:eastAsia="仿宋_GB2312" w:hint="eastAsia"/>
          <w:bCs/>
          <w:color w:val="000000" w:themeColor="text1"/>
          <w:sz w:val="32"/>
          <w:szCs w:val="32"/>
        </w:rPr>
        <w:t>我国在教育强国建设上仍存在不少差距、短板和弱项：</w:t>
      </w:r>
      <w:bookmarkEnd w:id="19"/>
      <w:r w:rsidRPr="005E08AF">
        <w:rPr>
          <w:rFonts w:ascii="仿宋_GB2312" w:eastAsia="仿宋_GB2312" w:hint="eastAsia"/>
          <w:bCs/>
          <w:sz w:val="32"/>
          <w:szCs w:val="32"/>
        </w:rPr>
        <w:t>高中阶段与高等教育普及水平不高</w:t>
      </w:r>
      <w:r>
        <w:rPr>
          <w:rFonts w:ascii="仿宋_GB2312" w:eastAsia="仿宋_GB2312" w:hint="eastAsia"/>
          <w:bCs/>
          <w:sz w:val="32"/>
          <w:szCs w:val="32"/>
        </w:rPr>
        <w:t>；</w:t>
      </w:r>
      <w:r w:rsidRPr="005E08AF">
        <w:rPr>
          <w:rFonts w:ascii="仿宋_GB2312" w:eastAsia="仿宋_GB2312" w:hint="eastAsia"/>
          <w:bCs/>
          <w:sz w:val="32"/>
          <w:szCs w:val="32"/>
        </w:rPr>
        <w:t>高技能人才比例偏低</w:t>
      </w:r>
      <w:r>
        <w:rPr>
          <w:rFonts w:ascii="仿宋_GB2312" w:eastAsia="仿宋_GB2312" w:hint="eastAsia"/>
          <w:bCs/>
          <w:sz w:val="32"/>
          <w:szCs w:val="32"/>
        </w:rPr>
        <w:t>；</w:t>
      </w:r>
      <w:r w:rsidRPr="005E08AF">
        <w:rPr>
          <w:rFonts w:ascii="仿宋_GB2312" w:eastAsia="仿宋_GB2312" w:hint="eastAsia"/>
          <w:bCs/>
          <w:sz w:val="32"/>
          <w:szCs w:val="32"/>
        </w:rPr>
        <w:t>高等学校基础研究经费占比有所降低</w:t>
      </w:r>
      <w:r>
        <w:rPr>
          <w:rFonts w:ascii="仿宋_GB2312" w:eastAsia="仿宋_GB2312" w:hint="eastAsia"/>
          <w:bCs/>
          <w:sz w:val="32"/>
          <w:szCs w:val="32"/>
        </w:rPr>
        <w:t>；</w:t>
      </w:r>
      <w:r w:rsidRPr="005E08AF">
        <w:rPr>
          <w:rFonts w:ascii="仿宋_GB2312" w:eastAsia="仿宋_GB2312" w:hint="eastAsia"/>
          <w:bCs/>
          <w:sz w:val="32"/>
          <w:szCs w:val="32"/>
        </w:rPr>
        <w:t>研究人员数量少</w:t>
      </w:r>
      <w:r>
        <w:rPr>
          <w:rFonts w:ascii="仿宋_GB2312" w:eastAsia="仿宋_GB2312" w:hint="eastAsia"/>
          <w:bCs/>
          <w:sz w:val="32"/>
          <w:szCs w:val="32"/>
        </w:rPr>
        <w:t>；</w:t>
      </w:r>
      <w:r w:rsidRPr="005E08AF">
        <w:rPr>
          <w:rFonts w:ascii="仿宋_GB2312" w:eastAsia="仿宋_GB2312"/>
          <w:bCs/>
          <w:sz w:val="32"/>
          <w:szCs w:val="32"/>
        </w:rPr>
        <w:t>25</w:t>
      </w:r>
      <w:r w:rsidRPr="005E08AF">
        <w:rPr>
          <w:rFonts w:ascii="仿宋_GB2312" w:eastAsia="仿宋_GB2312" w:hint="eastAsia"/>
          <w:bCs/>
          <w:sz w:val="32"/>
          <w:szCs w:val="32"/>
        </w:rPr>
        <w:t>岁及以上人口平均受教育年限偏短</w:t>
      </w:r>
      <w:r>
        <w:rPr>
          <w:rFonts w:ascii="仿宋_GB2312" w:eastAsia="仿宋_GB2312" w:hint="eastAsia"/>
          <w:bCs/>
          <w:sz w:val="32"/>
          <w:szCs w:val="32"/>
        </w:rPr>
        <w:t>；</w:t>
      </w:r>
      <w:r w:rsidRPr="005E08AF">
        <w:rPr>
          <w:rFonts w:ascii="仿宋_GB2312" w:eastAsia="仿宋_GB2312" w:hint="eastAsia"/>
          <w:bCs/>
          <w:sz w:val="32"/>
          <w:szCs w:val="32"/>
        </w:rPr>
        <w:t>教育保障水平不高</w:t>
      </w:r>
      <w:bookmarkStart w:id="20" w:name="_Hlk136685792"/>
      <w:r>
        <w:rPr>
          <w:rFonts w:ascii="仿宋_GB2312" w:eastAsia="仿宋_GB2312" w:hint="eastAsia"/>
          <w:bCs/>
          <w:sz w:val="32"/>
          <w:szCs w:val="32"/>
        </w:rPr>
        <w:t>。</w:t>
      </w:r>
    </w:p>
    <w:p w14:paraId="7527F916" w14:textId="77777777" w:rsidR="001C0801" w:rsidRPr="00700CE2" w:rsidRDefault="001C0801" w:rsidP="001C0801">
      <w:pPr>
        <w:spacing w:line="560" w:lineRule="exact"/>
        <w:ind w:firstLineChars="200" w:firstLine="643"/>
        <w:rPr>
          <w:rFonts w:ascii="仿宋_GB2312" w:eastAsia="仿宋_GB2312"/>
          <w:b/>
          <w:bCs/>
          <w:color w:val="0000FF"/>
          <w:sz w:val="32"/>
          <w:szCs w:val="32"/>
        </w:rPr>
      </w:pPr>
      <w:r>
        <w:rPr>
          <w:rFonts w:ascii="仿宋_GB2312" w:eastAsia="仿宋_GB2312" w:hint="eastAsia"/>
          <w:b/>
          <w:bCs/>
          <w:color w:val="0000FF"/>
          <w:sz w:val="32"/>
          <w:szCs w:val="32"/>
        </w:rPr>
        <w:t>3</w:t>
      </w:r>
      <w:r>
        <w:rPr>
          <w:rFonts w:ascii="仿宋_GB2312" w:eastAsia="仿宋_GB2312"/>
          <w:b/>
          <w:bCs/>
          <w:color w:val="0000FF"/>
          <w:sz w:val="32"/>
          <w:szCs w:val="32"/>
        </w:rPr>
        <w:t>.</w:t>
      </w:r>
      <w:r w:rsidRPr="00700CE2">
        <w:rPr>
          <w:rFonts w:ascii="仿宋_GB2312" w:eastAsia="仿宋_GB2312" w:hint="eastAsia"/>
          <w:b/>
          <w:bCs/>
          <w:color w:val="0000FF"/>
          <w:sz w:val="32"/>
          <w:szCs w:val="32"/>
        </w:rPr>
        <w:t>教育强国建设的努力方向</w:t>
      </w:r>
    </w:p>
    <w:bookmarkEnd w:id="20"/>
    <w:p w14:paraId="5A7E2F2C" w14:textId="13F13C5D" w:rsidR="00AA426B" w:rsidRDefault="001C0801" w:rsidP="00AA426B">
      <w:pPr>
        <w:spacing w:line="560" w:lineRule="exact"/>
        <w:ind w:firstLineChars="200" w:firstLine="643"/>
        <w:rPr>
          <w:rFonts w:ascii="仿宋_GB2312" w:eastAsia="仿宋_GB2312"/>
          <w:b/>
          <w:bCs/>
          <w:sz w:val="32"/>
          <w:szCs w:val="32"/>
        </w:rPr>
      </w:pPr>
      <w:r w:rsidRPr="00700CE2">
        <w:rPr>
          <w:rFonts w:ascii="仿宋_GB2312" w:eastAsia="仿宋_GB2312" w:hint="eastAsia"/>
          <w:b/>
          <w:bCs/>
          <w:sz w:val="32"/>
          <w:szCs w:val="32"/>
        </w:rPr>
        <w:lastRenderedPageBreak/>
        <w:t>推进更高水平的教育普及</w:t>
      </w:r>
      <w:r w:rsidR="00AA426B">
        <w:rPr>
          <w:rFonts w:ascii="仿宋_GB2312" w:eastAsia="仿宋_GB2312" w:hint="eastAsia"/>
          <w:b/>
          <w:bCs/>
          <w:sz w:val="32"/>
          <w:szCs w:val="32"/>
        </w:rPr>
        <w:t>，</w:t>
      </w:r>
      <w:r w:rsidR="00AA426B" w:rsidRPr="00700CE2">
        <w:rPr>
          <w:rFonts w:ascii="仿宋_GB2312" w:eastAsia="仿宋_GB2312" w:hint="eastAsia"/>
          <w:b/>
          <w:bCs/>
          <w:sz w:val="32"/>
          <w:szCs w:val="32"/>
        </w:rPr>
        <w:t>提高职业教育的吸引力</w:t>
      </w:r>
      <w:r w:rsidR="00AA426B">
        <w:rPr>
          <w:rFonts w:ascii="仿宋_GB2312" w:eastAsia="仿宋_GB2312" w:hint="eastAsia"/>
          <w:b/>
          <w:bCs/>
          <w:sz w:val="32"/>
          <w:szCs w:val="32"/>
        </w:rPr>
        <w:t>，</w:t>
      </w:r>
      <w:r w:rsidR="00AA426B" w:rsidRPr="00700CE2">
        <w:rPr>
          <w:rFonts w:ascii="仿宋_GB2312" w:eastAsia="仿宋_GB2312" w:hint="eastAsia"/>
          <w:b/>
          <w:bCs/>
          <w:sz w:val="32"/>
          <w:szCs w:val="32"/>
        </w:rPr>
        <w:t>培养更多急需紧缺人才</w:t>
      </w:r>
      <w:r w:rsidR="00AA426B">
        <w:rPr>
          <w:rFonts w:ascii="仿宋_GB2312" w:eastAsia="仿宋_GB2312" w:hint="eastAsia"/>
          <w:b/>
          <w:bCs/>
          <w:sz w:val="32"/>
          <w:szCs w:val="32"/>
        </w:rPr>
        <w:t>，</w:t>
      </w:r>
      <w:r w:rsidR="00AA426B" w:rsidRPr="00700CE2">
        <w:rPr>
          <w:rFonts w:ascii="仿宋_GB2312" w:eastAsia="仿宋_GB2312" w:hint="eastAsia"/>
          <w:b/>
          <w:bCs/>
          <w:sz w:val="32"/>
          <w:szCs w:val="32"/>
        </w:rPr>
        <w:t>为教育强国建设提供有力保障</w:t>
      </w:r>
      <w:r w:rsidR="00AA426B">
        <w:rPr>
          <w:rFonts w:ascii="仿宋_GB2312" w:eastAsia="仿宋_GB2312" w:hint="eastAsia"/>
          <w:b/>
          <w:bCs/>
          <w:sz w:val="32"/>
          <w:szCs w:val="32"/>
        </w:rPr>
        <w:t>。</w:t>
      </w:r>
    </w:p>
    <w:p w14:paraId="28A56586" w14:textId="77777777" w:rsidR="00AA426B" w:rsidRPr="00700CE2" w:rsidRDefault="00AA426B" w:rsidP="00AA426B">
      <w:pPr>
        <w:spacing w:line="560" w:lineRule="exact"/>
        <w:ind w:firstLineChars="200" w:firstLine="643"/>
        <w:rPr>
          <w:rFonts w:ascii="仿宋_GB2312" w:eastAsia="仿宋_GB2312"/>
          <w:b/>
          <w:bCs/>
          <w:sz w:val="32"/>
          <w:szCs w:val="32"/>
        </w:rPr>
      </w:pPr>
    </w:p>
    <w:p w14:paraId="332C3AF9" w14:textId="08887B91" w:rsidR="00FC102A" w:rsidRPr="00AA426B" w:rsidRDefault="00AA426B" w:rsidP="00FC102A">
      <w:pPr>
        <w:spacing w:line="560" w:lineRule="exact"/>
        <w:ind w:firstLineChars="200" w:firstLine="643"/>
        <w:rPr>
          <w:rFonts w:ascii="仿宋_GB2312" w:eastAsia="仿宋_GB2312"/>
          <w:b/>
          <w:bCs/>
          <w:color w:val="FF0000"/>
          <w:sz w:val="32"/>
          <w:szCs w:val="32"/>
        </w:rPr>
      </w:pPr>
      <w:r w:rsidRPr="00AA426B">
        <w:rPr>
          <w:rFonts w:ascii="仿宋_GB2312" w:eastAsia="仿宋_GB2312" w:hint="eastAsia"/>
          <w:b/>
          <w:bCs/>
          <w:color w:val="FF0000"/>
          <w:sz w:val="32"/>
          <w:szCs w:val="32"/>
        </w:rPr>
        <w:t>（二</w:t>
      </w:r>
      <w:r w:rsidR="00FC102A" w:rsidRPr="00AA426B">
        <w:rPr>
          <w:rFonts w:ascii="仿宋_GB2312" w:eastAsia="仿宋_GB2312" w:hint="eastAsia"/>
          <w:b/>
          <w:bCs/>
          <w:color w:val="FF0000"/>
          <w:sz w:val="32"/>
          <w:szCs w:val="32"/>
        </w:rPr>
        <w:t>）</w:t>
      </w:r>
      <w:r w:rsidRPr="00AA426B">
        <w:rPr>
          <w:rFonts w:ascii="仿宋_GB2312" w:eastAsia="仿宋_GB2312"/>
          <w:b/>
          <w:bCs/>
          <w:color w:val="FF0000"/>
          <w:sz w:val="32"/>
          <w:szCs w:val="32"/>
        </w:rPr>
        <w:t>关于建设教育强国最全面、</w:t>
      </w:r>
      <w:proofErr w:type="gramStart"/>
      <w:r w:rsidRPr="00AA426B">
        <w:rPr>
          <w:rFonts w:ascii="仿宋_GB2312" w:eastAsia="仿宋_GB2312"/>
          <w:b/>
          <w:bCs/>
          <w:color w:val="FF0000"/>
          <w:sz w:val="32"/>
          <w:szCs w:val="32"/>
        </w:rPr>
        <w:t>最</w:t>
      </w:r>
      <w:proofErr w:type="gramEnd"/>
      <w:r w:rsidRPr="00AA426B">
        <w:rPr>
          <w:rFonts w:ascii="仿宋_GB2312" w:eastAsia="仿宋_GB2312"/>
          <w:b/>
          <w:bCs/>
          <w:color w:val="FF0000"/>
          <w:sz w:val="32"/>
          <w:szCs w:val="32"/>
        </w:rPr>
        <w:t>系统、最深刻的论述</w:t>
      </w:r>
    </w:p>
    <w:p w14:paraId="0310342A" w14:textId="00B9E365" w:rsidR="009E3FFD" w:rsidRDefault="009E0879" w:rsidP="009E0879">
      <w:pPr>
        <w:spacing w:line="560" w:lineRule="exact"/>
        <w:ind w:firstLineChars="200" w:firstLine="640"/>
        <w:rPr>
          <w:rFonts w:ascii="仿宋_GB2312" w:eastAsia="仿宋_GB2312"/>
          <w:color w:val="000000" w:themeColor="text1"/>
          <w:sz w:val="32"/>
          <w:szCs w:val="32"/>
        </w:rPr>
      </w:pPr>
      <w:r w:rsidRPr="00700CE2">
        <w:rPr>
          <w:rFonts w:ascii="仿宋_GB2312" w:eastAsia="仿宋_GB2312" w:hint="eastAsia"/>
          <w:color w:val="000000" w:themeColor="text1"/>
          <w:sz w:val="32"/>
          <w:szCs w:val="32"/>
        </w:rPr>
        <w:t>习近平总书记在中央政治局第五次集体学习时强调，</w:t>
      </w:r>
      <w:r w:rsidR="009E3FFD" w:rsidRPr="009E3FFD">
        <w:rPr>
          <w:rFonts w:ascii="仿宋_GB2312" w:eastAsia="仿宋_GB2312" w:hint="eastAsia"/>
          <w:color w:val="000000" w:themeColor="text1"/>
          <w:sz w:val="32"/>
          <w:szCs w:val="32"/>
        </w:rPr>
        <w:t>建设教育强国，</w:t>
      </w:r>
      <w:r w:rsidR="009E3FFD" w:rsidRPr="00C561F5">
        <w:rPr>
          <w:rFonts w:ascii="黑体" w:eastAsia="黑体" w:hAnsi="黑体" w:hint="eastAsia"/>
          <w:color w:val="000000" w:themeColor="text1"/>
          <w:sz w:val="32"/>
          <w:szCs w:val="32"/>
        </w:rPr>
        <w:t>是</w:t>
      </w:r>
      <w:r w:rsidR="009E3FFD" w:rsidRPr="009E3FFD">
        <w:rPr>
          <w:rFonts w:ascii="仿宋_GB2312" w:eastAsia="仿宋_GB2312" w:hint="eastAsia"/>
          <w:color w:val="000000" w:themeColor="text1"/>
          <w:sz w:val="32"/>
          <w:szCs w:val="32"/>
        </w:rPr>
        <w:t>全面建成社会主义现代化强国的战略先导，</w:t>
      </w:r>
      <w:r w:rsidR="009E3FFD" w:rsidRPr="00C561F5">
        <w:rPr>
          <w:rFonts w:ascii="黑体" w:eastAsia="黑体" w:hAnsi="黑体" w:hint="eastAsia"/>
          <w:b/>
          <w:color w:val="000000" w:themeColor="text1"/>
          <w:sz w:val="32"/>
          <w:szCs w:val="32"/>
        </w:rPr>
        <w:t>是</w:t>
      </w:r>
      <w:r w:rsidR="009E3FFD" w:rsidRPr="009E3FFD">
        <w:rPr>
          <w:rFonts w:ascii="仿宋_GB2312" w:eastAsia="仿宋_GB2312" w:hint="eastAsia"/>
          <w:color w:val="000000" w:themeColor="text1"/>
          <w:sz w:val="32"/>
          <w:szCs w:val="32"/>
        </w:rPr>
        <w:t>实现高水平科技自立自强的重要支撑，</w:t>
      </w:r>
      <w:r w:rsidR="009E3FFD" w:rsidRPr="00C561F5">
        <w:rPr>
          <w:rFonts w:ascii="黑体" w:eastAsia="黑体" w:hAnsi="黑体" w:hint="eastAsia"/>
          <w:b/>
          <w:color w:val="000000" w:themeColor="text1"/>
          <w:sz w:val="32"/>
          <w:szCs w:val="32"/>
        </w:rPr>
        <w:t>是</w:t>
      </w:r>
      <w:r w:rsidR="009E3FFD" w:rsidRPr="009E3FFD">
        <w:rPr>
          <w:rFonts w:ascii="仿宋_GB2312" w:eastAsia="仿宋_GB2312" w:hint="eastAsia"/>
          <w:color w:val="000000" w:themeColor="text1"/>
          <w:sz w:val="32"/>
          <w:szCs w:val="32"/>
        </w:rPr>
        <w:t>促进全体人民共同富裕的有效途径，</w:t>
      </w:r>
      <w:r w:rsidR="009E3FFD" w:rsidRPr="00C561F5">
        <w:rPr>
          <w:rFonts w:ascii="黑体" w:eastAsia="黑体" w:hAnsi="黑体" w:hint="eastAsia"/>
          <w:b/>
          <w:color w:val="000000" w:themeColor="text1"/>
          <w:sz w:val="32"/>
          <w:szCs w:val="32"/>
        </w:rPr>
        <w:t>是</w:t>
      </w:r>
      <w:r w:rsidR="009E3FFD" w:rsidRPr="009E3FFD">
        <w:rPr>
          <w:rFonts w:ascii="仿宋_GB2312" w:eastAsia="仿宋_GB2312" w:hint="eastAsia"/>
          <w:color w:val="000000" w:themeColor="text1"/>
          <w:sz w:val="32"/>
          <w:szCs w:val="32"/>
        </w:rPr>
        <w:t>以中国式现代化全面推进中华民族伟大复兴的基础工程。</w:t>
      </w:r>
    </w:p>
    <w:p w14:paraId="373F3CAE" w14:textId="5D918D93" w:rsidR="009E3FFD" w:rsidRDefault="009E3FFD" w:rsidP="00700CE2">
      <w:pPr>
        <w:spacing w:line="560" w:lineRule="exact"/>
        <w:ind w:firstLineChars="200" w:firstLine="640"/>
        <w:rPr>
          <w:rFonts w:ascii="仿宋_GB2312" w:eastAsia="仿宋_GB2312"/>
          <w:color w:val="000000" w:themeColor="text1"/>
          <w:sz w:val="32"/>
          <w:szCs w:val="32"/>
        </w:rPr>
      </w:pPr>
      <w:r w:rsidRPr="009E3FFD">
        <w:rPr>
          <w:rFonts w:ascii="仿宋_GB2312" w:eastAsia="仿宋_GB2312" w:hint="eastAsia"/>
          <w:color w:val="000000" w:themeColor="text1"/>
          <w:sz w:val="32"/>
          <w:szCs w:val="32"/>
        </w:rPr>
        <w:t>我们要建设的教育强国，是中国特色社会主义教育强国，必须以坚持党对教育事业的全面领导为根本保证，以立德树人为根本任务，以为党育人、为国育才为根本目标，以服务中华民族伟大复兴为重要使命，以教育理念、体系、制度、内容、方法、治理现代化为基本路径，以支撑引领中国式现代化为核心功能，最终是办好人民满意的教育。</w:t>
      </w:r>
    </w:p>
    <w:p w14:paraId="33F11E24" w14:textId="086DC07C" w:rsidR="00AA426B" w:rsidRPr="00AA426B" w:rsidRDefault="00AA426B" w:rsidP="00700CE2">
      <w:pPr>
        <w:spacing w:line="560" w:lineRule="exact"/>
        <w:ind w:firstLineChars="200" w:firstLine="643"/>
        <w:rPr>
          <w:rFonts w:ascii="仿宋_GB2312" w:eastAsia="仿宋_GB2312"/>
          <w:b/>
          <w:color w:val="000000" w:themeColor="text1"/>
          <w:sz w:val="32"/>
          <w:szCs w:val="32"/>
        </w:rPr>
      </w:pPr>
      <w:r w:rsidRPr="00AA426B">
        <w:rPr>
          <w:rFonts w:ascii="仿宋_GB2312" w:eastAsia="仿宋_GB2312" w:hint="eastAsia"/>
          <w:b/>
          <w:color w:val="000000" w:themeColor="text1"/>
          <w:sz w:val="32"/>
          <w:szCs w:val="32"/>
        </w:rPr>
        <w:t>学习总书记关于建设教育强国的最新论述，要重点把握一下几个方面。</w:t>
      </w:r>
    </w:p>
    <w:p w14:paraId="0087733C" w14:textId="2ECB4E65" w:rsidR="00FF6791" w:rsidRPr="00F3438A" w:rsidRDefault="00FF6791" w:rsidP="00700CE2">
      <w:pPr>
        <w:spacing w:line="560" w:lineRule="exact"/>
        <w:ind w:firstLineChars="200" w:firstLine="643"/>
        <w:rPr>
          <w:rFonts w:ascii="仿宋_GB2312" w:eastAsia="仿宋_GB2312"/>
          <w:b/>
          <w:bCs/>
          <w:color w:val="000000" w:themeColor="text1"/>
          <w:sz w:val="32"/>
          <w:szCs w:val="32"/>
        </w:rPr>
      </w:pPr>
      <w:bookmarkStart w:id="21" w:name="_Hlk136685774"/>
      <w:r w:rsidRPr="00F3438A">
        <w:rPr>
          <w:rFonts w:ascii="仿宋_GB2312" w:eastAsia="仿宋_GB2312" w:hint="eastAsia"/>
          <w:b/>
          <w:bCs/>
          <w:color w:val="000000" w:themeColor="text1"/>
          <w:sz w:val="32"/>
          <w:szCs w:val="32"/>
        </w:rPr>
        <w:t>1</w:t>
      </w:r>
      <w:r w:rsidRPr="00F3438A">
        <w:rPr>
          <w:rFonts w:ascii="仿宋_GB2312" w:eastAsia="仿宋_GB2312"/>
          <w:b/>
          <w:bCs/>
          <w:color w:val="000000" w:themeColor="text1"/>
          <w:sz w:val="32"/>
          <w:szCs w:val="32"/>
        </w:rPr>
        <w:t>.</w:t>
      </w:r>
      <w:r w:rsidRPr="00F3438A">
        <w:rPr>
          <w:rFonts w:ascii="仿宋_GB2312" w:eastAsia="仿宋_GB2312" w:hint="eastAsia"/>
          <w:b/>
          <w:bCs/>
          <w:color w:val="000000" w:themeColor="text1"/>
          <w:sz w:val="32"/>
          <w:szCs w:val="32"/>
        </w:rPr>
        <w:t>培养担当民族复兴大任的时代新人</w:t>
      </w:r>
    </w:p>
    <w:p w14:paraId="0C740A95" w14:textId="77777777" w:rsidR="005E08AF" w:rsidRPr="00F3438A" w:rsidRDefault="005E08AF" w:rsidP="00700CE2">
      <w:pPr>
        <w:spacing w:line="560" w:lineRule="exact"/>
        <w:ind w:firstLineChars="200" w:firstLine="640"/>
        <w:rPr>
          <w:rFonts w:ascii="仿宋_GB2312" w:eastAsia="仿宋_GB2312"/>
          <w:bCs/>
          <w:color w:val="000000" w:themeColor="text1"/>
          <w:sz w:val="32"/>
          <w:szCs w:val="32"/>
        </w:rPr>
      </w:pPr>
      <w:r w:rsidRPr="00F3438A">
        <w:rPr>
          <w:rFonts w:ascii="仿宋_GB2312" w:eastAsia="仿宋_GB2312" w:hint="eastAsia"/>
          <w:bCs/>
          <w:color w:val="000000" w:themeColor="text1"/>
          <w:sz w:val="32"/>
          <w:szCs w:val="32"/>
        </w:rPr>
        <w:t>培养什么人、怎样培养人、为谁培养人是教育的</w:t>
      </w:r>
      <w:r w:rsidRPr="001C0801">
        <w:rPr>
          <w:rFonts w:ascii="仿宋_GB2312" w:eastAsia="仿宋_GB2312" w:hint="eastAsia"/>
          <w:bCs/>
          <w:color w:val="FF0000"/>
          <w:sz w:val="32"/>
          <w:szCs w:val="32"/>
        </w:rPr>
        <w:t>根本问题</w:t>
      </w:r>
      <w:r w:rsidRPr="00F3438A">
        <w:rPr>
          <w:rFonts w:ascii="仿宋_GB2312" w:eastAsia="仿宋_GB2312" w:hint="eastAsia"/>
          <w:bCs/>
          <w:color w:val="000000" w:themeColor="text1"/>
          <w:sz w:val="32"/>
          <w:szCs w:val="32"/>
        </w:rPr>
        <w:t>，也是建设教育强国的</w:t>
      </w:r>
      <w:r w:rsidRPr="001C0801">
        <w:rPr>
          <w:rFonts w:ascii="仿宋_GB2312" w:eastAsia="仿宋_GB2312" w:hint="eastAsia"/>
          <w:bCs/>
          <w:color w:val="FF0000"/>
          <w:sz w:val="32"/>
          <w:szCs w:val="32"/>
        </w:rPr>
        <w:t>核心课题</w:t>
      </w:r>
      <w:r w:rsidRPr="00F3438A">
        <w:rPr>
          <w:rFonts w:ascii="仿宋_GB2312" w:eastAsia="仿宋_GB2312" w:hint="eastAsia"/>
          <w:bCs/>
          <w:color w:val="000000" w:themeColor="text1"/>
          <w:sz w:val="32"/>
          <w:szCs w:val="32"/>
        </w:rPr>
        <w:t>。我们建设教育强国的目的，就是培养一代又一代德智体美劳全面发展的社会主义建设者和接班人，培养一代又一代在社会主义现代化建设中可堪大用、能担重任的栋梁之才，确保党的事业和社会主义现代化强国建设后继有人。要坚持不懈用新时代中国特色社会主义思想铸魂育人，着力加强社会主义核心价值观教育，引导学生树立坚定的理想信念，永远听党</w:t>
      </w:r>
      <w:r w:rsidRPr="00F3438A">
        <w:rPr>
          <w:rFonts w:ascii="仿宋_GB2312" w:eastAsia="仿宋_GB2312" w:hint="eastAsia"/>
          <w:bCs/>
          <w:color w:val="000000" w:themeColor="text1"/>
          <w:sz w:val="32"/>
          <w:szCs w:val="32"/>
        </w:rPr>
        <w:lastRenderedPageBreak/>
        <w:t>话、跟党走，矢志奉献国家和人民。坚持改革创新，推进大中小学思想政治教育一体化建设，提高</w:t>
      </w:r>
      <w:proofErr w:type="gramStart"/>
      <w:r w:rsidRPr="00F3438A">
        <w:rPr>
          <w:rFonts w:ascii="仿宋_GB2312" w:eastAsia="仿宋_GB2312" w:hint="eastAsia"/>
          <w:bCs/>
          <w:color w:val="000000" w:themeColor="text1"/>
          <w:sz w:val="32"/>
          <w:szCs w:val="32"/>
        </w:rPr>
        <w:t>思政课</w:t>
      </w:r>
      <w:proofErr w:type="gramEnd"/>
      <w:r w:rsidRPr="00F3438A">
        <w:rPr>
          <w:rFonts w:ascii="仿宋_GB2312" w:eastAsia="仿宋_GB2312" w:hint="eastAsia"/>
          <w:bCs/>
          <w:color w:val="000000" w:themeColor="text1"/>
          <w:sz w:val="32"/>
          <w:szCs w:val="32"/>
        </w:rPr>
        <w:t>的针对性和吸引力。提高网络育人能力，扎实做好互联网时代的学校思想政治工作和意识形态工作。</w:t>
      </w:r>
    </w:p>
    <w:p w14:paraId="21A14500" w14:textId="1D8EDAFE" w:rsidR="00FF6791" w:rsidRPr="00F3438A" w:rsidRDefault="00FF6791" w:rsidP="00700CE2">
      <w:pPr>
        <w:spacing w:line="560" w:lineRule="exact"/>
        <w:ind w:firstLineChars="200" w:firstLine="643"/>
        <w:rPr>
          <w:rFonts w:ascii="仿宋_GB2312" w:eastAsia="仿宋_GB2312"/>
          <w:b/>
          <w:bCs/>
          <w:color w:val="000000" w:themeColor="text1"/>
          <w:sz w:val="32"/>
          <w:szCs w:val="32"/>
        </w:rPr>
      </w:pPr>
      <w:r w:rsidRPr="00F3438A">
        <w:rPr>
          <w:rFonts w:ascii="仿宋_GB2312" w:eastAsia="仿宋_GB2312" w:hint="eastAsia"/>
          <w:b/>
          <w:bCs/>
          <w:color w:val="000000" w:themeColor="text1"/>
          <w:sz w:val="32"/>
          <w:szCs w:val="32"/>
        </w:rPr>
        <w:t>2</w:t>
      </w:r>
      <w:r w:rsidRPr="00F3438A">
        <w:rPr>
          <w:rFonts w:ascii="仿宋_GB2312" w:eastAsia="仿宋_GB2312"/>
          <w:b/>
          <w:bCs/>
          <w:color w:val="000000" w:themeColor="text1"/>
          <w:sz w:val="32"/>
          <w:szCs w:val="32"/>
        </w:rPr>
        <w:t>.</w:t>
      </w:r>
      <w:r w:rsidRPr="00F3438A">
        <w:rPr>
          <w:rFonts w:ascii="仿宋_GB2312" w:eastAsia="仿宋_GB2312" w:hint="eastAsia"/>
          <w:b/>
          <w:bCs/>
          <w:color w:val="000000" w:themeColor="text1"/>
          <w:sz w:val="32"/>
          <w:szCs w:val="32"/>
        </w:rPr>
        <w:t>加快建设高质量教育体系</w:t>
      </w:r>
    </w:p>
    <w:p w14:paraId="5CF16F5C" w14:textId="2FD38348" w:rsidR="00FF6791" w:rsidRPr="00F3438A" w:rsidRDefault="005E08AF" w:rsidP="00700CE2">
      <w:pPr>
        <w:spacing w:line="560" w:lineRule="exact"/>
        <w:ind w:firstLineChars="200" w:firstLine="640"/>
        <w:rPr>
          <w:rFonts w:ascii="仿宋_GB2312" w:eastAsia="仿宋_GB2312"/>
          <w:bCs/>
          <w:color w:val="000000" w:themeColor="text1"/>
          <w:sz w:val="32"/>
          <w:szCs w:val="32"/>
        </w:rPr>
      </w:pPr>
      <w:r w:rsidRPr="00F3438A">
        <w:rPr>
          <w:rFonts w:ascii="仿宋_GB2312" w:eastAsia="仿宋_GB2312" w:hint="eastAsia"/>
          <w:bCs/>
          <w:color w:val="000000" w:themeColor="text1"/>
          <w:sz w:val="32"/>
          <w:szCs w:val="32"/>
        </w:rPr>
        <w:t>要坚持把高质量发展作为各级各类教育的</w:t>
      </w:r>
      <w:r w:rsidRPr="001C0801">
        <w:rPr>
          <w:rFonts w:ascii="仿宋_GB2312" w:eastAsia="仿宋_GB2312" w:hint="eastAsia"/>
          <w:bCs/>
          <w:color w:val="FF0000"/>
          <w:sz w:val="32"/>
          <w:szCs w:val="32"/>
        </w:rPr>
        <w:t>生命线</w:t>
      </w:r>
      <w:r w:rsidRPr="00F3438A">
        <w:rPr>
          <w:rFonts w:ascii="仿宋_GB2312" w:eastAsia="仿宋_GB2312" w:hint="eastAsia"/>
          <w:bCs/>
          <w:color w:val="000000" w:themeColor="text1"/>
          <w:sz w:val="32"/>
          <w:szCs w:val="32"/>
        </w:rPr>
        <w:t>，加快建设高质量教育体系。建设教育强国，基点在基础教育。基础教育搞得越扎实，教育强国步伐就越稳、后劲就越足。建设教育强国，龙头是高等教育。要把加快建设中国特色、世界一流的大学和优势学科作为重中之重，大力加强基础学科、新兴学科、交叉学科建设，瞄准世界科技前沿和国家重大战略需求推进科研创新，不断提升原始创新能力和人才培养质量。</w:t>
      </w:r>
    </w:p>
    <w:p w14:paraId="491C33FF" w14:textId="2513FBD3" w:rsidR="00FF6791" w:rsidRPr="00F3438A" w:rsidRDefault="00FF6791" w:rsidP="00700CE2">
      <w:pPr>
        <w:spacing w:line="560" w:lineRule="exact"/>
        <w:ind w:firstLineChars="200" w:firstLine="643"/>
        <w:rPr>
          <w:rFonts w:ascii="仿宋_GB2312" w:eastAsia="仿宋_GB2312"/>
          <w:b/>
          <w:bCs/>
          <w:color w:val="000000" w:themeColor="text1"/>
          <w:sz w:val="32"/>
          <w:szCs w:val="32"/>
        </w:rPr>
      </w:pPr>
      <w:r w:rsidRPr="00F3438A">
        <w:rPr>
          <w:rFonts w:ascii="仿宋_GB2312" w:eastAsia="仿宋_GB2312" w:hint="eastAsia"/>
          <w:b/>
          <w:bCs/>
          <w:color w:val="000000" w:themeColor="text1"/>
          <w:sz w:val="32"/>
          <w:szCs w:val="32"/>
        </w:rPr>
        <w:t>3</w:t>
      </w:r>
      <w:r w:rsidRPr="00F3438A">
        <w:rPr>
          <w:rFonts w:ascii="仿宋_GB2312" w:eastAsia="仿宋_GB2312"/>
          <w:b/>
          <w:bCs/>
          <w:color w:val="000000" w:themeColor="text1"/>
          <w:sz w:val="32"/>
          <w:szCs w:val="32"/>
        </w:rPr>
        <w:t>.</w:t>
      </w:r>
      <w:r w:rsidRPr="00F3438A">
        <w:rPr>
          <w:rFonts w:ascii="仿宋_GB2312" w:eastAsia="仿宋_GB2312" w:hint="eastAsia"/>
          <w:b/>
          <w:bCs/>
          <w:color w:val="000000" w:themeColor="text1"/>
          <w:sz w:val="32"/>
          <w:szCs w:val="32"/>
        </w:rPr>
        <w:t>全面提升教育服务高质量发展的能力</w:t>
      </w:r>
    </w:p>
    <w:p w14:paraId="4CE30CBD" w14:textId="7029F18A" w:rsidR="00FF6791" w:rsidRPr="00F3438A" w:rsidRDefault="005E08AF" w:rsidP="005E08AF">
      <w:pPr>
        <w:spacing w:line="560" w:lineRule="exact"/>
        <w:ind w:firstLineChars="200" w:firstLine="640"/>
        <w:rPr>
          <w:rFonts w:ascii="仿宋_GB2312" w:eastAsia="仿宋_GB2312"/>
          <w:bCs/>
          <w:color w:val="000000" w:themeColor="text1"/>
          <w:sz w:val="32"/>
          <w:szCs w:val="32"/>
        </w:rPr>
      </w:pPr>
      <w:r w:rsidRPr="00F3438A">
        <w:rPr>
          <w:rFonts w:ascii="仿宋_GB2312" w:eastAsia="仿宋_GB2312" w:hint="eastAsia"/>
          <w:bCs/>
          <w:color w:val="000000" w:themeColor="text1"/>
          <w:sz w:val="32"/>
          <w:szCs w:val="32"/>
        </w:rPr>
        <w:t>要把服务</w:t>
      </w:r>
      <w:r w:rsidRPr="00AA426B">
        <w:rPr>
          <w:rFonts w:ascii="仿宋_GB2312" w:eastAsia="仿宋_GB2312" w:hint="eastAsia"/>
          <w:bCs/>
          <w:color w:val="FF0000"/>
          <w:sz w:val="32"/>
          <w:szCs w:val="32"/>
        </w:rPr>
        <w:t>高质量发展</w:t>
      </w:r>
      <w:r w:rsidRPr="00F3438A">
        <w:rPr>
          <w:rFonts w:ascii="仿宋_GB2312" w:eastAsia="仿宋_GB2312" w:hint="eastAsia"/>
          <w:bCs/>
          <w:color w:val="000000" w:themeColor="text1"/>
          <w:sz w:val="32"/>
          <w:szCs w:val="32"/>
        </w:rPr>
        <w:t>作为建设教育强国的</w:t>
      </w:r>
      <w:r w:rsidRPr="00AA426B">
        <w:rPr>
          <w:rFonts w:ascii="仿宋_GB2312" w:eastAsia="仿宋_GB2312" w:hint="eastAsia"/>
          <w:bCs/>
          <w:color w:val="FF0000"/>
          <w:sz w:val="32"/>
          <w:szCs w:val="32"/>
        </w:rPr>
        <w:t>重要任务</w:t>
      </w:r>
      <w:r w:rsidRPr="00F3438A">
        <w:rPr>
          <w:rFonts w:ascii="仿宋_GB2312" w:eastAsia="仿宋_GB2312" w:hint="eastAsia"/>
          <w:bCs/>
          <w:color w:val="000000" w:themeColor="text1"/>
          <w:sz w:val="32"/>
          <w:szCs w:val="32"/>
        </w:rPr>
        <w:t>。建设教育强国、科技强国、人才强国具有内在一致性和相互支撑性，要把三者有机结合起来、一体统筹推进，形成推动高质量发展的倍增效应。</w:t>
      </w:r>
      <w:r w:rsidR="00AA426B">
        <w:rPr>
          <w:rFonts w:ascii="仿宋_GB2312" w:eastAsia="仿宋_GB2312" w:hint="eastAsia"/>
          <w:bCs/>
          <w:color w:val="000000" w:themeColor="text1"/>
          <w:sz w:val="32"/>
          <w:szCs w:val="32"/>
        </w:rPr>
        <w:t>要</w:t>
      </w:r>
      <w:r w:rsidRPr="00F3438A">
        <w:rPr>
          <w:rFonts w:ascii="仿宋_GB2312" w:eastAsia="仿宋_GB2312" w:hint="eastAsia"/>
          <w:bCs/>
          <w:color w:val="000000" w:themeColor="text1"/>
          <w:sz w:val="32"/>
          <w:szCs w:val="32"/>
        </w:rPr>
        <w:t>系统分析我国各方面人才发展趋势及缺口状况，根据科学技术发展态势，聚焦国家重大战略需求，动态调整优化高等教育学科设置，有的放矢培养国家战略人才和急需紧缺人才，提升教育对高质量发展的支撑力、贡献力。</w:t>
      </w:r>
    </w:p>
    <w:p w14:paraId="164835CC" w14:textId="2C6D9E72" w:rsidR="00FF6791" w:rsidRPr="00F3438A" w:rsidRDefault="00FF6791" w:rsidP="00700CE2">
      <w:pPr>
        <w:spacing w:line="560" w:lineRule="exact"/>
        <w:ind w:firstLineChars="200" w:firstLine="643"/>
        <w:rPr>
          <w:rFonts w:ascii="仿宋_GB2312" w:eastAsia="仿宋_GB2312"/>
          <w:b/>
          <w:bCs/>
          <w:color w:val="000000" w:themeColor="text1"/>
          <w:sz w:val="32"/>
          <w:szCs w:val="32"/>
        </w:rPr>
      </w:pPr>
      <w:r w:rsidRPr="00F3438A">
        <w:rPr>
          <w:rFonts w:ascii="仿宋_GB2312" w:eastAsia="仿宋_GB2312" w:hint="eastAsia"/>
          <w:b/>
          <w:bCs/>
          <w:color w:val="000000" w:themeColor="text1"/>
          <w:sz w:val="32"/>
          <w:szCs w:val="32"/>
        </w:rPr>
        <w:t>4</w:t>
      </w:r>
      <w:r w:rsidRPr="00F3438A">
        <w:rPr>
          <w:rFonts w:ascii="仿宋_GB2312" w:eastAsia="仿宋_GB2312"/>
          <w:b/>
          <w:bCs/>
          <w:color w:val="000000" w:themeColor="text1"/>
          <w:sz w:val="32"/>
          <w:szCs w:val="32"/>
        </w:rPr>
        <w:t>.</w:t>
      </w:r>
      <w:r w:rsidRPr="00F3438A">
        <w:rPr>
          <w:rFonts w:ascii="仿宋_GB2312" w:eastAsia="仿宋_GB2312" w:hint="eastAsia"/>
          <w:b/>
          <w:bCs/>
          <w:color w:val="000000" w:themeColor="text1"/>
          <w:sz w:val="32"/>
          <w:szCs w:val="32"/>
        </w:rPr>
        <w:t>在深化改革创新中激发教育发展活力</w:t>
      </w:r>
    </w:p>
    <w:p w14:paraId="0464388F" w14:textId="337136A4" w:rsidR="00FF6791" w:rsidRPr="00F3438A" w:rsidRDefault="005E08AF" w:rsidP="00700CE2">
      <w:pPr>
        <w:spacing w:line="560" w:lineRule="exact"/>
        <w:ind w:firstLineChars="200" w:firstLine="640"/>
        <w:rPr>
          <w:rFonts w:ascii="仿宋_GB2312" w:eastAsia="仿宋_GB2312"/>
          <w:bCs/>
          <w:color w:val="000000" w:themeColor="text1"/>
          <w:sz w:val="32"/>
          <w:szCs w:val="32"/>
        </w:rPr>
      </w:pPr>
      <w:r w:rsidRPr="00F3438A">
        <w:rPr>
          <w:rFonts w:ascii="仿宋_GB2312" w:eastAsia="仿宋_GB2312" w:hint="eastAsia"/>
          <w:bCs/>
          <w:color w:val="000000" w:themeColor="text1"/>
          <w:sz w:val="32"/>
          <w:szCs w:val="32"/>
        </w:rPr>
        <w:t>从教育大国到教育强国是一个系统性跃升和质变，必须以改革创新为动力。要坚持系统观念，统筹推进育人方式、办学模式、管理体制、保障机制改革，坚决破除一切制约教育高质量发展的思</w:t>
      </w:r>
      <w:r w:rsidRPr="00F3438A">
        <w:rPr>
          <w:rFonts w:ascii="仿宋_GB2312" w:eastAsia="仿宋_GB2312" w:hint="eastAsia"/>
          <w:bCs/>
          <w:color w:val="000000" w:themeColor="text1"/>
          <w:sz w:val="32"/>
          <w:szCs w:val="32"/>
        </w:rPr>
        <w:lastRenderedPageBreak/>
        <w:t>想观念束缚和体制机制弊端，全面提高教育治理体系和治理能力现代化水平。深化新时代</w:t>
      </w:r>
      <w:r w:rsidRPr="00AA426B">
        <w:rPr>
          <w:rFonts w:ascii="仿宋_GB2312" w:eastAsia="仿宋_GB2312" w:hint="eastAsia"/>
          <w:bCs/>
          <w:color w:val="FF0000"/>
          <w:sz w:val="32"/>
          <w:szCs w:val="32"/>
        </w:rPr>
        <w:t>教育评价改革</w:t>
      </w:r>
      <w:r w:rsidRPr="00F3438A">
        <w:rPr>
          <w:rFonts w:ascii="仿宋_GB2312" w:eastAsia="仿宋_GB2312" w:hint="eastAsia"/>
          <w:bCs/>
          <w:color w:val="000000" w:themeColor="text1"/>
          <w:sz w:val="32"/>
          <w:szCs w:val="32"/>
        </w:rPr>
        <w:t>，</w:t>
      </w:r>
      <w:proofErr w:type="gramStart"/>
      <w:r w:rsidRPr="00F3438A">
        <w:rPr>
          <w:rFonts w:ascii="仿宋_GB2312" w:eastAsia="仿宋_GB2312" w:hint="eastAsia"/>
          <w:bCs/>
          <w:color w:val="000000" w:themeColor="text1"/>
          <w:sz w:val="32"/>
          <w:szCs w:val="32"/>
        </w:rPr>
        <w:t>构建多元</w:t>
      </w:r>
      <w:proofErr w:type="gramEnd"/>
      <w:r w:rsidRPr="00F3438A">
        <w:rPr>
          <w:rFonts w:ascii="仿宋_GB2312" w:eastAsia="仿宋_GB2312" w:hint="eastAsia"/>
          <w:bCs/>
          <w:color w:val="000000" w:themeColor="text1"/>
          <w:sz w:val="32"/>
          <w:szCs w:val="32"/>
        </w:rPr>
        <w:t>主体参与、符合中国实际、具有世界水平的教育评价体系。加强教材建设和管理，牢牢把握正确政治方向和价值导向，用心打造培根铸魂、</w:t>
      </w:r>
      <w:proofErr w:type="gramStart"/>
      <w:r w:rsidRPr="00F3438A">
        <w:rPr>
          <w:rFonts w:ascii="仿宋_GB2312" w:eastAsia="仿宋_GB2312" w:hint="eastAsia"/>
          <w:bCs/>
          <w:color w:val="000000" w:themeColor="text1"/>
          <w:sz w:val="32"/>
          <w:szCs w:val="32"/>
        </w:rPr>
        <w:t>启智增慧的</w:t>
      </w:r>
      <w:proofErr w:type="gramEnd"/>
      <w:r w:rsidRPr="00AA426B">
        <w:rPr>
          <w:rFonts w:ascii="仿宋_GB2312" w:eastAsia="仿宋_GB2312" w:hint="eastAsia"/>
          <w:bCs/>
          <w:color w:val="FF0000"/>
          <w:sz w:val="32"/>
          <w:szCs w:val="32"/>
        </w:rPr>
        <w:t>精品教材</w:t>
      </w:r>
      <w:r w:rsidRPr="00F3438A">
        <w:rPr>
          <w:rFonts w:ascii="仿宋_GB2312" w:eastAsia="仿宋_GB2312" w:hint="eastAsia"/>
          <w:bCs/>
          <w:color w:val="000000" w:themeColor="text1"/>
          <w:sz w:val="32"/>
          <w:szCs w:val="32"/>
        </w:rPr>
        <w:t>。教育数字化是我国开辟教育发展新赛道和塑造教育发展新优势的重要突破口。</w:t>
      </w:r>
    </w:p>
    <w:p w14:paraId="16F13BFF" w14:textId="01AE28EA" w:rsidR="00FF6791" w:rsidRPr="00F3438A" w:rsidRDefault="00FF6791" w:rsidP="00700CE2">
      <w:pPr>
        <w:spacing w:line="560" w:lineRule="exact"/>
        <w:ind w:firstLineChars="200" w:firstLine="643"/>
        <w:rPr>
          <w:rFonts w:ascii="仿宋_GB2312" w:eastAsia="仿宋_GB2312"/>
          <w:b/>
          <w:bCs/>
          <w:color w:val="000000" w:themeColor="text1"/>
          <w:sz w:val="32"/>
          <w:szCs w:val="32"/>
        </w:rPr>
      </w:pPr>
      <w:r w:rsidRPr="00F3438A">
        <w:rPr>
          <w:rFonts w:ascii="仿宋_GB2312" w:eastAsia="仿宋_GB2312" w:hint="eastAsia"/>
          <w:b/>
          <w:bCs/>
          <w:color w:val="000000" w:themeColor="text1"/>
          <w:sz w:val="32"/>
          <w:szCs w:val="32"/>
        </w:rPr>
        <w:t>5</w:t>
      </w:r>
      <w:r w:rsidRPr="00F3438A">
        <w:rPr>
          <w:rFonts w:ascii="仿宋_GB2312" w:eastAsia="仿宋_GB2312"/>
          <w:b/>
          <w:bCs/>
          <w:color w:val="000000" w:themeColor="text1"/>
          <w:sz w:val="32"/>
          <w:szCs w:val="32"/>
        </w:rPr>
        <w:t>.</w:t>
      </w:r>
      <w:r w:rsidRPr="00F3438A">
        <w:rPr>
          <w:rFonts w:ascii="仿宋_GB2312" w:eastAsia="仿宋_GB2312" w:hint="eastAsia"/>
          <w:b/>
          <w:bCs/>
          <w:color w:val="000000" w:themeColor="text1"/>
          <w:sz w:val="32"/>
          <w:szCs w:val="32"/>
        </w:rPr>
        <w:t>增强我国教育的国际影响力</w:t>
      </w:r>
    </w:p>
    <w:p w14:paraId="116450E8" w14:textId="28061A53" w:rsidR="00FF6791" w:rsidRPr="00F3438A" w:rsidRDefault="005E08AF" w:rsidP="00700CE2">
      <w:pPr>
        <w:spacing w:line="560" w:lineRule="exact"/>
        <w:ind w:firstLineChars="200" w:firstLine="640"/>
        <w:rPr>
          <w:rFonts w:ascii="仿宋_GB2312" w:eastAsia="仿宋_GB2312"/>
          <w:bCs/>
          <w:color w:val="000000" w:themeColor="text1"/>
          <w:sz w:val="32"/>
          <w:szCs w:val="32"/>
        </w:rPr>
      </w:pPr>
      <w:r w:rsidRPr="00F3438A">
        <w:rPr>
          <w:rFonts w:ascii="仿宋_GB2312" w:eastAsia="仿宋_GB2312" w:hint="eastAsia"/>
          <w:bCs/>
          <w:color w:val="000000" w:themeColor="text1"/>
          <w:sz w:val="32"/>
          <w:szCs w:val="32"/>
        </w:rPr>
        <w:t>要完善教育对外开放战略策略，统筹做好“引进来”和“走出去”两篇大文章，有效利用世界一流教育资源和创新要素，使我国成为具有强大影响力的世界重要教育中心。要积极参与全球教育治理，大力推进“留学中国”品牌建设，讲好中国故事、传播中国经验、发出中国声音，增强我国教育的国际影响力和话语权。</w:t>
      </w:r>
    </w:p>
    <w:p w14:paraId="57892803" w14:textId="490B7579" w:rsidR="00FF6791" w:rsidRPr="00F3438A" w:rsidRDefault="00FF6791" w:rsidP="00700CE2">
      <w:pPr>
        <w:spacing w:line="560" w:lineRule="exact"/>
        <w:ind w:firstLineChars="200" w:firstLine="643"/>
        <w:rPr>
          <w:rFonts w:ascii="仿宋_GB2312" w:eastAsia="仿宋_GB2312"/>
          <w:b/>
          <w:bCs/>
          <w:color w:val="000000" w:themeColor="text1"/>
          <w:sz w:val="32"/>
          <w:szCs w:val="32"/>
        </w:rPr>
      </w:pPr>
      <w:r w:rsidRPr="00F3438A">
        <w:rPr>
          <w:rFonts w:ascii="仿宋_GB2312" w:eastAsia="仿宋_GB2312" w:hint="eastAsia"/>
          <w:b/>
          <w:bCs/>
          <w:color w:val="000000" w:themeColor="text1"/>
          <w:sz w:val="32"/>
          <w:szCs w:val="32"/>
        </w:rPr>
        <w:t>6</w:t>
      </w:r>
      <w:r w:rsidRPr="00F3438A">
        <w:rPr>
          <w:rFonts w:ascii="仿宋_GB2312" w:eastAsia="仿宋_GB2312"/>
          <w:b/>
          <w:bCs/>
          <w:color w:val="000000" w:themeColor="text1"/>
          <w:sz w:val="32"/>
          <w:szCs w:val="32"/>
        </w:rPr>
        <w:t>.</w:t>
      </w:r>
      <w:r w:rsidRPr="00F3438A">
        <w:rPr>
          <w:rFonts w:ascii="仿宋_GB2312" w:eastAsia="仿宋_GB2312" w:hint="eastAsia"/>
          <w:b/>
          <w:bCs/>
          <w:color w:val="000000" w:themeColor="text1"/>
          <w:sz w:val="32"/>
          <w:szCs w:val="32"/>
        </w:rPr>
        <w:t>培养高素质教师队伍</w:t>
      </w:r>
    </w:p>
    <w:p w14:paraId="5A4BD11E" w14:textId="1586F8F9" w:rsidR="00FF6791" w:rsidRDefault="005E08AF" w:rsidP="005E08AF">
      <w:pPr>
        <w:spacing w:line="560" w:lineRule="exact"/>
        <w:ind w:firstLineChars="200" w:firstLine="640"/>
        <w:rPr>
          <w:rFonts w:ascii="仿宋_GB2312" w:eastAsia="仿宋_GB2312"/>
          <w:bCs/>
          <w:color w:val="000000" w:themeColor="text1"/>
          <w:sz w:val="32"/>
          <w:szCs w:val="32"/>
        </w:rPr>
      </w:pPr>
      <w:proofErr w:type="gramStart"/>
      <w:r w:rsidRPr="00F3438A">
        <w:rPr>
          <w:rFonts w:ascii="仿宋_GB2312" w:eastAsia="仿宋_GB2312" w:hint="eastAsia"/>
          <w:bCs/>
          <w:color w:val="000000" w:themeColor="text1"/>
          <w:sz w:val="32"/>
          <w:szCs w:val="32"/>
        </w:rPr>
        <w:t>强教必先</w:t>
      </w:r>
      <w:proofErr w:type="gramEnd"/>
      <w:r w:rsidRPr="00F3438A">
        <w:rPr>
          <w:rFonts w:ascii="仿宋_GB2312" w:eastAsia="仿宋_GB2312" w:hint="eastAsia"/>
          <w:bCs/>
          <w:color w:val="000000" w:themeColor="text1"/>
          <w:sz w:val="32"/>
          <w:szCs w:val="32"/>
        </w:rPr>
        <w:t>强师。要把加强教师队伍建设作为建设教育强国最重要的基础工作来抓，健全中国特色教师教育体系，大力培养造就一支师德高尚、业务精湛、结构合理、充满活力的高素质专业化教师队伍。加强师德师风建设，引导广大教师坚定理想信念、陶冶道德情操、涵养扎实学识、勤修仁爱之心，树立“躬耕教坛、强国有我”的志向和抱负，坚守三尺讲台，潜心教书育人。</w:t>
      </w:r>
    </w:p>
    <w:p w14:paraId="760A1C9B" w14:textId="77777777" w:rsidR="00DE6175" w:rsidRPr="00F3438A" w:rsidRDefault="00DE6175" w:rsidP="005E08AF">
      <w:pPr>
        <w:spacing w:line="560" w:lineRule="exact"/>
        <w:ind w:firstLineChars="200" w:firstLine="640"/>
        <w:rPr>
          <w:rFonts w:ascii="仿宋_GB2312" w:eastAsia="仿宋_GB2312"/>
          <w:bCs/>
          <w:color w:val="000000" w:themeColor="text1"/>
          <w:sz w:val="32"/>
          <w:szCs w:val="32"/>
        </w:rPr>
      </w:pPr>
    </w:p>
    <w:p w14:paraId="5FDE693F" w14:textId="4EA9953F" w:rsidR="00305F01" w:rsidRPr="00A44FE6" w:rsidRDefault="00305F01" w:rsidP="00700CE2">
      <w:pPr>
        <w:spacing w:line="560" w:lineRule="exact"/>
        <w:ind w:firstLineChars="200" w:firstLine="640"/>
        <w:rPr>
          <w:rFonts w:ascii="黑体" w:eastAsia="黑体" w:hAnsi="黑体"/>
          <w:color w:val="FF0000"/>
          <w:sz w:val="32"/>
          <w:szCs w:val="32"/>
        </w:rPr>
      </w:pPr>
      <w:bookmarkStart w:id="22" w:name="_Hlk136685807"/>
      <w:bookmarkEnd w:id="21"/>
      <w:r w:rsidRPr="00A44FE6">
        <w:rPr>
          <w:rFonts w:ascii="黑体" w:eastAsia="黑体" w:hAnsi="黑体" w:hint="eastAsia"/>
          <w:color w:val="FF0000"/>
          <w:sz w:val="32"/>
          <w:szCs w:val="32"/>
        </w:rPr>
        <w:t>三、</w:t>
      </w:r>
      <w:r w:rsidR="00A44FE6" w:rsidRPr="00A44FE6">
        <w:rPr>
          <w:rFonts w:ascii="黑体" w:eastAsia="黑体" w:hAnsi="黑体" w:hint="eastAsia"/>
          <w:bCs/>
          <w:color w:val="FF0000"/>
          <w:sz w:val="32"/>
          <w:szCs w:val="32"/>
        </w:rPr>
        <w:t>加快构建高质量</w:t>
      </w:r>
      <w:r w:rsidR="002C236E" w:rsidRPr="00A44FE6">
        <w:rPr>
          <w:rFonts w:ascii="黑体" w:eastAsia="黑体" w:hAnsi="黑体" w:hint="eastAsia"/>
          <w:bCs/>
          <w:color w:val="FF0000"/>
          <w:sz w:val="32"/>
          <w:szCs w:val="32"/>
        </w:rPr>
        <w:t>戏曲</w:t>
      </w:r>
      <w:r w:rsidR="00A44FE6" w:rsidRPr="00A44FE6">
        <w:rPr>
          <w:rFonts w:ascii="黑体" w:eastAsia="黑体" w:hAnsi="黑体" w:hint="eastAsia"/>
          <w:bCs/>
          <w:color w:val="FF0000"/>
          <w:sz w:val="32"/>
          <w:szCs w:val="32"/>
        </w:rPr>
        <w:t>教育体系</w:t>
      </w:r>
    </w:p>
    <w:bookmarkEnd w:id="22"/>
    <w:p w14:paraId="2E4DAC6D" w14:textId="55F1C434" w:rsidR="002C7E19" w:rsidRDefault="00043C1F" w:rsidP="00700CE2">
      <w:pPr>
        <w:spacing w:line="560" w:lineRule="exact"/>
        <w:ind w:firstLineChars="200" w:firstLine="640"/>
        <w:rPr>
          <w:rFonts w:ascii="仿宋_GB2312" w:eastAsia="仿宋_GB2312"/>
          <w:color w:val="000000" w:themeColor="text1"/>
          <w:sz w:val="32"/>
          <w:szCs w:val="32"/>
        </w:rPr>
      </w:pPr>
      <w:r w:rsidRPr="00700CE2">
        <w:rPr>
          <w:rFonts w:ascii="仿宋_GB2312" w:eastAsia="仿宋_GB2312" w:hint="eastAsia"/>
          <w:color w:val="000000" w:themeColor="text1"/>
          <w:sz w:val="32"/>
          <w:szCs w:val="32"/>
        </w:rPr>
        <w:t>习近平总书记在学习贯彻党的二十大精神研讨班开班式上，深刻阐述了中国式现代化的一系列重大理论和实践问题。我们要以</w:t>
      </w:r>
      <w:r w:rsidRPr="00700CE2">
        <w:rPr>
          <w:rFonts w:ascii="仿宋_GB2312" w:eastAsia="仿宋_GB2312" w:hint="eastAsia"/>
          <w:b/>
          <w:bCs/>
          <w:color w:val="000000" w:themeColor="text1"/>
          <w:sz w:val="32"/>
          <w:szCs w:val="32"/>
        </w:rPr>
        <w:t>教育现代化</w:t>
      </w:r>
      <w:r w:rsidR="002C7282">
        <w:rPr>
          <w:rFonts w:ascii="仿宋_GB2312" w:eastAsia="仿宋_GB2312" w:hint="eastAsia"/>
          <w:color w:val="000000" w:themeColor="text1"/>
          <w:sz w:val="32"/>
          <w:szCs w:val="32"/>
        </w:rPr>
        <w:t>支撑中国式现代化，思考强国建设，</w:t>
      </w:r>
      <w:r w:rsidRPr="00700CE2">
        <w:rPr>
          <w:rFonts w:ascii="仿宋_GB2312" w:eastAsia="仿宋_GB2312" w:hint="eastAsia"/>
          <w:b/>
          <w:bCs/>
          <w:color w:val="000000" w:themeColor="text1"/>
          <w:sz w:val="32"/>
          <w:szCs w:val="32"/>
        </w:rPr>
        <w:t>教育</w:t>
      </w:r>
      <w:r w:rsidRPr="00700CE2">
        <w:rPr>
          <w:rFonts w:ascii="仿宋_GB2312" w:eastAsia="仿宋_GB2312" w:hint="eastAsia"/>
          <w:color w:val="000000" w:themeColor="text1"/>
          <w:sz w:val="32"/>
          <w:szCs w:val="32"/>
        </w:rPr>
        <w:t>何为？教育</w:t>
      </w:r>
      <w:r w:rsidRPr="00700CE2">
        <w:rPr>
          <w:rFonts w:ascii="仿宋_GB2312" w:eastAsia="仿宋_GB2312" w:hint="eastAsia"/>
          <w:color w:val="000000" w:themeColor="text1"/>
          <w:sz w:val="32"/>
          <w:szCs w:val="32"/>
        </w:rPr>
        <w:lastRenderedPageBreak/>
        <w:t>强国，</w:t>
      </w:r>
      <w:r w:rsidRPr="00700CE2">
        <w:rPr>
          <w:rFonts w:ascii="仿宋_GB2312" w:eastAsia="仿宋_GB2312" w:hint="eastAsia"/>
          <w:b/>
          <w:bCs/>
          <w:color w:val="000000" w:themeColor="text1"/>
          <w:sz w:val="32"/>
          <w:szCs w:val="32"/>
        </w:rPr>
        <w:t>戏曲教育</w:t>
      </w:r>
      <w:r w:rsidRPr="00700CE2">
        <w:rPr>
          <w:rFonts w:ascii="仿宋_GB2312" w:eastAsia="仿宋_GB2312" w:hint="eastAsia"/>
          <w:color w:val="000000" w:themeColor="text1"/>
          <w:sz w:val="32"/>
          <w:szCs w:val="32"/>
        </w:rPr>
        <w:t>何为？</w:t>
      </w:r>
    </w:p>
    <w:p w14:paraId="3700D2E3" w14:textId="6B1AFB50" w:rsidR="002C7282" w:rsidRDefault="002C7282" w:rsidP="00700CE2">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要答好这份答卷，</w:t>
      </w:r>
      <w:r w:rsidR="006453B5">
        <w:rPr>
          <w:rFonts w:ascii="仿宋_GB2312" w:eastAsia="仿宋_GB2312" w:hint="eastAsia"/>
          <w:color w:val="000000" w:themeColor="text1"/>
          <w:sz w:val="32"/>
          <w:szCs w:val="32"/>
        </w:rPr>
        <w:t>除了深入学习总书记在</w:t>
      </w:r>
      <w:r w:rsidR="006453B5" w:rsidRPr="006453B5">
        <w:rPr>
          <w:rFonts w:ascii="仿宋_GB2312" w:eastAsia="仿宋_GB2312" w:hint="eastAsia"/>
          <w:color w:val="000000" w:themeColor="text1"/>
          <w:sz w:val="32"/>
          <w:szCs w:val="32"/>
        </w:rPr>
        <w:t>中央政治局第五次集体学习时</w:t>
      </w:r>
      <w:r w:rsidR="006453B5">
        <w:rPr>
          <w:rFonts w:ascii="仿宋_GB2312" w:eastAsia="仿宋_GB2312" w:hint="eastAsia"/>
          <w:color w:val="000000" w:themeColor="text1"/>
          <w:sz w:val="32"/>
          <w:szCs w:val="32"/>
        </w:rPr>
        <w:t>关于教育强国的最新论述，还要</w:t>
      </w:r>
      <w:r w:rsidR="00627825">
        <w:rPr>
          <w:rFonts w:ascii="仿宋_GB2312" w:eastAsia="仿宋_GB2312" w:hint="eastAsia"/>
          <w:color w:val="000000" w:themeColor="text1"/>
          <w:sz w:val="32"/>
          <w:szCs w:val="32"/>
        </w:rPr>
        <w:t>深入学习和领会</w:t>
      </w:r>
      <w:r w:rsidR="006453B5">
        <w:rPr>
          <w:rFonts w:ascii="仿宋_GB2312" w:eastAsia="仿宋_GB2312" w:hint="eastAsia"/>
          <w:color w:val="000000" w:themeColor="text1"/>
          <w:sz w:val="32"/>
          <w:szCs w:val="32"/>
        </w:rPr>
        <w:t>总书记在6月2日</w:t>
      </w:r>
      <w:r w:rsidR="006453B5" w:rsidRPr="006453B5">
        <w:rPr>
          <w:rFonts w:ascii="仿宋_GB2312" w:eastAsia="仿宋_GB2312" w:hint="eastAsia"/>
          <w:color w:val="000000" w:themeColor="text1"/>
          <w:sz w:val="32"/>
          <w:szCs w:val="32"/>
        </w:rPr>
        <w:t>文化传承发展座谈会</w:t>
      </w:r>
      <w:r w:rsidR="006453B5">
        <w:rPr>
          <w:rFonts w:ascii="仿宋_GB2312" w:eastAsia="仿宋_GB2312" w:hint="eastAsia"/>
          <w:color w:val="000000" w:themeColor="text1"/>
          <w:sz w:val="32"/>
          <w:szCs w:val="32"/>
        </w:rPr>
        <w:t>上的重要讲话精神。</w:t>
      </w:r>
    </w:p>
    <w:p w14:paraId="6E70EABA" w14:textId="77777777" w:rsidR="002C236E" w:rsidRDefault="006453B5" w:rsidP="006453B5">
      <w:pPr>
        <w:spacing w:line="560" w:lineRule="exact"/>
        <w:ind w:firstLineChars="200" w:firstLine="640"/>
        <w:rPr>
          <w:rFonts w:ascii="仿宋_GB2312" w:eastAsia="仿宋_GB2312"/>
          <w:color w:val="000000" w:themeColor="text1"/>
          <w:sz w:val="32"/>
          <w:szCs w:val="32"/>
        </w:rPr>
      </w:pPr>
      <w:r w:rsidRPr="006453B5">
        <w:rPr>
          <w:rFonts w:ascii="仿宋_GB2312" w:eastAsia="仿宋_GB2312"/>
          <w:color w:val="000000" w:themeColor="text1"/>
          <w:sz w:val="32"/>
          <w:szCs w:val="32"/>
        </w:rPr>
        <w:t>6</w:t>
      </w:r>
      <w:r w:rsidRPr="006453B5">
        <w:rPr>
          <w:rFonts w:ascii="仿宋_GB2312" w:eastAsia="仿宋_GB2312" w:hint="eastAsia"/>
          <w:color w:val="000000" w:themeColor="text1"/>
          <w:sz w:val="32"/>
          <w:szCs w:val="32"/>
        </w:rPr>
        <w:t>月2日，中央召开文化传承发展座谈会，习近平总书记发表重要讲话。</w:t>
      </w:r>
      <w:r w:rsidRPr="006453B5">
        <w:rPr>
          <w:rFonts w:ascii="仿宋_GB2312" w:eastAsia="仿宋_GB2312"/>
          <w:color w:val="000000" w:themeColor="text1"/>
          <w:sz w:val="32"/>
          <w:szCs w:val="32"/>
        </w:rPr>
        <w:t>他强调，</w:t>
      </w:r>
      <w:r w:rsidRPr="006453B5">
        <w:rPr>
          <w:rFonts w:ascii="仿宋_GB2312" w:eastAsia="仿宋_GB2312"/>
          <w:b/>
          <w:bCs/>
          <w:color w:val="000000" w:themeColor="text1"/>
          <w:sz w:val="32"/>
          <w:szCs w:val="32"/>
        </w:rPr>
        <w:t>在新的起点上继续推动文化繁荣、建设文化强国、建设中华民族现代文明</w:t>
      </w:r>
      <w:r w:rsidRPr="006453B5">
        <w:rPr>
          <w:rFonts w:ascii="仿宋_GB2312" w:eastAsia="仿宋_GB2312"/>
          <w:color w:val="000000" w:themeColor="text1"/>
          <w:sz w:val="32"/>
          <w:szCs w:val="32"/>
        </w:rPr>
        <w:t>，是我们</w:t>
      </w:r>
      <w:r w:rsidRPr="006453B5">
        <w:rPr>
          <w:rFonts w:ascii="仿宋_GB2312" w:eastAsia="仿宋_GB2312"/>
          <w:bCs/>
          <w:color w:val="000000" w:themeColor="text1"/>
          <w:sz w:val="32"/>
          <w:szCs w:val="32"/>
        </w:rPr>
        <w:t>在</w:t>
      </w:r>
      <w:r w:rsidRPr="006453B5">
        <w:rPr>
          <w:rFonts w:ascii="仿宋_GB2312" w:eastAsia="仿宋_GB2312"/>
          <w:b/>
          <w:bCs/>
          <w:color w:val="000000" w:themeColor="text1"/>
          <w:sz w:val="32"/>
          <w:szCs w:val="32"/>
        </w:rPr>
        <w:t>新时代新的文化使命</w:t>
      </w:r>
      <w:r w:rsidRPr="006453B5">
        <w:rPr>
          <w:rFonts w:ascii="仿宋_GB2312" w:eastAsia="仿宋_GB2312"/>
          <w:color w:val="000000" w:themeColor="text1"/>
          <w:sz w:val="32"/>
          <w:szCs w:val="32"/>
        </w:rPr>
        <w:t>。习近平指出，中华优秀传统文化有很多重要元素，共同塑造出中华文明的</w:t>
      </w:r>
      <w:r w:rsidRPr="006453B5">
        <w:rPr>
          <w:rFonts w:ascii="仿宋_GB2312" w:eastAsia="仿宋_GB2312"/>
          <w:b/>
          <w:color w:val="000000" w:themeColor="text1"/>
          <w:sz w:val="32"/>
          <w:szCs w:val="32"/>
        </w:rPr>
        <w:t>突出特性</w:t>
      </w:r>
      <w:r w:rsidRPr="006453B5">
        <w:rPr>
          <w:rFonts w:ascii="仿宋_GB2312" w:eastAsia="仿宋_GB2312"/>
          <w:color w:val="000000" w:themeColor="text1"/>
          <w:sz w:val="32"/>
          <w:szCs w:val="32"/>
        </w:rPr>
        <w:t>。</w:t>
      </w:r>
    </w:p>
    <w:p w14:paraId="29D7DB2D" w14:textId="77777777" w:rsidR="002C236E" w:rsidRDefault="006453B5" w:rsidP="006453B5">
      <w:pPr>
        <w:spacing w:line="560" w:lineRule="exact"/>
        <w:ind w:firstLineChars="200" w:firstLine="643"/>
        <w:rPr>
          <w:rFonts w:ascii="仿宋_GB2312" w:eastAsia="仿宋_GB2312"/>
          <w:color w:val="000000" w:themeColor="text1"/>
          <w:sz w:val="32"/>
          <w:szCs w:val="32"/>
        </w:rPr>
      </w:pPr>
      <w:r w:rsidRPr="006453B5">
        <w:rPr>
          <w:rFonts w:ascii="仿宋_GB2312" w:eastAsia="仿宋_GB2312"/>
          <w:b/>
          <w:bCs/>
          <w:color w:val="000000" w:themeColor="text1"/>
          <w:sz w:val="32"/>
          <w:szCs w:val="32"/>
        </w:rPr>
        <w:t>中华文明具有突出的连续性</w:t>
      </w:r>
      <w:r w:rsidRPr="006453B5">
        <w:rPr>
          <w:rFonts w:ascii="仿宋_GB2312" w:eastAsia="仿宋_GB2312"/>
          <w:color w:val="000000" w:themeColor="text1"/>
          <w:sz w:val="32"/>
          <w:szCs w:val="32"/>
        </w:rPr>
        <w:t>，从根本上决定了中华民族必然走自己的路。如果不从源远流长的历史连续性来认识中国，就不可能理解古代中国，也不可能理解现代中国，更不可能理解未来中国。</w:t>
      </w:r>
    </w:p>
    <w:p w14:paraId="4907CAB1" w14:textId="77777777" w:rsidR="002C236E" w:rsidRDefault="006453B5" w:rsidP="006453B5">
      <w:pPr>
        <w:spacing w:line="560" w:lineRule="exact"/>
        <w:ind w:firstLineChars="200" w:firstLine="643"/>
        <w:rPr>
          <w:rFonts w:ascii="仿宋_GB2312" w:eastAsia="仿宋_GB2312"/>
          <w:color w:val="000000" w:themeColor="text1"/>
          <w:sz w:val="32"/>
          <w:szCs w:val="32"/>
        </w:rPr>
      </w:pPr>
      <w:r w:rsidRPr="006453B5">
        <w:rPr>
          <w:rFonts w:ascii="仿宋_GB2312" w:eastAsia="仿宋_GB2312"/>
          <w:b/>
          <w:bCs/>
          <w:color w:val="000000" w:themeColor="text1"/>
          <w:sz w:val="32"/>
          <w:szCs w:val="32"/>
        </w:rPr>
        <w:t>中华文明具有突出的创新性</w:t>
      </w:r>
      <w:r w:rsidRPr="006453B5">
        <w:rPr>
          <w:rFonts w:ascii="仿宋_GB2312" w:eastAsia="仿宋_GB2312"/>
          <w:color w:val="000000" w:themeColor="text1"/>
          <w:sz w:val="32"/>
          <w:szCs w:val="32"/>
        </w:rPr>
        <w:t>，从根本上决定了中华民族守正不守旧、尊古不复古的进取精神，决定了中华民族不惧新挑战、勇于接受新事物的无畏品格。</w:t>
      </w:r>
    </w:p>
    <w:p w14:paraId="4F413D31" w14:textId="77777777" w:rsidR="002C236E" w:rsidRDefault="006453B5" w:rsidP="006453B5">
      <w:pPr>
        <w:spacing w:line="560" w:lineRule="exact"/>
        <w:ind w:firstLineChars="200" w:firstLine="643"/>
        <w:rPr>
          <w:rFonts w:ascii="仿宋_GB2312" w:eastAsia="仿宋_GB2312"/>
          <w:color w:val="000000" w:themeColor="text1"/>
          <w:sz w:val="32"/>
          <w:szCs w:val="32"/>
        </w:rPr>
      </w:pPr>
      <w:r w:rsidRPr="006453B5">
        <w:rPr>
          <w:rFonts w:ascii="仿宋_GB2312" w:eastAsia="仿宋_GB2312"/>
          <w:b/>
          <w:bCs/>
          <w:color w:val="000000" w:themeColor="text1"/>
          <w:sz w:val="32"/>
          <w:szCs w:val="32"/>
        </w:rPr>
        <w:t>中华文明具有突出的统一性</w:t>
      </w:r>
      <w:r w:rsidRPr="006453B5">
        <w:rPr>
          <w:rFonts w:ascii="仿宋_GB2312" w:eastAsia="仿宋_GB2312"/>
          <w:color w:val="000000" w:themeColor="text1"/>
          <w:sz w:val="32"/>
          <w:szCs w:val="32"/>
        </w:rPr>
        <w:t>，从根本上决定了中华民族各民族文化融为一体、即使遭遇重大挫折也牢固凝聚，决定了国土不可分、国家不可乱、民族不可散、文明不可断的共同信念，决定了国家统一永远是中国核心利益的核心，决定了一个坚强统一的国家是各族人民的命运所系。</w:t>
      </w:r>
    </w:p>
    <w:p w14:paraId="71A67F2D" w14:textId="77777777" w:rsidR="002C236E" w:rsidRDefault="006453B5" w:rsidP="006453B5">
      <w:pPr>
        <w:spacing w:line="560" w:lineRule="exact"/>
        <w:ind w:firstLineChars="200" w:firstLine="643"/>
        <w:rPr>
          <w:rFonts w:ascii="仿宋_GB2312" w:eastAsia="仿宋_GB2312"/>
          <w:color w:val="000000" w:themeColor="text1"/>
          <w:sz w:val="32"/>
          <w:szCs w:val="32"/>
        </w:rPr>
      </w:pPr>
      <w:r w:rsidRPr="006453B5">
        <w:rPr>
          <w:rFonts w:ascii="仿宋_GB2312" w:eastAsia="仿宋_GB2312"/>
          <w:b/>
          <w:bCs/>
          <w:color w:val="000000" w:themeColor="text1"/>
          <w:sz w:val="32"/>
          <w:szCs w:val="32"/>
        </w:rPr>
        <w:t>中华文明具有突出的包容性</w:t>
      </w:r>
      <w:r w:rsidRPr="006453B5">
        <w:rPr>
          <w:rFonts w:ascii="仿宋_GB2312" w:eastAsia="仿宋_GB2312"/>
          <w:color w:val="000000" w:themeColor="text1"/>
          <w:sz w:val="32"/>
          <w:szCs w:val="32"/>
        </w:rPr>
        <w:t>，从根本上决定了中华民族交往交流交融的历史取向，决定了中国各宗教信仰多元并存的和谐格局，决定了中华文化对世界文明兼收并蓄的开放胸怀。</w:t>
      </w:r>
    </w:p>
    <w:p w14:paraId="6BD8F7E2" w14:textId="275B3900" w:rsidR="006453B5" w:rsidRPr="006453B5" w:rsidRDefault="006453B5" w:rsidP="006453B5">
      <w:pPr>
        <w:spacing w:line="560" w:lineRule="exact"/>
        <w:ind w:firstLineChars="200" w:firstLine="643"/>
        <w:rPr>
          <w:rFonts w:ascii="仿宋_GB2312" w:eastAsia="仿宋_GB2312"/>
          <w:color w:val="000000" w:themeColor="text1"/>
          <w:sz w:val="32"/>
          <w:szCs w:val="32"/>
        </w:rPr>
      </w:pPr>
      <w:r w:rsidRPr="006453B5">
        <w:rPr>
          <w:rFonts w:ascii="仿宋_GB2312" w:eastAsia="仿宋_GB2312"/>
          <w:b/>
          <w:bCs/>
          <w:color w:val="000000" w:themeColor="text1"/>
          <w:sz w:val="32"/>
          <w:szCs w:val="32"/>
        </w:rPr>
        <w:lastRenderedPageBreak/>
        <w:t>中华文明具有突出的和平性</w:t>
      </w:r>
      <w:r w:rsidRPr="006453B5">
        <w:rPr>
          <w:rFonts w:ascii="仿宋_GB2312" w:eastAsia="仿宋_GB2312"/>
          <w:color w:val="000000" w:themeColor="text1"/>
          <w:sz w:val="32"/>
          <w:szCs w:val="32"/>
        </w:rPr>
        <w:t>，从根本上决定了中国始终是世界和平的建设者、全球发展的贡献者、国际秩序的维护者，决定了中国不断追求文明</w:t>
      </w:r>
      <w:proofErr w:type="gramStart"/>
      <w:r w:rsidRPr="006453B5">
        <w:rPr>
          <w:rFonts w:ascii="仿宋_GB2312" w:eastAsia="仿宋_GB2312"/>
          <w:color w:val="000000" w:themeColor="text1"/>
          <w:sz w:val="32"/>
          <w:szCs w:val="32"/>
        </w:rPr>
        <w:t>交流互鉴而</w:t>
      </w:r>
      <w:proofErr w:type="gramEnd"/>
      <w:r w:rsidRPr="006453B5">
        <w:rPr>
          <w:rFonts w:ascii="仿宋_GB2312" w:eastAsia="仿宋_GB2312"/>
          <w:color w:val="000000" w:themeColor="text1"/>
          <w:sz w:val="32"/>
          <w:szCs w:val="32"/>
        </w:rPr>
        <w:t>不搞文化霸权，决定了中国不会把自己的价值观念与政治体制强加于人，决定了中国坚持合作、不搞对抗，决不搞</w:t>
      </w:r>
      <w:r w:rsidRPr="006453B5">
        <w:rPr>
          <w:rFonts w:ascii="仿宋_GB2312" w:eastAsia="仿宋_GB2312"/>
          <w:color w:val="000000" w:themeColor="text1"/>
          <w:sz w:val="32"/>
          <w:szCs w:val="32"/>
        </w:rPr>
        <w:t>“</w:t>
      </w:r>
      <w:r w:rsidRPr="006453B5">
        <w:rPr>
          <w:rFonts w:ascii="仿宋_GB2312" w:eastAsia="仿宋_GB2312"/>
          <w:color w:val="000000" w:themeColor="text1"/>
          <w:sz w:val="32"/>
          <w:szCs w:val="32"/>
        </w:rPr>
        <w:t>党同伐异</w:t>
      </w:r>
      <w:r w:rsidRPr="006453B5">
        <w:rPr>
          <w:rFonts w:ascii="仿宋_GB2312" w:eastAsia="仿宋_GB2312"/>
          <w:color w:val="000000" w:themeColor="text1"/>
          <w:sz w:val="32"/>
          <w:szCs w:val="32"/>
        </w:rPr>
        <w:t>”</w:t>
      </w:r>
      <w:r w:rsidRPr="006453B5">
        <w:rPr>
          <w:rFonts w:ascii="仿宋_GB2312" w:eastAsia="仿宋_GB2312"/>
          <w:color w:val="000000" w:themeColor="text1"/>
          <w:sz w:val="32"/>
          <w:szCs w:val="32"/>
        </w:rPr>
        <w:t>的小圈子。</w:t>
      </w:r>
    </w:p>
    <w:p w14:paraId="046DA777" w14:textId="23C5FD38" w:rsidR="006453B5" w:rsidRDefault="00A44FE6" w:rsidP="00700CE2">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新时代，新使命，</w:t>
      </w:r>
      <w:r w:rsidR="00F51612">
        <w:rPr>
          <w:rFonts w:ascii="仿宋_GB2312" w:eastAsia="仿宋_GB2312" w:hint="eastAsia"/>
          <w:color w:val="000000" w:themeColor="text1"/>
          <w:sz w:val="32"/>
          <w:szCs w:val="32"/>
        </w:rPr>
        <w:t>构建</w:t>
      </w:r>
      <w:r w:rsidR="00627825" w:rsidRPr="00627825">
        <w:rPr>
          <w:rFonts w:ascii="仿宋_GB2312" w:eastAsia="仿宋_GB2312" w:hint="eastAsia"/>
          <w:bCs/>
          <w:color w:val="000000" w:themeColor="text1"/>
          <w:sz w:val="32"/>
          <w:szCs w:val="32"/>
        </w:rPr>
        <w:t>戏曲高质量教育体系</w:t>
      </w:r>
      <w:r w:rsidR="00F51612">
        <w:rPr>
          <w:rFonts w:ascii="仿宋_GB2312" w:eastAsia="仿宋_GB2312" w:hint="eastAsia"/>
          <w:color w:val="000000" w:themeColor="text1"/>
          <w:sz w:val="32"/>
          <w:szCs w:val="32"/>
        </w:rPr>
        <w:t>，</w:t>
      </w:r>
      <w:r w:rsidR="00627825">
        <w:rPr>
          <w:rFonts w:ascii="仿宋_GB2312" w:eastAsia="仿宋_GB2312" w:hint="eastAsia"/>
          <w:color w:val="000000" w:themeColor="text1"/>
          <w:sz w:val="32"/>
          <w:szCs w:val="32"/>
        </w:rPr>
        <w:t>实现</w:t>
      </w:r>
      <w:r w:rsidR="006453B5" w:rsidRPr="006453B5">
        <w:rPr>
          <w:rFonts w:ascii="仿宋_GB2312" w:eastAsia="仿宋_GB2312" w:hint="eastAsia"/>
          <w:color w:val="000000" w:themeColor="text1"/>
          <w:sz w:val="32"/>
          <w:szCs w:val="32"/>
        </w:rPr>
        <w:t>戏曲教育高质量发展</w:t>
      </w:r>
      <w:r>
        <w:rPr>
          <w:rFonts w:ascii="仿宋_GB2312" w:eastAsia="仿宋_GB2312" w:hint="eastAsia"/>
          <w:color w:val="000000" w:themeColor="text1"/>
          <w:sz w:val="32"/>
          <w:szCs w:val="32"/>
        </w:rPr>
        <w:t>，需要在以下几个方面下功夫：</w:t>
      </w:r>
    </w:p>
    <w:p w14:paraId="6933A563" w14:textId="73B1DE49" w:rsidR="00A44FE6" w:rsidRDefault="00A44FE6" w:rsidP="00700CE2">
      <w:pPr>
        <w:spacing w:line="560" w:lineRule="exact"/>
        <w:ind w:firstLineChars="200" w:firstLine="640"/>
        <w:rPr>
          <w:rFonts w:ascii="仿宋_GB2312" w:eastAsia="仿宋_GB2312"/>
          <w:color w:val="000000" w:themeColor="text1"/>
          <w:sz w:val="32"/>
          <w:szCs w:val="32"/>
        </w:rPr>
      </w:pPr>
      <w:r w:rsidRPr="00F51612">
        <w:rPr>
          <w:rFonts w:ascii="仿宋_GB2312" w:eastAsia="仿宋_GB2312" w:hint="eastAsia"/>
          <w:color w:val="FF0000"/>
          <w:sz w:val="32"/>
          <w:szCs w:val="32"/>
        </w:rPr>
        <w:t>1</w:t>
      </w:r>
      <w:r w:rsidRPr="00F51612">
        <w:rPr>
          <w:rFonts w:ascii="仿宋_GB2312" w:eastAsia="仿宋_GB2312"/>
          <w:color w:val="FF0000"/>
          <w:sz w:val="32"/>
          <w:szCs w:val="32"/>
        </w:rPr>
        <w:t>.</w:t>
      </w:r>
      <w:r w:rsidRPr="00F51612">
        <w:rPr>
          <w:rFonts w:ascii="仿宋_GB2312" w:eastAsia="仿宋_GB2312" w:hint="eastAsia"/>
          <w:color w:val="FF0000"/>
          <w:sz w:val="32"/>
          <w:szCs w:val="32"/>
        </w:rPr>
        <w:t>加快构建</w:t>
      </w:r>
      <w:r w:rsidR="00F51612" w:rsidRPr="00F51612">
        <w:rPr>
          <w:rFonts w:ascii="仿宋_GB2312" w:eastAsia="仿宋_GB2312" w:hint="eastAsia"/>
          <w:color w:val="FF0000"/>
          <w:sz w:val="32"/>
          <w:szCs w:val="32"/>
        </w:rPr>
        <w:t>戏曲“三大体系”。</w:t>
      </w:r>
      <w:r w:rsidRPr="00A44FE6">
        <w:rPr>
          <w:rFonts w:ascii="仿宋_GB2312" w:eastAsia="仿宋_GB2312"/>
          <w:color w:val="000000" w:themeColor="text1"/>
          <w:sz w:val="32"/>
          <w:szCs w:val="32"/>
        </w:rPr>
        <w:t>中国戏曲不仅是一门独特的艺术，也是一门学科，加强对戏曲艺术的研究及其文化价值的阐发，构建具有自身特质的戏曲学科体系、学术体系、话语体系，既是建设文化强国</w:t>
      </w:r>
      <w:r w:rsidR="00D3767F">
        <w:rPr>
          <w:rFonts w:ascii="仿宋_GB2312" w:eastAsia="仿宋_GB2312" w:hint="eastAsia"/>
          <w:color w:val="000000" w:themeColor="text1"/>
          <w:sz w:val="32"/>
          <w:szCs w:val="32"/>
        </w:rPr>
        <w:t>、教育强国</w:t>
      </w:r>
      <w:r w:rsidRPr="00A44FE6">
        <w:rPr>
          <w:rFonts w:ascii="仿宋_GB2312" w:eastAsia="仿宋_GB2312"/>
          <w:color w:val="000000" w:themeColor="text1"/>
          <w:sz w:val="32"/>
          <w:szCs w:val="32"/>
        </w:rPr>
        <w:t>的重要内容，也是扩大戏曲海外传播、促进文明互鉴、不断提升国家文化</w:t>
      </w:r>
      <w:proofErr w:type="gramStart"/>
      <w:r w:rsidRPr="00A44FE6">
        <w:rPr>
          <w:rFonts w:ascii="仿宋_GB2312" w:eastAsia="仿宋_GB2312"/>
          <w:color w:val="000000" w:themeColor="text1"/>
          <w:sz w:val="32"/>
          <w:szCs w:val="32"/>
        </w:rPr>
        <w:t>软实力</w:t>
      </w:r>
      <w:proofErr w:type="gramEnd"/>
      <w:r w:rsidRPr="00A44FE6">
        <w:rPr>
          <w:rFonts w:ascii="仿宋_GB2312" w:eastAsia="仿宋_GB2312"/>
          <w:color w:val="000000" w:themeColor="text1"/>
          <w:sz w:val="32"/>
          <w:szCs w:val="32"/>
        </w:rPr>
        <w:t>和中华文化世界影响力的必然要求。</w:t>
      </w:r>
      <w:r w:rsidR="00F51612">
        <w:rPr>
          <w:rFonts w:ascii="仿宋_GB2312" w:eastAsia="仿宋_GB2312" w:hint="eastAsia"/>
          <w:color w:val="000000" w:themeColor="text1"/>
          <w:sz w:val="32"/>
          <w:szCs w:val="32"/>
        </w:rPr>
        <w:t>在戏曲“三大体系”的构建过程中，</w:t>
      </w:r>
      <w:proofErr w:type="gramStart"/>
      <w:r w:rsidR="00F51612">
        <w:rPr>
          <w:rFonts w:ascii="仿宋_GB2312" w:eastAsia="仿宋_GB2312" w:hint="eastAsia"/>
          <w:color w:val="000000" w:themeColor="text1"/>
          <w:sz w:val="32"/>
          <w:szCs w:val="32"/>
        </w:rPr>
        <w:t>国戏不能</w:t>
      </w:r>
      <w:proofErr w:type="gramEnd"/>
      <w:r w:rsidR="00F51612">
        <w:rPr>
          <w:rFonts w:ascii="仿宋_GB2312" w:eastAsia="仿宋_GB2312" w:hint="eastAsia"/>
          <w:color w:val="000000" w:themeColor="text1"/>
          <w:sz w:val="32"/>
          <w:szCs w:val="32"/>
        </w:rPr>
        <w:t>缺位。要</w:t>
      </w:r>
      <w:r w:rsidR="00F51612" w:rsidRPr="00F51612">
        <w:rPr>
          <w:rFonts w:ascii="仿宋_GB2312" w:eastAsia="仿宋_GB2312"/>
          <w:color w:val="000000" w:themeColor="text1"/>
          <w:sz w:val="32"/>
          <w:szCs w:val="32"/>
        </w:rPr>
        <w:t>以戏曲学科布局和发展、队伍建设、教材建设等为重点，完善学科体系；以系统总结已有学术成果和结合新时代艺术实践和理论问题研究为目标，完善学术体系；以不忘本来、吸收外来、面向未来的研究方法，建立适应中国特色社会主义文艺发展要求、面向国际的话语体系。</w:t>
      </w:r>
    </w:p>
    <w:p w14:paraId="450FCB08" w14:textId="593253B8" w:rsidR="00F51612" w:rsidRPr="006453B5" w:rsidRDefault="00F51612" w:rsidP="00700CE2">
      <w:pPr>
        <w:spacing w:line="560" w:lineRule="exact"/>
        <w:ind w:firstLineChars="200" w:firstLine="640"/>
        <w:rPr>
          <w:rFonts w:ascii="仿宋_GB2312" w:eastAsia="仿宋_GB2312"/>
          <w:color w:val="000000" w:themeColor="text1"/>
          <w:sz w:val="32"/>
          <w:szCs w:val="32"/>
        </w:rPr>
      </w:pPr>
      <w:r w:rsidRPr="00627825">
        <w:rPr>
          <w:rFonts w:ascii="仿宋_GB2312" w:eastAsia="仿宋_GB2312" w:hint="eastAsia"/>
          <w:color w:val="FF0000"/>
          <w:sz w:val="32"/>
          <w:szCs w:val="32"/>
        </w:rPr>
        <w:t>2</w:t>
      </w:r>
      <w:r w:rsidRPr="00627825">
        <w:rPr>
          <w:rFonts w:ascii="仿宋_GB2312" w:eastAsia="仿宋_GB2312"/>
          <w:color w:val="FF0000"/>
          <w:sz w:val="32"/>
          <w:szCs w:val="32"/>
        </w:rPr>
        <w:t>.</w:t>
      </w:r>
      <w:r w:rsidR="00627825" w:rsidRPr="00627825">
        <w:rPr>
          <w:rFonts w:ascii="仿宋_GB2312" w:eastAsia="仿宋_GB2312" w:hint="eastAsia"/>
          <w:color w:val="FF0000"/>
          <w:sz w:val="32"/>
          <w:szCs w:val="32"/>
        </w:rPr>
        <w:t>努力锻造好戏曲人才培养体系中的最后一环。</w:t>
      </w:r>
      <w:r w:rsidR="00627825">
        <w:rPr>
          <w:rFonts w:ascii="仿宋_GB2312" w:eastAsia="仿宋_GB2312" w:hint="eastAsia"/>
          <w:sz w:val="32"/>
          <w:szCs w:val="32"/>
        </w:rPr>
        <w:t>中国戏曲学院作为</w:t>
      </w:r>
      <w:r w:rsidR="00AF5560">
        <w:rPr>
          <w:rFonts w:ascii="仿宋_GB2312" w:eastAsia="仿宋_GB2312" w:hint="eastAsia"/>
          <w:sz w:val="32"/>
          <w:szCs w:val="32"/>
        </w:rPr>
        <w:t>目前唯一</w:t>
      </w:r>
      <w:proofErr w:type="gramStart"/>
      <w:r w:rsidR="00AF5560">
        <w:rPr>
          <w:rFonts w:ascii="仿宋_GB2312" w:eastAsia="仿宋_GB2312" w:hint="eastAsia"/>
          <w:sz w:val="32"/>
          <w:szCs w:val="32"/>
        </w:rPr>
        <w:t>一</w:t>
      </w:r>
      <w:proofErr w:type="gramEnd"/>
      <w:r w:rsidR="00AF5560">
        <w:rPr>
          <w:rFonts w:ascii="仿宋_GB2312" w:eastAsia="仿宋_GB2312" w:hint="eastAsia"/>
          <w:sz w:val="32"/>
          <w:szCs w:val="32"/>
        </w:rPr>
        <w:t>所专门培养戏曲</w:t>
      </w:r>
      <w:r w:rsidR="00627825">
        <w:rPr>
          <w:rFonts w:ascii="仿宋_GB2312" w:eastAsia="仿宋_GB2312" w:hint="eastAsia"/>
          <w:sz w:val="32"/>
          <w:szCs w:val="32"/>
        </w:rPr>
        <w:t>高端人才的院校，</w:t>
      </w:r>
      <w:r w:rsidR="00627825">
        <w:rPr>
          <w:rFonts w:ascii="仿宋_GB2312" w:eastAsia="仿宋_GB2312" w:hint="eastAsia"/>
          <w:color w:val="000000" w:themeColor="text1"/>
          <w:sz w:val="32"/>
          <w:szCs w:val="32"/>
        </w:rPr>
        <w:t>戏曲人才培养体系</w:t>
      </w:r>
      <w:r w:rsidR="00AF5560">
        <w:rPr>
          <w:rFonts w:ascii="仿宋_GB2312" w:eastAsia="仿宋_GB2312" w:hint="eastAsia"/>
          <w:color w:val="000000" w:themeColor="text1"/>
          <w:sz w:val="32"/>
          <w:szCs w:val="32"/>
        </w:rPr>
        <w:t>还不健全，还没有博士点。</w:t>
      </w:r>
      <w:r w:rsidR="00627825" w:rsidRPr="00627825">
        <w:rPr>
          <w:rFonts w:ascii="仿宋_GB2312" w:eastAsia="仿宋_GB2312" w:hint="eastAsia"/>
          <w:color w:val="000000" w:themeColor="text1"/>
          <w:sz w:val="32"/>
          <w:szCs w:val="32"/>
        </w:rPr>
        <w:t>国务院学位办去年对学科专业目录做了新的调整，在艺术门类中，戏曲与曲艺</w:t>
      </w:r>
      <w:r w:rsidR="00627825">
        <w:rPr>
          <w:rFonts w:ascii="仿宋_GB2312" w:eastAsia="仿宋_GB2312" w:hint="eastAsia"/>
          <w:color w:val="000000" w:themeColor="text1"/>
          <w:sz w:val="32"/>
          <w:szCs w:val="32"/>
        </w:rPr>
        <w:t>、音乐、舞蹈</w:t>
      </w:r>
      <w:r w:rsidR="00627825" w:rsidRPr="00627825">
        <w:rPr>
          <w:rFonts w:ascii="仿宋_GB2312" w:eastAsia="仿宋_GB2312" w:hint="eastAsia"/>
          <w:color w:val="000000" w:themeColor="text1"/>
          <w:sz w:val="32"/>
          <w:szCs w:val="32"/>
        </w:rPr>
        <w:t>等六个专业学位独立出来，与一级学科相并列。这意味着在继2005年设立艺术硕士专业学位之后，更高级别的实践型专业人才，即专业博</w:t>
      </w:r>
      <w:r w:rsidR="00627825" w:rsidRPr="00627825">
        <w:rPr>
          <w:rFonts w:ascii="仿宋_GB2312" w:eastAsia="仿宋_GB2312" w:hint="eastAsia"/>
          <w:color w:val="000000" w:themeColor="text1"/>
          <w:sz w:val="32"/>
          <w:szCs w:val="32"/>
        </w:rPr>
        <w:lastRenderedPageBreak/>
        <w:t>士人才培养提上了议事日程。这预示着，数代人不断建设着的</w:t>
      </w:r>
      <w:r w:rsidR="00AF5560">
        <w:rPr>
          <w:rFonts w:ascii="仿宋_GB2312" w:eastAsia="仿宋_GB2312" w:hint="eastAsia"/>
          <w:color w:val="000000" w:themeColor="text1"/>
          <w:sz w:val="32"/>
          <w:szCs w:val="32"/>
        </w:rPr>
        <w:t>戏曲</w:t>
      </w:r>
      <w:r w:rsidR="00627825" w:rsidRPr="00627825">
        <w:rPr>
          <w:rFonts w:ascii="仿宋_GB2312" w:eastAsia="仿宋_GB2312" w:hint="eastAsia"/>
          <w:color w:val="000000" w:themeColor="text1"/>
          <w:sz w:val="32"/>
          <w:szCs w:val="32"/>
        </w:rPr>
        <w:t>人才培养体系这座大厦，即将完成“封顶”工作。这是令人欣喜的，</w:t>
      </w:r>
      <w:r w:rsidR="00AF5560">
        <w:rPr>
          <w:rFonts w:ascii="仿宋_GB2312" w:eastAsia="仿宋_GB2312" w:hint="eastAsia"/>
          <w:color w:val="000000" w:themeColor="text1"/>
          <w:sz w:val="32"/>
          <w:szCs w:val="32"/>
        </w:rPr>
        <w:t>戏曲</w:t>
      </w:r>
      <w:r w:rsidR="00627825" w:rsidRPr="00627825">
        <w:rPr>
          <w:rFonts w:ascii="仿宋_GB2312" w:eastAsia="仿宋_GB2312" w:hint="eastAsia"/>
          <w:color w:val="000000" w:themeColor="text1"/>
          <w:sz w:val="32"/>
          <w:szCs w:val="32"/>
        </w:rPr>
        <w:t>教育发展迎来了难得的机遇</w:t>
      </w:r>
      <w:r w:rsidR="00AF5560">
        <w:rPr>
          <w:rFonts w:ascii="仿宋_GB2312" w:eastAsia="仿宋_GB2312" w:hint="eastAsia"/>
          <w:color w:val="000000" w:themeColor="text1"/>
          <w:sz w:val="32"/>
          <w:szCs w:val="32"/>
        </w:rPr>
        <w:t>，我们要为戏曲博士的</w:t>
      </w:r>
      <w:r w:rsidR="00AF5560" w:rsidRPr="00AF5560">
        <w:rPr>
          <w:rFonts w:ascii="仿宋_GB2312" w:eastAsia="仿宋_GB2312" w:hint="eastAsia"/>
          <w:color w:val="000000" w:themeColor="text1"/>
          <w:sz w:val="32"/>
          <w:szCs w:val="32"/>
        </w:rPr>
        <w:t>培养目标、培养方案、师资匹配、课程设置、学位授予标准</w:t>
      </w:r>
      <w:r w:rsidR="00AF5560">
        <w:rPr>
          <w:rFonts w:ascii="仿宋_GB2312" w:eastAsia="仿宋_GB2312" w:hint="eastAsia"/>
          <w:color w:val="000000" w:themeColor="text1"/>
          <w:sz w:val="32"/>
          <w:szCs w:val="32"/>
        </w:rPr>
        <w:t>等做好一切准备。</w:t>
      </w:r>
    </w:p>
    <w:p w14:paraId="0DC1FE45" w14:textId="3FF02B08" w:rsidR="00180963" w:rsidRPr="00700CE2" w:rsidRDefault="00AF5560" w:rsidP="00700CE2">
      <w:pPr>
        <w:spacing w:line="560" w:lineRule="exact"/>
        <w:ind w:firstLineChars="200" w:firstLine="640"/>
        <w:rPr>
          <w:rFonts w:ascii="仿宋_GB2312" w:eastAsia="仿宋_GB2312"/>
          <w:sz w:val="32"/>
          <w:szCs w:val="32"/>
        </w:rPr>
      </w:pPr>
      <w:bookmarkStart w:id="23" w:name="_Hlk136685814"/>
      <w:r w:rsidRPr="00D3767F">
        <w:rPr>
          <w:rFonts w:ascii="仿宋_GB2312" w:eastAsia="仿宋_GB2312"/>
          <w:bCs/>
          <w:color w:val="FF0000"/>
          <w:sz w:val="32"/>
          <w:szCs w:val="32"/>
        </w:rPr>
        <w:t>3</w:t>
      </w:r>
      <w:r w:rsidR="00177D92" w:rsidRPr="00D3767F">
        <w:rPr>
          <w:rFonts w:ascii="仿宋_GB2312" w:eastAsia="仿宋_GB2312"/>
          <w:bCs/>
          <w:color w:val="FF0000"/>
          <w:sz w:val="32"/>
          <w:szCs w:val="32"/>
        </w:rPr>
        <w:t>.</w:t>
      </w:r>
      <w:r w:rsidR="00177D92" w:rsidRPr="00D3767F">
        <w:rPr>
          <w:rFonts w:ascii="仿宋_GB2312" w:eastAsia="仿宋_GB2312" w:hint="eastAsia"/>
          <w:bCs/>
          <w:color w:val="FF0000"/>
          <w:sz w:val="32"/>
          <w:szCs w:val="32"/>
        </w:rPr>
        <w:t>高度重视生源质量</w:t>
      </w:r>
      <w:r w:rsidRPr="00D3767F">
        <w:rPr>
          <w:rFonts w:ascii="仿宋_GB2312" w:eastAsia="仿宋_GB2312" w:hint="eastAsia"/>
          <w:bCs/>
          <w:color w:val="FF0000"/>
          <w:sz w:val="32"/>
          <w:szCs w:val="32"/>
        </w:rPr>
        <w:t>。</w:t>
      </w:r>
      <w:r>
        <w:rPr>
          <w:rFonts w:ascii="仿宋_GB2312" w:eastAsia="仿宋_GB2312" w:hint="eastAsia"/>
          <w:sz w:val="32"/>
          <w:szCs w:val="32"/>
        </w:rPr>
        <w:t>生源</w:t>
      </w:r>
      <w:r w:rsidR="00F51607" w:rsidRPr="00700CE2">
        <w:rPr>
          <w:rFonts w:ascii="仿宋_GB2312" w:eastAsia="仿宋_GB2312" w:hint="eastAsia"/>
          <w:sz w:val="32"/>
          <w:szCs w:val="32"/>
        </w:rPr>
        <w:t>是学院人才培养的</w:t>
      </w:r>
      <w:r w:rsidR="00223EEA" w:rsidRPr="00700CE2">
        <w:rPr>
          <w:rFonts w:ascii="仿宋_GB2312" w:eastAsia="仿宋_GB2312" w:hint="eastAsia"/>
          <w:sz w:val="32"/>
          <w:szCs w:val="32"/>
        </w:rPr>
        <w:t>起点</w:t>
      </w:r>
      <w:r w:rsidR="00F51607" w:rsidRPr="00700CE2">
        <w:rPr>
          <w:rFonts w:ascii="仿宋_GB2312" w:eastAsia="仿宋_GB2312" w:hint="eastAsia"/>
          <w:sz w:val="32"/>
          <w:szCs w:val="32"/>
        </w:rPr>
        <w:t>，直接关乎人才培养的质量</w:t>
      </w:r>
      <w:r w:rsidR="00223EEA" w:rsidRPr="00700CE2">
        <w:rPr>
          <w:rFonts w:ascii="仿宋_GB2312" w:eastAsia="仿宋_GB2312" w:hint="eastAsia"/>
          <w:sz w:val="32"/>
          <w:szCs w:val="32"/>
        </w:rPr>
        <w:t>，必须从全局和战略高度重视戏曲的生源</w:t>
      </w:r>
      <w:r w:rsidR="00E455F5">
        <w:rPr>
          <w:rFonts w:ascii="仿宋_GB2312" w:eastAsia="仿宋_GB2312" w:hint="eastAsia"/>
          <w:sz w:val="32"/>
          <w:szCs w:val="32"/>
        </w:rPr>
        <w:t>数量和</w:t>
      </w:r>
      <w:r w:rsidR="00223EEA" w:rsidRPr="00700CE2">
        <w:rPr>
          <w:rFonts w:ascii="仿宋_GB2312" w:eastAsia="仿宋_GB2312" w:hint="eastAsia"/>
          <w:sz w:val="32"/>
          <w:szCs w:val="32"/>
        </w:rPr>
        <w:t>质量</w:t>
      </w:r>
      <w:r w:rsidR="00F51607" w:rsidRPr="00700CE2">
        <w:rPr>
          <w:rFonts w:ascii="仿宋_GB2312" w:eastAsia="仿宋_GB2312" w:hint="eastAsia"/>
          <w:sz w:val="32"/>
          <w:szCs w:val="32"/>
        </w:rPr>
        <w:t>。</w:t>
      </w:r>
      <w:r w:rsidR="00E455F5">
        <w:rPr>
          <w:rFonts w:ascii="仿宋_GB2312" w:eastAsia="仿宋_GB2312" w:hint="eastAsia"/>
          <w:b/>
          <w:bCs/>
          <w:sz w:val="32"/>
          <w:szCs w:val="32"/>
        </w:rPr>
        <w:t>首先</w:t>
      </w:r>
      <w:r w:rsidR="00E56C42" w:rsidRPr="00700CE2">
        <w:rPr>
          <w:rFonts w:ascii="仿宋_GB2312" w:eastAsia="仿宋_GB2312" w:hint="eastAsia"/>
          <w:b/>
          <w:bCs/>
          <w:sz w:val="32"/>
          <w:szCs w:val="32"/>
        </w:rPr>
        <w:t>要</w:t>
      </w:r>
      <w:r w:rsidRPr="00E455F5">
        <w:rPr>
          <w:rFonts w:ascii="仿宋_GB2312" w:eastAsia="仿宋_GB2312" w:hint="eastAsia"/>
          <w:bCs/>
          <w:sz w:val="32"/>
          <w:szCs w:val="32"/>
        </w:rPr>
        <w:t>分析</w:t>
      </w:r>
      <w:r w:rsidR="00E56C42" w:rsidRPr="00E455F5">
        <w:rPr>
          <w:rFonts w:ascii="仿宋_GB2312" w:eastAsia="仿宋_GB2312" w:hint="eastAsia"/>
          <w:sz w:val="32"/>
          <w:szCs w:val="32"/>
        </w:rPr>
        <w:t>戏</w:t>
      </w:r>
      <w:r w:rsidR="00E56C42" w:rsidRPr="00700CE2">
        <w:rPr>
          <w:rFonts w:ascii="仿宋_GB2312" w:eastAsia="仿宋_GB2312" w:hint="eastAsia"/>
          <w:sz w:val="32"/>
          <w:szCs w:val="32"/>
        </w:rPr>
        <w:t>曲的群众基础</w:t>
      </w:r>
      <w:r w:rsidR="004118A0" w:rsidRPr="00700CE2">
        <w:rPr>
          <w:rFonts w:ascii="仿宋_GB2312" w:eastAsia="仿宋_GB2312" w:hint="eastAsia"/>
          <w:sz w:val="32"/>
          <w:szCs w:val="32"/>
        </w:rPr>
        <w:t>主要</w:t>
      </w:r>
      <w:r w:rsidR="00E56C42" w:rsidRPr="00700CE2">
        <w:rPr>
          <w:rFonts w:ascii="仿宋_GB2312" w:eastAsia="仿宋_GB2312" w:hint="eastAsia"/>
          <w:sz w:val="32"/>
          <w:szCs w:val="32"/>
        </w:rPr>
        <w:t>分布在哪里，我们</w:t>
      </w:r>
      <w:r w:rsidR="00606A2F">
        <w:rPr>
          <w:rFonts w:ascii="仿宋_GB2312" w:eastAsia="仿宋_GB2312" w:hint="eastAsia"/>
          <w:sz w:val="32"/>
          <w:szCs w:val="32"/>
        </w:rPr>
        <w:t>戏曲教育</w:t>
      </w:r>
      <w:r w:rsidR="00E56C42" w:rsidRPr="00700CE2">
        <w:rPr>
          <w:rFonts w:ascii="仿宋_GB2312" w:eastAsia="仿宋_GB2312" w:hint="eastAsia"/>
          <w:sz w:val="32"/>
          <w:szCs w:val="32"/>
        </w:rPr>
        <w:t>的工作重点就要瞄准哪里。要对全国3</w:t>
      </w:r>
      <w:r w:rsidR="00E56C42" w:rsidRPr="00700CE2">
        <w:rPr>
          <w:rFonts w:ascii="仿宋_GB2312" w:eastAsia="仿宋_GB2312"/>
          <w:sz w:val="32"/>
          <w:szCs w:val="32"/>
        </w:rPr>
        <w:t>1</w:t>
      </w:r>
      <w:r w:rsidR="00E56C42" w:rsidRPr="00700CE2">
        <w:rPr>
          <w:rFonts w:ascii="仿宋_GB2312" w:eastAsia="仿宋_GB2312" w:hint="eastAsia"/>
          <w:sz w:val="32"/>
          <w:szCs w:val="32"/>
        </w:rPr>
        <w:t>个省（区、市）的戏曲传承发展</w:t>
      </w:r>
      <w:r>
        <w:rPr>
          <w:rFonts w:ascii="仿宋_GB2312" w:eastAsia="仿宋_GB2312" w:hint="eastAsia"/>
          <w:sz w:val="32"/>
          <w:szCs w:val="32"/>
        </w:rPr>
        <w:t>和人才状况</w:t>
      </w:r>
      <w:r w:rsidR="00E56C42" w:rsidRPr="00700CE2">
        <w:rPr>
          <w:rFonts w:ascii="仿宋_GB2312" w:eastAsia="仿宋_GB2312" w:hint="eastAsia"/>
          <w:sz w:val="32"/>
          <w:szCs w:val="32"/>
        </w:rPr>
        <w:t>心中有数</w:t>
      </w:r>
      <w:r>
        <w:rPr>
          <w:rFonts w:ascii="仿宋_GB2312" w:eastAsia="仿宋_GB2312" w:hint="eastAsia"/>
          <w:sz w:val="32"/>
          <w:szCs w:val="32"/>
        </w:rPr>
        <w:t>，有针对性地</w:t>
      </w:r>
      <w:r w:rsidR="00E455F5">
        <w:rPr>
          <w:rFonts w:ascii="仿宋_GB2312" w:eastAsia="仿宋_GB2312" w:hint="eastAsia"/>
          <w:sz w:val="32"/>
          <w:szCs w:val="32"/>
        </w:rPr>
        <w:t>选拔人才</w:t>
      </w:r>
      <w:r w:rsidR="00E56C42" w:rsidRPr="00700CE2">
        <w:rPr>
          <w:rFonts w:ascii="仿宋_GB2312" w:eastAsia="仿宋_GB2312" w:hint="eastAsia"/>
          <w:sz w:val="32"/>
          <w:szCs w:val="32"/>
        </w:rPr>
        <w:t>。</w:t>
      </w:r>
      <w:r w:rsidR="00E455F5" w:rsidRPr="00E455F5">
        <w:rPr>
          <w:rFonts w:ascii="仿宋_GB2312" w:eastAsia="仿宋_GB2312" w:hint="eastAsia"/>
          <w:b/>
          <w:sz w:val="32"/>
          <w:szCs w:val="32"/>
        </w:rPr>
        <w:t>其次</w:t>
      </w:r>
      <w:r w:rsidR="00E56C42" w:rsidRPr="00E455F5">
        <w:rPr>
          <w:rFonts w:ascii="仿宋_GB2312" w:eastAsia="仿宋_GB2312" w:hint="eastAsia"/>
          <w:b/>
          <w:bCs/>
          <w:sz w:val="32"/>
          <w:szCs w:val="32"/>
        </w:rPr>
        <w:t>要</w:t>
      </w:r>
      <w:r w:rsidR="00E455F5" w:rsidRPr="00E455F5">
        <w:rPr>
          <w:rFonts w:ascii="仿宋_GB2312" w:eastAsia="仿宋_GB2312" w:hint="eastAsia"/>
          <w:bCs/>
          <w:sz w:val="32"/>
          <w:szCs w:val="32"/>
        </w:rPr>
        <w:t>研究</w:t>
      </w:r>
      <w:r w:rsidR="004118A0" w:rsidRPr="00700CE2">
        <w:rPr>
          <w:rFonts w:ascii="仿宋_GB2312" w:eastAsia="仿宋_GB2312" w:hint="eastAsia"/>
          <w:sz w:val="32"/>
          <w:szCs w:val="32"/>
        </w:rPr>
        <w:t>生源结构，</w:t>
      </w:r>
      <w:r w:rsidR="00E56C42" w:rsidRPr="00700CE2">
        <w:rPr>
          <w:rFonts w:ascii="仿宋_GB2312" w:eastAsia="仿宋_GB2312" w:hint="eastAsia"/>
          <w:sz w:val="32"/>
          <w:szCs w:val="32"/>
        </w:rPr>
        <w:t>我们不仅要重视大学的生源，更要关注</w:t>
      </w:r>
      <w:r w:rsidR="004118A0" w:rsidRPr="00700CE2">
        <w:rPr>
          <w:rFonts w:ascii="仿宋_GB2312" w:eastAsia="仿宋_GB2312" w:hint="eastAsia"/>
          <w:sz w:val="32"/>
          <w:szCs w:val="32"/>
        </w:rPr>
        <w:t>戏曲中等教育的生源。戏曲中等教育的生源情况，必将影响到大学</w:t>
      </w:r>
      <w:r w:rsidR="00E455F5">
        <w:rPr>
          <w:rFonts w:ascii="仿宋_GB2312" w:eastAsia="仿宋_GB2312" w:hint="eastAsia"/>
          <w:sz w:val="32"/>
          <w:szCs w:val="32"/>
        </w:rPr>
        <w:t>人才培养质量。</w:t>
      </w:r>
      <w:r w:rsidR="00E455F5" w:rsidRPr="00700CE2">
        <w:rPr>
          <w:rFonts w:ascii="仿宋_GB2312" w:eastAsia="仿宋_GB2312"/>
          <w:sz w:val="32"/>
          <w:szCs w:val="32"/>
        </w:rPr>
        <w:t xml:space="preserve"> </w:t>
      </w:r>
    </w:p>
    <w:p w14:paraId="3F7D53B9" w14:textId="461933FB" w:rsidR="004B3EA5" w:rsidRPr="004B3EA5" w:rsidRDefault="00E455F5" w:rsidP="004B3EA5">
      <w:pPr>
        <w:spacing w:line="560" w:lineRule="exact"/>
        <w:ind w:firstLineChars="200" w:firstLine="640"/>
        <w:rPr>
          <w:rFonts w:ascii="仿宋_GB2312" w:eastAsia="仿宋_GB2312"/>
          <w:sz w:val="32"/>
          <w:szCs w:val="32"/>
        </w:rPr>
      </w:pPr>
      <w:r w:rsidRPr="00D3767F">
        <w:rPr>
          <w:rFonts w:ascii="仿宋_GB2312" w:eastAsia="仿宋_GB2312"/>
          <w:bCs/>
          <w:color w:val="FF0000"/>
          <w:sz w:val="32"/>
          <w:szCs w:val="32"/>
        </w:rPr>
        <w:t>4</w:t>
      </w:r>
      <w:r w:rsidR="00177D92" w:rsidRPr="00D3767F">
        <w:rPr>
          <w:rFonts w:ascii="仿宋_GB2312" w:eastAsia="仿宋_GB2312"/>
          <w:bCs/>
          <w:color w:val="FF0000"/>
          <w:sz w:val="32"/>
          <w:szCs w:val="32"/>
        </w:rPr>
        <w:t>.</w:t>
      </w:r>
      <w:r w:rsidR="00177D92" w:rsidRPr="00D3767F">
        <w:rPr>
          <w:rFonts w:ascii="仿宋_GB2312" w:eastAsia="仿宋_GB2312" w:hint="eastAsia"/>
          <w:bCs/>
          <w:color w:val="FF0000"/>
          <w:sz w:val="32"/>
          <w:szCs w:val="32"/>
        </w:rPr>
        <w:t>加强教师队伍建设</w:t>
      </w:r>
      <w:r w:rsidRPr="00D3767F">
        <w:rPr>
          <w:rFonts w:ascii="仿宋_GB2312" w:eastAsia="仿宋_GB2312" w:hint="eastAsia"/>
          <w:bCs/>
          <w:color w:val="FF0000"/>
          <w:sz w:val="32"/>
          <w:szCs w:val="32"/>
        </w:rPr>
        <w:t>。</w:t>
      </w:r>
      <w:proofErr w:type="gramStart"/>
      <w:r w:rsidRPr="00E455F5">
        <w:rPr>
          <w:rFonts w:ascii="仿宋_GB2312" w:eastAsia="仿宋_GB2312" w:hint="eastAsia"/>
          <w:bCs/>
          <w:sz w:val="32"/>
          <w:szCs w:val="32"/>
        </w:rPr>
        <w:t>强教必先</w:t>
      </w:r>
      <w:proofErr w:type="gramEnd"/>
      <w:r w:rsidRPr="00E455F5">
        <w:rPr>
          <w:rFonts w:ascii="仿宋_GB2312" w:eastAsia="仿宋_GB2312" w:hint="eastAsia"/>
          <w:bCs/>
          <w:sz w:val="32"/>
          <w:szCs w:val="32"/>
        </w:rPr>
        <w:t>强师</w:t>
      </w:r>
      <w:r w:rsidR="000414C0" w:rsidRPr="00E455F5">
        <w:rPr>
          <w:rFonts w:ascii="仿宋_GB2312" w:eastAsia="仿宋_GB2312" w:hint="eastAsia"/>
          <w:sz w:val="32"/>
          <w:szCs w:val="32"/>
        </w:rPr>
        <w:t>，</w:t>
      </w:r>
      <w:r w:rsidR="00B80F41">
        <w:rPr>
          <w:rFonts w:ascii="仿宋_GB2312" w:eastAsia="仿宋_GB2312" w:hint="eastAsia"/>
          <w:sz w:val="32"/>
          <w:szCs w:val="32"/>
        </w:rPr>
        <w:t>没有高素质的</w:t>
      </w:r>
      <w:r w:rsidR="00445ECC" w:rsidRPr="00700CE2">
        <w:rPr>
          <w:rFonts w:ascii="仿宋_GB2312" w:eastAsia="仿宋_GB2312" w:hint="eastAsia"/>
          <w:sz w:val="32"/>
          <w:szCs w:val="32"/>
        </w:rPr>
        <w:t>教师队伍，就很难培养出高素质专业人才。</w:t>
      </w:r>
      <w:r w:rsidR="00B80F41" w:rsidRPr="00B80F41">
        <w:rPr>
          <w:rFonts w:ascii="仿宋_GB2312" w:eastAsia="仿宋_GB2312"/>
          <w:sz w:val="32"/>
          <w:szCs w:val="32"/>
        </w:rPr>
        <w:t>要把加强教师队伍建设作为建设教育强国最重要的基础工作来抓</w:t>
      </w:r>
      <w:r w:rsidR="00B80F41" w:rsidRPr="00B80F41">
        <w:rPr>
          <w:rFonts w:ascii="仿宋_GB2312" w:eastAsia="仿宋_GB2312" w:hint="eastAsia"/>
          <w:sz w:val="32"/>
          <w:szCs w:val="32"/>
        </w:rPr>
        <w:t>，基础不牢地动山摇。</w:t>
      </w:r>
      <w:r w:rsidR="00445ECC" w:rsidRPr="004B3EA5">
        <w:rPr>
          <w:rFonts w:ascii="仿宋_GB2312" w:eastAsia="仿宋_GB2312" w:hint="eastAsia"/>
          <w:b/>
          <w:bCs/>
          <w:sz w:val="32"/>
          <w:szCs w:val="32"/>
        </w:rPr>
        <w:t>一要树立鲜明导向</w:t>
      </w:r>
      <w:r w:rsidR="004B3EA5">
        <w:rPr>
          <w:rFonts w:ascii="仿宋_GB2312" w:eastAsia="仿宋_GB2312" w:hint="eastAsia"/>
          <w:sz w:val="32"/>
          <w:szCs w:val="32"/>
        </w:rPr>
        <w:t>。</w:t>
      </w:r>
      <w:r w:rsidR="0008668C" w:rsidRPr="0008668C">
        <w:rPr>
          <w:rFonts w:ascii="仿宋_GB2312" w:eastAsia="仿宋_GB2312" w:hint="eastAsia"/>
          <w:color w:val="FF0000"/>
          <w:sz w:val="32"/>
          <w:szCs w:val="32"/>
        </w:rPr>
        <w:t>最近，教育部和北京教育系统召开师德师风工作推进会，要求坚持政治引领，强化师德学习教育，坚持师德违规“零容忍”，加强教师管理，做好精神引领</w:t>
      </w:r>
      <w:r w:rsidR="004B3EA5">
        <w:rPr>
          <w:rFonts w:ascii="仿宋_GB2312" w:eastAsia="仿宋_GB2312" w:hint="eastAsia"/>
          <w:color w:val="FF0000"/>
          <w:sz w:val="32"/>
          <w:szCs w:val="32"/>
        </w:rPr>
        <w:t>，</w:t>
      </w:r>
      <w:r w:rsidR="004B3EA5" w:rsidRPr="004B3EA5">
        <w:rPr>
          <w:rFonts w:ascii="仿宋_GB2312" w:eastAsia="仿宋_GB2312" w:hint="eastAsia"/>
          <w:color w:val="FF0000"/>
          <w:sz w:val="32"/>
          <w:szCs w:val="32"/>
        </w:rPr>
        <w:t>筑牢师德师风底线</w:t>
      </w:r>
      <w:r w:rsidR="0008668C" w:rsidRPr="004B3EA5">
        <w:rPr>
          <w:rFonts w:ascii="仿宋_GB2312" w:eastAsia="仿宋_GB2312" w:hint="eastAsia"/>
          <w:color w:val="FF0000"/>
          <w:sz w:val="32"/>
          <w:szCs w:val="32"/>
        </w:rPr>
        <w:t>。</w:t>
      </w:r>
      <w:r w:rsidR="00445ECC" w:rsidRPr="00700CE2">
        <w:rPr>
          <w:rFonts w:ascii="仿宋_GB2312" w:eastAsia="仿宋_GB2312" w:hint="eastAsia"/>
          <w:b/>
          <w:bCs/>
          <w:sz w:val="32"/>
          <w:szCs w:val="32"/>
        </w:rPr>
        <w:t xml:space="preserve"> </w:t>
      </w:r>
      <w:r w:rsidR="00445ECC" w:rsidRPr="004B3EA5">
        <w:rPr>
          <w:rFonts w:ascii="仿宋_GB2312" w:eastAsia="仿宋_GB2312" w:hint="eastAsia"/>
          <w:b/>
          <w:bCs/>
          <w:sz w:val="32"/>
          <w:szCs w:val="32"/>
        </w:rPr>
        <w:t>二要健全工作机制</w:t>
      </w:r>
      <w:r w:rsidR="00445ECC" w:rsidRPr="004B3EA5">
        <w:rPr>
          <w:rFonts w:ascii="仿宋_GB2312" w:eastAsia="仿宋_GB2312" w:hint="eastAsia"/>
          <w:b/>
          <w:sz w:val="32"/>
          <w:szCs w:val="32"/>
        </w:rPr>
        <w:t>。</w:t>
      </w:r>
      <w:r w:rsidR="00B80F41" w:rsidRPr="00700CE2">
        <w:rPr>
          <w:rFonts w:ascii="仿宋_GB2312" w:eastAsia="仿宋_GB2312" w:hint="eastAsia"/>
          <w:sz w:val="32"/>
          <w:szCs w:val="32"/>
        </w:rPr>
        <w:t>引导广大教师坚持以学生为中心，深化教研教改，提升教育教学能力，提高</w:t>
      </w:r>
      <w:proofErr w:type="gramStart"/>
      <w:r w:rsidR="00B80F41" w:rsidRPr="00700CE2">
        <w:rPr>
          <w:rFonts w:ascii="仿宋_GB2312" w:eastAsia="仿宋_GB2312" w:hint="eastAsia"/>
          <w:sz w:val="32"/>
          <w:szCs w:val="32"/>
        </w:rPr>
        <w:t>课程思政能力</w:t>
      </w:r>
      <w:proofErr w:type="gramEnd"/>
      <w:r w:rsidR="00B80F41" w:rsidRPr="00700CE2">
        <w:rPr>
          <w:rFonts w:ascii="仿宋_GB2312" w:eastAsia="仿宋_GB2312" w:hint="eastAsia"/>
          <w:sz w:val="32"/>
          <w:szCs w:val="32"/>
        </w:rPr>
        <w:t>，</w:t>
      </w:r>
      <w:r w:rsidR="00050EFC" w:rsidRPr="00700CE2">
        <w:rPr>
          <w:rFonts w:ascii="仿宋_GB2312" w:eastAsia="仿宋_GB2312" w:hint="eastAsia"/>
          <w:sz w:val="32"/>
          <w:szCs w:val="32"/>
        </w:rPr>
        <w:t>注重发挥</w:t>
      </w:r>
      <w:r w:rsidR="00EC14FB" w:rsidRPr="00700CE2">
        <w:rPr>
          <w:rFonts w:ascii="仿宋_GB2312" w:eastAsia="仿宋_GB2312" w:hint="eastAsia"/>
          <w:sz w:val="32"/>
          <w:szCs w:val="32"/>
        </w:rPr>
        <w:t>教师工作部、</w:t>
      </w:r>
      <w:r w:rsidR="00050EFC" w:rsidRPr="00700CE2">
        <w:rPr>
          <w:rFonts w:ascii="仿宋_GB2312" w:eastAsia="仿宋_GB2312" w:hint="eastAsia"/>
          <w:sz w:val="32"/>
          <w:szCs w:val="32"/>
        </w:rPr>
        <w:t>教师发展中心、教师党支部、教研室的重要作用，</w:t>
      </w:r>
      <w:r w:rsidR="00BD244C" w:rsidRPr="00700CE2">
        <w:rPr>
          <w:rFonts w:ascii="仿宋_GB2312" w:eastAsia="仿宋_GB2312" w:hint="eastAsia"/>
          <w:sz w:val="32"/>
          <w:szCs w:val="32"/>
        </w:rPr>
        <w:t>助力教师</w:t>
      </w:r>
      <w:r w:rsidR="001637E1" w:rsidRPr="00700CE2">
        <w:rPr>
          <w:rFonts w:ascii="仿宋_GB2312" w:eastAsia="仿宋_GB2312" w:hint="eastAsia"/>
          <w:sz w:val="32"/>
          <w:szCs w:val="32"/>
        </w:rPr>
        <w:t>分类</w:t>
      </w:r>
      <w:r w:rsidR="00BD244C" w:rsidRPr="00700CE2">
        <w:rPr>
          <w:rFonts w:ascii="仿宋_GB2312" w:eastAsia="仿宋_GB2312" w:hint="eastAsia"/>
          <w:sz w:val="32"/>
          <w:szCs w:val="32"/>
        </w:rPr>
        <w:t>发展。</w:t>
      </w:r>
      <w:r w:rsidR="00445ECC" w:rsidRPr="00700CE2">
        <w:rPr>
          <w:rFonts w:ascii="仿宋_GB2312" w:eastAsia="仿宋_GB2312" w:hint="eastAsia"/>
          <w:b/>
          <w:bCs/>
          <w:sz w:val="32"/>
          <w:szCs w:val="32"/>
        </w:rPr>
        <w:t>三要强化考核</w:t>
      </w:r>
      <w:r w:rsidR="0069266C" w:rsidRPr="00700CE2">
        <w:rPr>
          <w:rFonts w:ascii="仿宋_GB2312" w:eastAsia="仿宋_GB2312" w:hint="eastAsia"/>
          <w:b/>
          <w:bCs/>
          <w:sz w:val="32"/>
          <w:szCs w:val="32"/>
        </w:rPr>
        <w:t>评价</w:t>
      </w:r>
      <w:r w:rsidR="00445ECC" w:rsidRPr="00700CE2">
        <w:rPr>
          <w:rFonts w:ascii="仿宋_GB2312" w:eastAsia="仿宋_GB2312" w:hint="eastAsia"/>
          <w:sz w:val="32"/>
          <w:szCs w:val="32"/>
        </w:rPr>
        <w:t>。</w:t>
      </w:r>
      <w:r w:rsidR="0069266C" w:rsidRPr="00700CE2">
        <w:rPr>
          <w:rFonts w:ascii="仿宋_GB2312" w:eastAsia="仿宋_GB2312" w:hint="eastAsia"/>
          <w:sz w:val="32"/>
          <w:szCs w:val="32"/>
        </w:rPr>
        <w:t>考核评聘</w:t>
      </w:r>
      <w:r w:rsidR="00B80F41">
        <w:rPr>
          <w:rFonts w:ascii="仿宋_GB2312" w:eastAsia="仿宋_GB2312" w:hint="eastAsia"/>
          <w:sz w:val="32"/>
          <w:szCs w:val="32"/>
        </w:rPr>
        <w:t>，强化教学业绩，科研评价突出质量导向，</w:t>
      </w:r>
      <w:r w:rsidR="0069266C" w:rsidRPr="00700CE2">
        <w:rPr>
          <w:rFonts w:ascii="仿宋_GB2312" w:eastAsia="仿宋_GB2312" w:hint="eastAsia"/>
          <w:sz w:val="32"/>
          <w:szCs w:val="32"/>
        </w:rPr>
        <w:t>将编写出版教材、指导学生参加竞赛展演等纳入教学评价。</w:t>
      </w:r>
      <w:r w:rsidR="004B3EA5" w:rsidRPr="004B3EA5">
        <w:rPr>
          <w:rFonts w:ascii="仿宋_GB2312" w:eastAsia="仿宋_GB2312" w:hint="eastAsia"/>
          <w:sz w:val="32"/>
          <w:szCs w:val="32"/>
        </w:rPr>
        <w:t>通过继续深化教育教学改革，</w:t>
      </w:r>
      <w:r w:rsidR="004B3EA5" w:rsidRPr="004B3EA5">
        <w:rPr>
          <w:rFonts w:ascii="仿宋_GB2312" w:eastAsia="仿宋_GB2312"/>
          <w:sz w:val="32"/>
          <w:szCs w:val="32"/>
        </w:rPr>
        <w:t>遵循戏曲艺术人才培养规律，积极探索</w:t>
      </w:r>
      <w:r w:rsidR="004B3EA5" w:rsidRPr="004B3EA5">
        <w:rPr>
          <w:rFonts w:ascii="仿宋_GB2312" w:eastAsia="仿宋_GB2312" w:hint="eastAsia"/>
          <w:sz w:val="32"/>
          <w:szCs w:val="32"/>
        </w:rPr>
        <w:t>新时代戏曲艺术人才培养模式，</w:t>
      </w:r>
      <w:r w:rsidR="004B3EA5" w:rsidRPr="004B3EA5">
        <w:rPr>
          <w:rFonts w:ascii="仿宋_GB2312" w:eastAsia="仿宋_GB2312"/>
          <w:sz w:val="32"/>
          <w:szCs w:val="32"/>
        </w:rPr>
        <w:t>坚持</w:t>
      </w:r>
      <w:r w:rsidR="004B3EA5" w:rsidRPr="004B3EA5">
        <w:rPr>
          <w:rFonts w:ascii="仿宋_GB2312" w:eastAsia="仿宋_GB2312"/>
          <w:sz w:val="32"/>
          <w:szCs w:val="32"/>
        </w:rPr>
        <w:t>“</w:t>
      </w:r>
      <w:r w:rsidR="004B3EA5" w:rsidRPr="004B3EA5">
        <w:rPr>
          <w:rFonts w:ascii="仿宋_GB2312" w:eastAsia="仿宋_GB2312"/>
          <w:sz w:val="32"/>
          <w:szCs w:val="32"/>
        </w:rPr>
        <w:t>五育</w:t>
      </w:r>
      <w:r w:rsidR="004B3EA5" w:rsidRPr="004B3EA5">
        <w:rPr>
          <w:rFonts w:ascii="仿宋_GB2312" w:eastAsia="仿宋_GB2312"/>
          <w:sz w:val="32"/>
          <w:szCs w:val="32"/>
        </w:rPr>
        <w:t>”</w:t>
      </w:r>
      <w:r w:rsidR="004B3EA5" w:rsidRPr="004B3EA5">
        <w:rPr>
          <w:rFonts w:ascii="仿宋_GB2312" w:eastAsia="仿宋_GB2312"/>
          <w:sz w:val="32"/>
          <w:szCs w:val="32"/>
        </w:rPr>
        <w:t>并举，</w:t>
      </w:r>
      <w:r w:rsidR="004B3EA5">
        <w:rPr>
          <w:rFonts w:ascii="仿宋_GB2312" w:eastAsia="仿宋_GB2312" w:hint="eastAsia"/>
          <w:sz w:val="32"/>
          <w:szCs w:val="32"/>
        </w:rPr>
        <w:t>构建“三全育人”格</w:t>
      </w:r>
      <w:r w:rsidR="004B3EA5">
        <w:rPr>
          <w:rFonts w:ascii="仿宋_GB2312" w:eastAsia="仿宋_GB2312" w:hint="eastAsia"/>
          <w:sz w:val="32"/>
          <w:szCs w:val="32"/>
        </w:rPr>
        <w:lastRenderedPageBreak/>
        <w:t>局。</w:t>
      </w:r>
    </w:p>
    <w:p w14:paraId="5D18420C" w14:textId="7E2F0761" w:rsidR="00F07118" w:rsidRPr="00700CE2" w:rsidRDefault="004B3EA5" w:rsidP="004B3EA5">
      <w:pPr>
        <w:spacing w:line="560" w:lineRule="exact"/>
        <w:ind w:firstLineChars="200" w:firstLine="643"/>
        <w:rPr>
          <w:rFonts w:ascii="仿宋_GB2312" w:eastAsia="仿宋_GB2312"/>
          <w:sz w:val="32"/>
          <w:szCs w:val="32"/>
        </w:rPr>
      </w:pPr>
      <w:r w:rsidRPr="00D3767F">
        <w:rPr>
          <w:rFonts w:ascii="仿宋_GB2312" w:eastAsia="仿宋_GB2312"/>
          <w:b/>
          <w:bCs/>
          <w:color w:val="FF0000"/>
          <w:sz w:val="32"/>
          <w:szCs w:val="32"/>
        </w:rPr>
        <w:t>5</w:t>
      </w:r>
      <w:r w:rsidR="005866F2" w:rsidRPr="00D3767F">
        <w:rPr>
          <w:rFonts w:ascii="仿宋_GB2312" w:eastAsia="仿宋_GB2312"/>
          <w:b/>
          <w:bCs/>
          <w:color w:val="FF0000"/>
          <w:sz w:val="32"/>
          <w:szCs w:val="32"/>
        </w:rPr>
        <w:t>.</w:t>
      </w:r>
      <w:r w:rsidR="005866F2" w:rsidRPr="00D3767F">
        <w:rPr>
          <w:rFonts w:ascii="仿宋_GB2312" w:eastAsia="仿宋_GB2312" w:hint="eastAsia"/>
          <w:b/>
          <w:bCs/>
          <w:color w:val="FF0000"/>
          <w:sz w:val="32"/>
          <w:szCs w:val="32"/>
        </w:rPr>
        <w:t>统筹深化综合改革</w:t>
      </w:r>
      <w:r w:rsidRPr="00D3767F">
        <w:rPr>
          <w:rFonts w:ascii="仿宋_GB2312" w:eastAsia="仿宋_GB2312" w:hint="eastAsia"/>
          <w:b/>
          <w:bCs/>
          <w:color w:val="FF0000"/>
          <w:sz w:val="32"/>
          <w:szCs w:val="32"/>
        </w:rPr>
        <w:t>。</w:t>
      </w:r>
      <w:r w:rsidRPr="00D3767F">
        <w:rPr>
          <w:rFonts w:ascii="仿宋_GB2312" w:eastAsia="仿宋_GB2312" w:hint="eastAsia"/>
          <w:sz w:val="32"/>
          <w:szCs w:val="32"/>
        </w:rPr>
        <w:t>聚焦内</w:t>
      </w:r>
      <w:r>
        <w:rPr>
          <w:rFonts w:ascii="仿宋_GB2312" w:eastAsia="仿宋_GB2312" w:hint="eastAsia"/>
          <w:sz w:val="32"/>
          <w:szCs w:val="32"/>
        </w:rPr>
        <w:t>涵、特色、差异化发展，在</w:t>
      </w:r>
      <w:proofErr w:type="gramStart"/>
      <w:r w:rsidRPr="00700CE2">
        <w:rPr>
          <w:rFonts w:ascii="仿宋_GB2312" w:eastAsia="仿宋_GB2312" w:hint="eastAsia"/>
          <w:sz w:val="32"/>
          <w:szCs w:val="32"/>
        </w:rPr>
        <w:t>主动识变应变</w:t>
      </w:r>
      <w:proofErr w:type="gramEnd"/>
      <w:r w:rsidRPr="00700CE2">
        <w:rPr>
          <w:rFonts w:ascii="仿宋_GB2312" w:eastAsia="仿宋_GB2312" w:hint="eastAsia"/>
          <w:sz w:val="32"/>
          <w:szCs w:val="32"/>
        </w:rPr>
        <w:t>求变</w:t>
      </w:r>
      <w:r>
        <w:rPr>
          <w:rFonts w:ascii="仿宋_GB2312" w:eastAsia="仿宋_GB2312" w:hint="eastAsia"/>
          <w:sz w:val="32"/>
          <w:szCs w:val="32"/>
        </w:rPr>
        <w:t>中</w:t>
      </w:r>
      <w:r w:rsidRPr="00700CE2">
        <w:rPr>
          <w:rFonts w:ascii="仿宋_GB2312" w:eastAsia="仿宋_GB2312" w:hint="eastAsia"/>
          <w:sz w:val="32"/>
          <w:szCs w:val="32"/>
        </w:rPr>
        <w:t>，</w:t>
      </w:r>
      <w:r>
        <w:rPr>
          <w:rFonts w:ascii="仿宋_GB2312" w:eastAsia="仿宋_GB2312" w:hint="eastAsia"/>
          <w:sz w:val="32"/>
          <w:szCs w:val="32"/>
        </w:rPr>
        <w:t>深化综合改革。</w:t>
      </w:r>
      <w:r w:rsidR="00460FDE" w:rsidRPr="00700CE2">
        <w:rPr>
          <w:rFonts w:ascii="仿宋_GB2312" w:eastAsia="仿宋_GB2312" w:hint="eastAsia"/>
          <w:b/>
          <w:bCs/>
          <w:sz w:val="32"/>
          <w:szCs w:val="32"/>
        </w:rPr>
        <w:t>一要深化教育教学改革</w:t>
      </w:r>
      <w:r w:rsidR="00460FDE" w:rsidRPr="00700CE2">
        <w:rPr>
          <w:rFonts w:ascii="仿宋_GB2312" w:eastAsia="仿宋_GB2312" w:hint="eastAsia"/>
          <w:sz w:val="32"/>
          <w:szCs w:val="32"/>
        </w:rPr>
        <w:t>。常态</w:t>
      </w:r>
      <w:proofErr w:type="gramStart"/>
      <w:r w:rsidR="00460FDE" w:rsidRPr="00700CE2">
        <w:rPr>
          <w:rFonts w:ascii="仿宋_GB2312" w:eastAsia="仿宋_GB2312" w:hint="eastAsia"/>
          <w:sz w:val="32"/>
          <w:szCs w:val="32"/>
        </w:rPr>
        <w:t>化开展</w:t>
      </w:r>
      <w:proofErr w:type="gramEnd"/>
      <w:r w:rsidR="00460FDE" w:rsidRPr="00700CE2">
        <w:rPr>
          <w:rFonts w:ascii="仿宋_GB2312" w:eastAsia="仿宋_GB2312" w:hint="eastAsia"/>
          <w:sz w:val="32"/>
          <w:szCs w:val="32"/>
        </w:rPr>
        <w:t>调查研究，广泛听取用人单位的意见建议，对影响和制约人才培养质量的教育教学各环节，加大改革力度</w:t>
      </w:r>
      <w:r w:rsidR="009C0AED" w:rsidRPr="00700CE2">
        <w:rPr>
          <w:rFonts w:ascii="仿宋_GB2312" w:eastAsia="仿宋_GB2312" w:hint="eastAsia"/>
          <w:sz w:val="32"/>
          <w:szCs w:val="32"/>
        </w:rPr>
        <w:t>，结合学院实际，探索更多措施，提高教育教学质量</w:t>
      </w:r>
      <w:r w:rsidR="00460FDE" w:rsidRPr="00700CE2">
        <w:rPr>
          <w:rFonts w:ascii="仿宋_GB2312" w:eastAsia="仿宋_GB2312" w:hint="eastAsia"/>
          <w:sz w:val="32"/>
          <w:szCs w:val="32"/>
        </w:rPr>
        <w:t>。</w:t>
      </w:r>
      <w:r w:rsidR="00460FDE" w:rsidRPr="00700CE2">
        <w:rPr>
          <w:rFonts w:ascii="仿宋_GB2312" w:eastAsia="仿宋_GB2312" w:hint="eastAsia"/>
          <w:b/>
          <w:bCs/>
          <w:sz w:val="32"/>
          <w:szCs w:val="32"/>
        </w:rPr>
        <w:t>二要深化人事制度改革</w:t>
      </w:r>
      <w:r w:rsidR="00460FDE" w:rsidRPr="00700CE2">
        <w:rPr>
          <w:rFonts w:ascii="仿宋_GB2312" w:eastAsia="仿宋_GB2312" w:hint="eastAsia"/>
          <w:sz w:val="32"/>
          <w:szCs w:val="32"/>
        </w:rPr>
        <w:t>。要以调动广大教师的积极性主动性创造性为目标，深化</w:t>
      </w:r>
      <w:r w:rsidR="00390FD6" w:rsidRPr="00700CE2">
        <w:rPr>
          <w:rFonts w:ascii="仿宋_GB2312" w:eastAsia="仿宋_GB2312" w:hint="eastAsia"/>
          <w:sz w:val="32"/>
          <w:szCs w:val="32"/>
        </w:rPr>
        <w:t>招聘、</w:t>
      </w:r>
      <w:r w:rsidR="009C0AED" w:rsidRPr="00700CE2">
        <w:rPr>
          <w:rFonts w:ascii="仿宋_GB2312" w:eastAsia="仿宋_GB2312" w:hint="eastAsia"/>
          <w:sz w:val="32"/>
          <w:szCs w:val="32"/>
        </w:rPr>
        <w:t>考核、职称等方面</w:t>
      </w:r>
      <w:r w:rsidR="00460FDE" w:rsidRPr="00700CE2">
        <w:rPr>
          <w:rFonts w:ascii="仿宋_GB2312" w:eastAsia="仿宋_GB2312" w:hint="eastAsia"/>
          <w:sz w:val="32"/>
          <w:szCs w:val="32"/>
        </w:rPr>
        <w:t>人事制度改革，树立鲜明导向，营造干事创业的良好氛围。</w:t>
      </w:r>
      <w:r w:rsidR="00460FDE" w:rsidRPr="00D3767F">
        <w:rPr>
          <w:rFonts w:ascii="仿宋_GB2312" w:eastAsia="仿宋_GB2312" w:hint="eastAsia"/>
          <w:b/>
          <w:bCs/>
          <w:sz w:val="32"/>
          <w:szCs w:val="32"/>
        </w:rPr>
        <w:t>三</w:t>
      </w:r>
      <w:r w:rsidR="00460FDE" w:rsidRPr="00700CE2">
        <w:rPr>
          <w:rFonts w:ascii="仿宋_GB2312" w:eastAsia="仿宋_GB2312" w:hint="eastAsia"/>
          <w:b/>
          <w:bCs/>
          <w:sz w:val="32"/>
          <w:szCs w:val="32"/>
        </w:rPr>
        <w:t>要深化管理体制改革</w:t>
      </w:r>
      <w:r w:rsidR="00460FDE" w:rsidRPr="00700CE2">
        <w:rPr>
          <w:rFonts w:ascii="仿宋_GB2312" w:eastAsia="仿宋_GB2312" w:hint="eastAsia"/>
          <w:sz w:val="32"/>
          <w:szCs w:val="32"/>
        </w:rPr>
        <w:t>。</w:t>
      </w:r>
      <w:r w:rsidR="00D3767F">
        <w:rPr>
          <w:rFonts w:ascii="仿宋_GB2312" w:eastAsia="仿宋_GB2312" w:hint="eastAsia"/>
          <w:sz w:val="32"/>
          <w:szCs w:val="32"/>
        </w:rPr>
        <w:t>在</w:t>
      </w:r>
      <w:r w:rsidR="002528B2" w:rsidRPr="00700CE2">
        <w:rPr>
          <w:rFonts w:ascii="仿宋_GB2312" w:eastAsia="仿宋_GB2312" w:hint="eastAsia"/>
          <w:sz w:val="32"/>
          <w:szCs w:val="32"/>
        </w:rPr>
        <w:t>绩效考核评价背景下，向管理要效益。党务、行政、教辅部门都要经常反思</w:t>
      </w:r>
      <w:proofErr w:type="gramStart"/>
      <w:r w:rsidR="002528B2" w:rsidRPr="00700CE2">
        <w:rPr>
          <w:rFonts w:ascii="仿宋_GB2312" w:eastAsia="仿宋_GB2312" w:hint="eastAsia"/>
          <w:sz w:val="32"/>
          <w:szCs w:val="32"/>
        </w:rPr>
        <w:t>我</w:t>
      </w:r>
      <w:r w:rsidR="009C0AED" w:rsidRPr="00700CE2">
        <w:rPr>
          <w:rFonts w:ascii="仿宋_GB2312" w:eastAsia="仿宋_GB2312" w:hint="eastAsia"/>
          <w:sz w:val="32"/>
          <w:szCs w:val="32"/>
        </w:rPr>
        <w:t>部门</w:t>
      </w:r>
      <w:proofErr w:type="gramEnd"/>
      <w:r w:rsidR="002528B2" w:rsidRPr="00700CE2">
        <w:rPr>
          <w:rFonts w:ascii="仿宋_GB2312" w:eastAsia="仿宋_GB2312" w:hint="eastAsia"/>
          <w:sz w:val="32"/>
          <w:szCs w:val="32"/>
        </w:rPr>
        <w:t>的职责是什么，是否履职尽责到位，还有哪些没干好，怎么做才能更好。学院层面要</w:t>
      </w:r>
      <w:r w:rsidR="005F004A" w:rsidRPr="00700CE2">
        <w:rPr>
          <w:rFonts w:ascii="仿宋_GB2312" w:eastAsia="仿宋_GB2312" w:hint="eastAsia"/>
          <w:sz w:val="32"/>
          <w:szCs w:val="32"/>
        </w:rPr>
        <w:t>做</w:t>
      </w:r>
      <w:r w:rsidR="002528B2" w:rsidRPr="00700CE2">
        <w:rPr>
          <w:rFonts w:ascii="仿宋_GB2312" w:eastAsia="仿宋_GB2312" w:hint="eastAsia"/>
          <w:sz w:val="32"/>
          <w:szCs w:val="32"/>
        </w:rPr>
        <w:t>的是，明确各部门职责</w:t>
      </w:r>
      <w:r w:rsidR="0010461F" w:rsidRPr="00700CE2">
        <w:rPr>
          <w:rFonts w:ascii="仿宋_GB2312" w:eastAsia="仿宋_GB2312" w:hint="eastAsia"/>
          <w:sz w:val="32"/>
          <w:szCs w:val="32"/>
        </w:rPr>
        <w:t>分工</w:t>
      </w:r>
      <w:r w:rsidR="002528B2" w:rsidRPr="00700CE2">
        <w:rPr>
          <w:rFonts w:ascii="仿宋_GB2312" w:eastAsia="仿宋_GB2312" w:hint="eastAsia"/>
          <w:sz w:val="32"/>
          <w:szCs w:val="32"/>
        </w:rPr>
        <w:t>，</w:t>
      </w:r>
      <w:r w:rsidR="009C0AED" w:rsidRPr="00700CE2">
        <w:rPr>
          <w:rFonts w:ascii="仿宋_GB2312" w:eastAsia="仿宋_GB2312" w:hint="eastAsia"/>
          <w:sz w:val="32"/>
          <w:szCs w:val="32"/>
        </w:rPr>
        <w:t>健全工作机制，</w:t>
      </w:r>
      <w:r w:rsidR="005F004A" w:rsidRPr="00700CE2">
        <w:rPr>
          <w:rFonts w:ascii="仿宋_GB2312" w:eastAsia="仿宋_GB2312" w:hint="eastAsia"/>
          <w:sz w:val="32"/>
          <w:szCs w:val="32"/>
        </w:rPr>
        <w:t>强调协作配合，</w:t>
      </w:r>
      <w:r w:rsidR="002528B2" w:rsidRPr="00700CE2">
        <w:rPr>
          <w:rFonts w:ascii="仿宋_GB2312" w:eastAsia="仿宋_GB2312" w:hint="eastAsia"/>
          <w:sz w:val="32"/>
          <w:szCs w:val="32"/>
        </w:rPr>
        <w:t>避免推诿扯皮，形成工作合力。</w:t>
      </w:r>
    </w:p>
    <w:p w14:paraId="4ABA249B" w14:textId="1E9BEB6E" w:rsidR="00A52D31" w:rsidRPr="00A52D31" w:rsidRDefault="00A52D31" w:rsidP="00A52D31">
      <w:pPr>
        <w:spacing w:line="560" w:lineRule="exac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sz w:val="32"/>
          <w:szCs w:val="32"/>
        </w:rPr>
        <w:t xml:space="preserve">  </w:t>
      </w:r>
    </w:p>
    <w:bookmarkEnd w:id="23"/>
    <w:p w14:paraId="2D20B041" w14:textId="04B739DB" w:rsidR="009C0AED" w:rsidRDefault="0086525F" w:rsidP="0086525F">
      <w:pPr>
        <w:spacing w:line="560" w:lineRule="exact"/>
        <w:ind w:firstLineChars="200" w:firstLine="640"/>
        <w:rPr>
          <w:rFonts w:ascii="仿宋_GB2312" w:eastAsia="仿宋_GB2312"/>
          <w:sz w:val="32"/>
          <w:szCs w:val="32"/>
        </w:rPr>
      </w:pPr>
      <w:r w:rsidRPr="0086525F">
        <w:rPr>
          <w:rFonts w:ascii="仿宋_GB2312" w:eastAsia="仿宋_GB2312" w:hint="eastAsia"/>
          <w:sz w:val="32"/>
          <w:szCs w:val="32"/>
        </w:rPr>
        <w:t>构建高质量戏曲教育体系，</w:t>
      </w:r>
      <w:r w:rsidR="00A44FE6">
        <w:rPr>
          <w:rFonts w:ascii="仿宋_GB2312" w:eastAsia="仿宋_GB2312" w:hint="eastAsia"/>
          <w:sz w:val="32"/>
          <w:szCs w:val="32"/>
        </w:rPr>
        <w:t>实现戏曲教育高质量发展，</w:t>
      </w:r>
      <w:r>
        <w:rPr>
          <w:rFonts w:ascii="仿宋_GB2312" w:eastAsia="仿宋_GB2312" w:hint="eastAsia"/>
          <w:sz w:val="32"/>
          <w:szCs w:val="32"/>
        </w:rPr>
        <w:t>使命光荣，责任重大。我们要以习近平总书记重要回信精神为指引，</w:t>
      </w:r>
      <w:r w:rsidR="001B3A63">
        <w:rPr>
          <w:rFonts w:ascii="仿宋_GB2312" w:eastAsia="仿宋_GB2312" w:hint="eastAsia"/>
          <w:sz w:val="32"/>
          <w:szCs w:val="32"/>
        </w:rPr>
        <w:t>落实学院第三次党代会部署，</w:t>
      </w:r>
      <w:r>
        <w:rPr>
          <w:rFonts w:ascii="仿宋_GB2312" w:eastAsia="仿宋_GB2312" w:hint="eastAsia"/>
          <w:sz w:val="32"/>
          <w:szCs w:val="32"/>
        </w:rPr>
        <w:t>发挥广大教职员工的主人翁作用，凝心聚力，锐意进取，以高质量党建引领高质量发展，为加快建设中国一流、世界知名戏曲艺术大学而不懈奋斗！</w:t>
      </w:r>
    </w:p>
    <w:p w14:paraId="63FDB692" w14:textId="77777777" w:rsidR="0086525F" w:rsidRPr="0086525F" w:rsidRDefault="0086525F" w:rsidP="003F4331">
      <w:pPr>
        <w:spacing w:line="560" w:lineRule="exact"/>
        <w:rPr>
          <w:rFonts w:ascii="仿宋_GB2312" w:eastAsia="仿宋_GB2312"/>
          <w:sz w:val="32"/>
          <w:szCs w:val="32"/>
        </w:rPr>
      </w:pPr>
      <w:bookmarkStart w:id="24" w:name="_GoBack"/>
      <w:bookmarkEnd w:id="24"/>
    </w:p>
    <w:sectPr w:rsidR="0086525F" w:rsidRPr="0086525F" w:rsidSect="008A0900">
      <w:footerReference w:type="default" r:id="rId7"/>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166D3" w14:textId="77777777" w:rsidR="00F22F0F" w:rsidRDefault="00F22F0F" w:rsidP="003F0D3D">
      <w:r>
        <w:separator/>
      </w:r>
    </w:p>
  </w:endnote>
  <w:endnote w:type="continuationSeparator" w:id="0">
    <w:p w14:paraId="21BF3AFF" w14:textId="77777777" w:rsidR="00F22F0F" w:rsidRDefault="00F22F0F" w:rsidP="003F0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Microsoft YaHei UI"/>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7845223"/>
      <w:docPartObj>
        <w:docPartGallery w:val="Page Numbers (Bottom of Page)"/>
        <w:docPartUnique/>
      </w:docPartObj>
    </w:sdtPr>
    <w:sdtEndPr/>
    <w:sdtContent>
      <w:p w14:paraId="3250056E" w14:textId="688F7587" w:rsidR="00165B03" w:rsidRDefault="00165B03">
        <w:pPr>
          <w:pStyle w:val="a6"/>
          <w:jc w:val="center"/>
        </w:pPr>
        <w:r>
          <w:fldChar w:fldCharType="begin"/>
        </w:r>
        <w:r>
          <w:instrText>PAGE   \* MERGEFORMAT</w:instrText>
        </w:r>
        <w:r>
          <w:fldChar w:fldCharType="separate"/>
        </w:r>
        <w:r w:rsidR="002C236E" w:rsidRPr="002C236E">
          <w:rPr>
            <w:noProof/>
            <w:lang w:val="zh-CN"/>
          </w:rPr>
          <w:t>14</w:t>
        </w:r>
        <w:r>
          <w:fldChar w:fldCharType="end"/>
        </w:r>
      </w:p>
    </w:sdtContent>
  </w:sdt>
  <w:p w14:paraId="2123C0F5" w14:textId="77777777" w:rsidR="003F0D3D" w:rsidRDefault="003F0D3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3CD21" w14:textId="77777777" w:rsidR="00F22F0F" w:rsidRDefault="00F22F0F" w:rsidP="003F0D3D">
      <w:r>
        <w:separator/>
      </w:r>
    </w:p>
  </w:footnote>
  <w:footnote w:type="continuationSeparator" w:id="0">
    <w:p w14:paraId="73F2E60C" w14:textId="77777777" w:rsidR="00F22F0F" w:rsidRDefault="00F22F0F" w:rsidP="003F0D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74C"/>
    <w:rsid w:val="00007900"/>
    <w:rsid w:val="00022E8F"/>
    <w:rsid w:val="00034E91"/>
    <w:rsid w:val="000414C0"/>
    <w:rsid w:val="00043C1F"/>
    <w:rsid w:val="00050EFC"/>
    <w:rsid w:val="0008668C"/>
    <w:rsid w:val="000A49EB"/>
    <w:rsid w:val="000C080E"/>
    <w:rsid w:val="000D396D"/>
    <w:rsid w:val="000D5E38"/>
    <w:rsid w:val="000D7FEB"/>
    <w:rsid w:val="000F1372"/>
    <w:rsid w:val="000F4A0B"/>
    <w:rsid w:val="0010461F"/>
    <w:rsid w:val="00110397"/>
    <w:rsid w:val="00122637"/>
    <w:rsid w:val="00124908"/>
    <w:rsid w:val="00126D85"/>
    <w:rsid w:val="00151ED6"/>
    <w:rsid w:val="001624E3"/>
    <w:rsid w:val="001637E1"/>
    <w:rsid w:val="001639A0"/>
    <w:rsid w:val="0016574C"/>
    <w:rsid w:val="00165B03"/>
    <w:rsid w:val="00177D92"/>
    <w:rsid w:val="00180963"/>
    <w:rsid w:val="001A6216"/>
    <w:rsid w:val="001B3A63"/>
    <w:rsid w:val="001C0801"/>
    <w:rsid w:val="001D669C"/>
    <w:rsid w:val="001E4059"/>
    <w:rsid w:val="001F6552"/>
    <w:rsid w:val="001F7309"/>
    <w:rsid w:val="001F7487"/>
    <w:rsid w:val="00223EEA"/>
    <w:rsid w:val="00225EA7"/>
    <w:rsid w:val="00230A67"/>
    <w:rsid w:val="0023261D"/>
    <w:rsid w:val="002528B2"/>
    <w:rsid w:val="002578C9"/>
    <w:rsid w:val="00266B37"/>
    <w:rsid w:val="0028185F"/>
    <w:rsid w:val="00290926"/>
    <w:rsid w:val="00292E37"/>
    <w:rsid w:val="002A4225"/>
    <w:rsid w:val="002A4AC7"/>
    <w:rsid w:val="002B3608"/>
    <w:rsid w:val="002C236E"/>
    <w:rsid w:val="002C7282"/>
    <w:rsid w:val="002C7E19"/>
    <w:rsid w:val="00305F01"/>
    <w:rsid w:val="003415F3"/>
    <w:rsid w:val="00361BB3"/>
    <w:rsid w:val="003675DB"/>
    <w:rsid w:val="003848CD"/>
    <w:rsid w:val="00390FD6"/>
    <w:rsid w:val="00395209"/>
    <w:rsid w:val="003F0D3D"/>
    <w:rsid w:val="003F4331"/>
    <w:rsid w:val="003F7819"/>
    <w:rsid w:val="004118A0"/>
    <w:rsid w:val="004126CB"/>
    <w:rsid w:val="00444338"/>
    <w:rsid w:val="00445ECC"/>
    <w:rsid w:val="0045578E"/>
    <w:rsid w:val="00460FDE"/>
    <w:rsid w:val="00466BEA"/>
    <w:rsid w:val="00470137"/>
    <w:rsid w:val="00483DBE"/>
    <w:rsid w:val="004B3EA5"/>
    <w:rsid w:val="004F3140"/>
    <w:rsid w:val="0050407F"/>
    <w:rsid w:val="005117C8"/>
    <w:rsid w:val="00526E1F"/>
    <w:rsid w:val="00527F55"/>
    <w:rsid w:val="00535A22"/>
    <w:rsid w:val="00542100"/>
    <w:rsid w:val="00542A02"/>
    <w:rsid w:val="0055713F"/>
    <w:rsid w:val="00567B00"/>
    <w:rsid w:val="0057074A"/>
    <w:rsid w:val="005721AA"/>
    <w:rsid w:val="00577B31"/>
    <w:rsid w:val="005866F2"/>
    <w:rsid w:val="005B7C84"/>
    <w:rsid w:val="005C28EE"/>
    <w:rsid w:val="005E08AF"/>
    <w:rsid w:val="005F004A"/>
    <w:rsid w:val="005F1768"/>
    <w:rsid w:val="00605697"/>
    <w:rsid w:val="00606A2F"/>
    <w:rsid w:val="00627825"/>
    <w:rsid w:val="00635C83"/>
    <w:rsid w:val="006365CC"/>
    <w:rsid w:val="006453B5"/>
    <w:rsid w:val="00677B3C"/>
    <w:rsid w:val="00683ADA"/>
    <w:rsid w:val="0069266C"/>
    <w:rsid w:val="006D5B7E"/>
    <w:rsid w:val="006E24BB"/>
    <w:rsid w:val="006F1BE5"/>
    <w:rsid w:val="00700CE2"/>
    <w:rsid w:val="007038AC"/>
    <w:rsid w:val="00705EE4"/>
    <w:rsid w:val="0071008A"/>
    <w:rsid w:val="0072474C"/>
    <w:rsid w:val="00733B9B"/>
    <w:rsid w:val="00737945"/>
    <w:rsid w:val="00740F51"/>
    <w:rsid w:val="00746259"/>
    <w:rsid w:val="00755144"/>
    <w:rsid w:val="0076114C"/>
    <w:rsid w:val="00764104"/>
    <w:rsid w:val="007665FC"/>
    <w:rsid w:val="00795EFA"/>
    <w:rsid w:val="007A20CC"/>
    <w:rsid w:val="007B64E0"/>
    <w:rsid w:val="007C5AFC"/>
    <w:rsid w:val="007D5DC1"/>
    <w:rsid w:val="0080503A"/>
    <w:rsid w:val="00806B30"/>
    <w:rsid w:val="0083123F"/>
    <w:rsid w:val="00842A6F"/>
    <w:rsid w:val="0084445E"/>
    <w:rsid w:val="00845BF2"/>
    <w:rsid w:val="0086525F"/>
    <w:rsid w:val="008808AC"/>
    <w:rsid w:val="00891474"/>
    <w:rsid w:val="008A0900"/>
    <w:rsid w:val="008A670E"/>
    <w:rsid w:val="008B2C80"/>
    <w:rsid w:val="008B5D74"/>
    <w:rsid w:val="009047DF"/>
    <w:rsid w:val="009239FA"/>
    <w:rsid w:val="009677FC"/>
    <w:rsid w:val="00976C2A"/>
    <w:rsid w:val="009A76D1"/>
    <w:rsid w:val="009B50F1"/>
    <w:rsid w:val="009C0AED"/>
    <w:rsid w:val="009E0879"/>
    <w:rsid w:val="009E2C95"/>
    <w:rsid w:val="009E3FFD"/>
    <w:rsid w:val="00A01C8E"/>
    <w:rsid w:val="00A04CBF"/>
    <w:rsid w:val="00A43E77"/>
    <w:rsid w:val="00A44FE6"/>
    <w:rsid w:val="00A52D31"/>
    <w:rsid w:val="00A55814"/>
    <w:rsid w:val="00A623E6"/>
    <w:rsid w:val="00A71482"/>
    <w:rsid w:val="00A75928"/>
    <w:rsid w:val="00AA426B"/>
    <w:rsid w:val="00AA74EE"/>
    <w:rsid w:val="00AB1D54"/>
    <w:rsid w:val="00AE7594"/>
    <w:rsid w:val="00AF227A"/>
    <w:rsid w:val="00AF5560"/>
    <w:rsid w:val="00AF5DBD"/>
    <w:rsid w:val="00B05585"/>
    <w:rsid w:val="00B23031"/>
    <w:rsid w:val="00B2412D"/>
    <w:rsid w:val="00B3327C"/>
    <w:rsid w:val="00B372A0"/>
    <w:rsid w:val="00B4289B"/>
    <w:rsid w:val="00B7581B"/>
    <w:rsid w:val="00B80F41"/>
    <w:rsid w:val="00B844C9"/>
    <w:rsid w:val="00BA7910"/>
    <w:rsid w:val="00BA7D3F"/>
    <w:rsid w:val="00BB0CC1"/>
    <w:rsid w:val="00BD244C"/>
    <w:rsid w:val="00BE7B6D"/>
    <w:rsid w:val="00BF3944"/>
    <w:rsid w:val="00C100C6"/>
    <w:rsid w:val="00C160F7"/>
    <w:rsid w:val="00C209B9"/>
    <w:rsid w:val="00C477D9"/>
    <w:rsid w:val="00C561F5"/>
    <w:rsid w:val="00C56838"/>
    <w:rsid w:val="00C62C2B"/>
    <w:rsid w:val="00C75143"/>
    <w:rsid w:val="00C90CBD"/>
    <w:rsid w:val="00CA1581"/>
    <w:rsid w:val="00CA3A77"/>
    <w:rsid w:val="00CB09AE"/>
    <w:rsid w:val="00CD3FFF"/>
    <w:rsid w:val="00D068C9"/>
    <w:rsid w:val="00D06AD8"/>
    <w:rsid w:val="00D271E8"/>
    <w:rsid w:val="00D3767F"/>
    <w:rsid w:val="00D55971"/>
    <w:rsid w:val="00D8774D"/>
    <w:rsid w:val="00DE6175"/>
    <w:rsid w:val="00DF1C51"/>
    <w:rsid w:val="00E31E56"/>
    <w:rsid w:val="00E37C12"/>
    <w:rsid w:val="00E455F5"/>
    <w:rsid w:val="00E56C42"/>
    <w:rsid w:val="00E719E4"/>
    <w:rsid w:val="00E77965"/>
    <w:rsid w:val="00E85918"/>
    <w:rsid w:val="00EC14FB"/>
    <w:rsid w:val="00EF0AD5"/>
    <w:rsid w:val="00F07118"/>
    <w:rsid w:val="00F21187"/>
    <w:rsid w:val="00F22F0F"/>
    <w:rsid w:val="00F31F54"/>
    <w:rsid w:val="00F34104"/>
    <w:rsid w:val="00F3438A"/>
    <w:rsid w:val="00F450CC"/>
    <w:rsid w:val="00F51607"/>
    <w:rsid w:val="00F51612"/>
    <w:rsid w:val="00F94570"/>
    <w:rsid w:val="00FA3F6C"/>
    <w:rsid w:val="00FC102A"/>
    <w:rsid w:val="00FC2A35"/>
    <w:rsid w:val="00FC3818"/>
    <w:rsid w:val="00FF67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E9024F"/>
  <w15:chartTrackingRefBased/>
  <w15:docId w15:val="{BCCC6C6F-973F-464D-86F7-601BA212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5F01"/>
    <w:pPr>
      <w:ind w:firstLineChars="200" w:firstLine="420"/>
    </w:pPr>
  </w:style>
  <w:style w:type="paragraph" w:styleId="a4">
    <w:name w:val="header"/>
    <w:basedOn w:val="a"/>
    <w:link w:val="a5"/>
    <w:uiPriority w:val="99"/>
    <w:unhideWhenUsed/>
    <w:rsid w:val="003F0D3D"/>
    <w:pPr>
      <w:tabs>
        <w:tab w:val="center" w:pos="4153"/>
        <w:tab w:val="right" w:pos="8306"/>
      </w:tabs>
      <w:snapToGrid w:val="0"/>
      <w:jc w:val="center"/>
    </w:pPr>
    <w:rPr>
      <w:sz w:val="18"/>
      <w:szCs w:val="18"/>
    </w:rPr>
  </w:style>
  <w:style w:type="character" w:customStyle="1" w:styleId="a5">
    <w:name w:val="页眉 字符"/>
    <w:basedOn w:val="a0"/>
    <w:link w:val="a4"/>
    <w:uiPriority w:val="99"/>
    <w:rsid w:val="003F0D3D"/>
    <w:rPr>
      <w:sz w:val="18"/>
      <w:szCs w:val="18"/>
    </w:rPr>
  </w:style>
  <w:style w:type="paragraph" w:styleId="a6">
    <w:name w:val="footer"/>
    <w:basedOn w:val="a"/>
    <w:link w:val="a7"/>
    <w:uiPriority w:val="99"/>
    <w:unhideWhenUsed/>
    <w:rsid w:val="003F0D3D"/>
    <w:pPr>
      <w:tabs>
        <w:tab w:val="center" w:pos="4153"/>
        <w:tab w:val="right" w:pos="8306"/>
      </w:tabs>
      <w:snapToGrid w:val="0"/>
      <w:jc w:val="left"/>
    </w:pPr>
    <w:rPr>
      <w:sz w:val="18"/>
      <w:szCs w:val="18"/>
    </w:rPr>
  </w:style>
  <w:style w:type="character" w:customStyle="1" w:styleId="a7">
    <w:name w:val="页脚 字符"/>
    <w:basedOn w:val="a0"/>
    <w:link w:val="a6"/>
    <w:uiPriority w:val="99"/>
    <w:rsid w:val="003F0D3D"/>
    <w:rPr>
      <w:sz w:val="18"/>
      <w:szCs w:val="18"/>
    </w:rPr>
  </w:style>
  <w:style w:type="paragraph" w:styleId="a8">
    <w:name w:val="Normal (Web)"/>
    <w:basedOn w:val="a"/>
    <w:uiPriority w:val="99"/>
    <w:semiHidden/>
    <w:unhideWhenUsed/>
    <w:rsid w:val="00165B0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38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5D7FE-073D-4F02-9A53-0BBE74332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1208</Words>
  <Characters>6892</Characters>
  <Application>Microsoft Office Word</Application>
  <DocSecurity>0</DocSecurity>
  <Lines>57</Lines>
  <Paragraphs>16</Paragraphs>
  <ScaleCrop>false</ScaleCrop>
  <Company/>
  <LinksUpToDate>false</LinksUpToDate>
  <CharactersWithSpaces>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 有明</dc:creator>
  <cp:keywords/>
  <dc:description/>
  <cp:lastModifiedBy>307</cp:lastModifiedBy>
  <cp:revision>3</cp:revision>
  <dcterms:created xsi:type="dcterms:W3CDTF">2023-06-20T01:27:00Z</dcterms:created>
  <dcterms:modified xsi:type="dcterms:W3CDTF">2023-06-20T01:48:00Z</dcterms:modified>
</cp:coreProperties>
</file>