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B15" w:rsidRPr="0091421A" w:rsidRDefault="001C5B15" w:rsidP="0091421A">
      <w:pPr>
        <w:spacing w:beforeLines="50" w:before="156" w:afterLines="50" w:after="156" w:line="360" w:lineRule="auto"/>
        <w:jc w:val="center"/>
        <w:rPr>
          <w:rFonts w:asciiTheme="minorEastAsia" w:hAnsiTheme="minorEastAsia" w:cs="Times New Roman"/>
          <w:b/>
          <w:sz w:val="32"/>
          <w:szCs w:val="32"/>
        </w:rPr>
      </w:pPr>
      <w:r w:rsidRPr="0091421A">
        <w:rPr>
          <w:rFonts w:asciiTheme="minorEastAsia" w:hAnsiTheme="minorEastAsia" w:cs="Times New Roman" w:hint="eastAsia"/>
          <w:b/>
          <w:sz w:val="32"/>
          <w:szCs w:val="32"/>
        </w:rPr>
        <w:t>学习党的二十大报告</w:t>
      </w:r>
    </w:p>
    <w:p w:rsidR="001C5B15" w:rsidRPr="0091421A" w:rsidRDefault="001C5B15" w:rsidP="0091421A">
      <w:pPr>
        <w:spacing w:beforeLines="50" w:before="156" w:afterLines="50" w:after="156" w:line="360" w:lineRule="auto"/>
        <w:jc w:val="center"/>
        <w:rPr>
          <w:rFonts w:asciiTheme="minorEastAsia" w:hAnsiTheme="minorEastAsia" w:cs="Times New Roman"/>
          <w:b/>
          <w:sz w:val="32"/>
          <w:szCs w:val="32"/>
        </w:rPr>
      </w:pPr>
      <w:r w:rsidRPr="0091421A">
        <w:rPr>
          <w:rFonts w:asciiTheme="minorEastAsia" w:hAnsiTheme="minorEastAsia" w:cs="Times New Roman" w:hint="eastAsia"/>
          <w:b/>
          <w:sz w:val="32"/>
          <w:szCs w:val="32"/>
        </w:rPr>
        <w:t>高举中国特色社会主义伟大旗帜</w:t>
      </w:r>
    </w:p>
    <w:p w:rsidR="001C5B15" w:rsidRDefault="001C5B15" w:rsidP="0091421A">
      <w:pPr>
        <w:spacing w:beforeLines="50" w:before="156" w:afterLines="50" w:after="156" w:line="360" w:lineRule="auto"/>
        <w:jc w:val="center"/>
        <w:rPr>
          <w:rFonts w:asciiTheme="minorEastAsia" w:hAnsiTheme="minorEastAsia" w:cs="Times New Roman"/>
          <w:b/>
          <w:sz w:val="32"/>
          <w:szCs w:val="32"/>
        </w:rPr>
      </w:pPr>
      <w:r w:rsidRPr="0091421A">
        <w:rPr>
          <w:rFonts w:asciiTheme="minorEastAsia" w:hAnsiTheme="minorEastAsia" w:cs="Times New Roman" w:hint="eastAsia"/>
          <w:b/>
          <w:sz w:val="32"/>
          <w:szCs w:val="32"/>
        </w:rPr>
        <w:t>为全面建设社会主义现代化国家而团结奋斗</w:t>
      </w:r>
    </w:p>
    <w:p w:rsidR="00815CDD" w:rsidRPr="00843D9A" w:rsidRDefault="00E74C61" w:rsidP="00843D9A">
      <w:pPr>
        <w:spacing w:beforeLines="50" w:before="156" w:afterLines="50" w:after="156" w:line="360" w:lineRule="auto"/>
        <w:ind w:firstLineChars="200" w:firstLine="480"/>
        <w:jc w:val="left"/>
        <w:rPr>
          <w:rFonts w:asciiTheme="minorEastAsia" w:hAnsiTheme="minorEastAsia" w:cs="Times New Roman" w:hint="eastAsia"/>
          <w:b/>
          <w:sz w:val="32"/>
          <w:szCs w:val="32"/>
        </w:rPr>
      </w:pPr>
      <w:r w:rsidRPr="00843D9A">
        <w:rPr>
          <w:rFonts w:asciiTheme="minorEastAsia" w:hAnsiTheme="minorEastAsia" w:cs="Times New Roman"/>
          <w:sz w:val="24"/>
          <w:szCs w:val="24"/>
        </w:rPr>
        <w:t>为深入学习贯彻党的二十大精神，引导党员干部深刻感悟思想伟力，准确领会精神实质，把握核心要义。以“</w:t>
      </w:r>
      <w:r w:rsidR="00843D9A" w:rsidRPr="00843D9A">
        <w:rPr>
          <w:rFonts w:asciiTheme="minorEastAsia" w:hAnsiTheme="minorEastAsia" w:cs="Times New Roman" w:hint="eastAsia"/>
          <w:sz w:val="24"/>
          <w:szCs w:val="24"/>
        </w:rPr>
        <w:t>学习党的二十大报告</w:t>
      </w:r>
      <w:r w:rsidR="00843D9A" w:rsidRPr="00843D9A">
        <w:rPr>
          <w:rFonts w:asciiTheme="minorEastAsia" w:hAnsiTheme="minorEastAsia" w:cs="Times New Roman" w:hint="eastAsia"/>
          <w:sz w:val="24"/>
          <w:szCs w:val="24"/>
        </w:rPr>
        <w:t xml:space="preserve"> </w:t>
      </w:r>
      <w:r w:rsidR="00843D9A" w:rsidRPr="00843D9A">
        <w:rPr>
          <w:rFonts w:asciiTheme="minorEastAsia" w:hAnsiTheme="minorEastAsia" w:cs="Times New Roman" w:hint="eastAsia"/>
          <w:sz w:val="24"/>
          <w:szCs w:val="24"/>
        </w:rPr>
        <w:t>高举中国特色社会主义伟大旗帜</w:t>
      </w:r>
      <w:r w:rsidR="00843D9A" w:rsidRPr="00843D9A">
        <w:rPr>
          <w:rFonts w:asciiTheme="minorEastAsia" w:hAnsiTheme="minorEastAsia" w:cs="Times New Roman" w:hint="eastAsia"/>
          <w:sz w:val="24"/>
          <w:szCs w:val="24"/>
        </w:rPr>
        <w:t xml:space="preserve"> </w:t>
      </w:r>
      <w:r w:rsidR="00843D9A" w:rsidRPr="00843D9A">
        <w:rPr>
          <w:rFonts w:asciiTheme="minorEastAsia" w:hAnsiTheme="minorEastAsia" w:cs="Times New Roman" w:hint="eastAsia"/>
          <w:sz w:val="24"/>
          <w:szCs w:val="24"/>
        </w:rPr>
        <w:t>为全面建设社会主义现代化国家而团结奋斗</w:t>
      </w:r>
      <w:r w:rsidRPr="00843D9A">
        <w:rPr>
          <w:rFonts w:asciiTheme="minorEastAsia" w:hAnsiTheme="minorEastAsia" w:cs="Times New Roman"/>
          <w:sz w:val="24"/>
          <w:szCs w:val="24"/>
        </w:rPr>
        <w:t>”</w:t>
      </w:r>
      <w:r w:rsidR="00843D9A">
        <w:rPr>
          <w:rFonts w:asciiTheme="minorEastAsia" w:hAnsiTheme="minorEastAsia" w:cs="Times New Roman"/>
          <w:sz w:val="24"/>
          <w:szCs w:val="24"/>
        </w:rPr>
        <w:t>为主题为</w:t>
      </w:r>
      <w:r w:rsidRPr="00843D9A">
        <w:rPr>
          <w:rFonts w:asciiTheme="minorEastAsia" w:hAnsiTheme="minorEastAsia" w:cs="Times New Roman"/>
          <w:sz w:val="24"/>
          <w:szCs w:val="24"/>
        </w:rPr>
        <w:t>全体干部职工讲授了党的二十大精神专题党课。</w:t>
      </w:r>
    </w:p>
    <w:p w:rsidR="00FA54FC" w:rsidRDefault="001C5B15" w:rsidP="0091421A">
      <w:pPr>
        <w:spacing w:beforeLines="50" w:before="156" w:afterLines="50" w:after="156" w:line="360" w:lineRule="auto"/>
        <w:jc w:val="left"/>
        <w:rPr>
          <w:rFonts w:asciiTheme="minorEastAsia" w:hAnsiTheme="minorEastAsia" w:cs="Times New Roman"/>
          <w:b/>
          <w:sz w:val="24"/>
          <w:szCs w:val="24"/>
        </w:rPr>
      </w:pPr>
      <w:r w:rsidRPr="0091421A">
        <w:rPr>
          <w:rFonts w:asciiTheme="minorEastAsia" w:hAnsiTheme="minorEastAsia" w:cs="Times New Roman" w:hint="eastAsia"/>
          <w:b/>
          <w:sz w:val="24"/>
          <w:szCs w:val="24"/>
        </w:rPr>
        <w:t>一、关于党的二十大的主题</w:t>
      </w:r>
    </w:p>
    <w:p w:rsidR="001C5B15" w:rsidRPr="00BB00FA" w:rsidRDefault="001C5B15" w:rsidP="0034749C">
      <w:pPr>
        <w:spacing w:beforeLines="50" w:before="156" w:afterLines="50" w:after="156" w:line="360" w:lineRule="auto"/>
        <w:ind w:firstLineChars="150" w:firstLine="360"/>
        <w:jc w:val="left"/>
        <w:rPr>
          <w:rFonts w:asciiTheme="minorEastAsia" w:hAnsiTheme="minorEastAsia" w:cs="Times New Roman"/>
          <w:sz w:val="24"/>
          <w:szCs w:val="24"/>
        </w:rPr>
      </w:pPr>
      <w:r w:rsidRPr="00BB00FA">
        <w:rPr>
          <w:rFonts w:asciiTheme="minorEastAsia" w:hAnsiTheme="minorEastAsia" w:cs="Times New Roman" w:hint="eastAsia"/>
          <w:sz w:val="24"/>
          <w:szCs w:val="24"/>
        </w:rPr>
        <w:t>大会的主题是：高举中国特色社会主义伟大旗帜，全面贯彻新时代中国特色社会主义思想，弘扬伟大建党精神，自信自强、守正创新，</w:t>
      </w:r>
      <w:proofErr w:type="gramStart"/>
      <w:r w:rsidRPr="00BB00FA">
        <w:rPr>
          <w:rFonts w:asciiTheme="minorEastAsia" w:hAnsiTheme="minorEastAsia" w:cs="Times New Roman" w:hint="eastAsia"/>
          <w:sz w:val="24"/>
          <w:szCs w:val="24"/>
        </w:rPr>
        <w:t>踔</w:t>
      </w:r>
      <w:proofErr w:type="gramEnd"/>
      <w:r w:rsidRPr="00BB00FA">
        <w:rPr>
          <w:rFonts w:asciiTheme="minorEastAsia" w:hAnsiTheme="minorEastAsia" w:cs="Times New Roman" w:hint="eastAsia"/>
          <w:sz w:val="24"/>
          <w:szCs w:val="24"/>
        </w:rPr>
        <w:t>厉奋发、勇毅前行，为全面建设社会主义现代化国家、全面推进中华民族伟大复兴而团结奋斗。</w:t>
      </w:r>
    </w:p>
    <w:p w:rsidR="001C5B15" w:rsidRPr="0091421A" w:rsidRDefault="00BB00FA" w:rsidP="0091421A">
      <w:pPr>
        <w:spacing w:beforeLines="50" w:before="156" w:afterLines="50" w:after="156" w:line="360" w:lineRule="auto"/>
        <w:jc w:val="left"/>
        <w:rPr>
          <w:rFonts w:asciiTheme="minorEastAsia" w:hAnsiTheme="minorEastAsia" w:cs="Times New Roman" w:hint="eastAsia"/>
          <w:b/>
          <w:sz w:val="24"/>
          <w:szCs w:val="24"/>
        </w:rPr>
      </w:pPr>
      <w:r>
        <w:rPr>
          <w:rFonts w:asciiTheme="minorEastAsia" w:hAnsiTheme="minorEastAsia" w:cs="Times New Roman" w:hint="eastAsia"/>
          <w:b/>
          <w:sz w:val="24"/>
          <w:szCs w:val="24"/>
        </w:rPr>
        <w:t>二</w:t>
      </w:r>
      <w:r>
        <w:rPr>
          <w:rFonts w:asciiTheme="minorEastAsia" w:hAnsiTheme="minorEastAsia" w:cs="Times New Roman"/>
          <w:b/>
          <w:sz w:val="24"/>
          <w:szCs w:val="24"/>
        </w:rPr>
        <w:t>、</w:t>
      </w:r>
      <w:r>
        <w:rPr>
          <w:rFonts w:asciiTheme="minorEastAsia" w:hAnsiTheme="minorEastAsia" w:cs="Times New Roman" w:hint="eastAsia"/>
          <w:b/>
          <w:sz w:val="24"/>
          <w:szCs w:val="24"/>
        </w:rPr>
        <w:t>党的二十大报告起草过程及</w:t>
      </w:r>
      <w:r>
        <w:rPr>
          <w:rFonts w:asciiTheme="minorEastAsia" w:hAnsiTheme="minorEastAsia" w:cs="Times New Roman"/>
          <w:b/>
          <w:sz w:val="24"/>
          <w:szCs w:val="24"/>
        </w:rPr>
        <w:t>主要内容</w:t>
      </w:r>
    </w:p>
    <w:p w:rsidR="001C5B15" w:rsidRPr="00BB00FA" w:rsidRDefault="00BB00FA" w:rsidP="00BB00FA">
      <w:pPr>
        <w:spacing w:beforeLines="50" w:before="156" w:afterLines="50" w:after="156" w:line="360" w:lineRule="auto"/>
        <w:ind w:firstLineChars="150" w:firstLine="360"/>
        <w:jc w:val="left"/>
        <w:rPr>
          <w:rFonts w:asciiTheme="minorEastAsia" w:hAnsiTheme="minorEastAsia" w:cs="Times New Roman"/>
          <w:sz w:val="24"/>
          <w:szCs w:val="24"/>
        </w:rPr>
      </w:pPr>
      <w:r w:rsidRPr="00BB00FA">
        <w:rPr>
          <w:rFonts w:asciiTheme="minorEastAsia" w:hAnsiTheme="minorEastAsia" w:cs="Times New Roman" w:hint="eastAsia"/>
          <w:sz w:val="24"/>
          <w:szCs w:val="24"/>
        </w:rPr>
        <w:t>党的</w:t>
      </w:r>
      <w:r w:rsidRPr="00BB00FA">
        <w:rPr>
          <w:rFonts w:asciiTheme="minorEastAsia" w:hAnsiTheme="minorEastAsia" w:cs="Times New Roman"/>
          <w:sz w:val="24"/>
          <w:szCs w:val="24"/>
        </w:rPr>
        <w:t>二十大报告起草过程：</w:t>
      </w:r>
      <w:r w:rsidR="001C5B15" w:rsidRPr="00BB00FA">
        <w:rPr>
          <w:rFonts w:asciiTheme="minorEastAsia" w:hAnsiTheme="minorEastAsia" w:cs="Times New Roman" w:hint="eastAsia"/>
          <w:sz w:val="24"/>
          <w:szCs w:val="24"/>
        </w:rPr>
        <w:t>从2022年1月开始，历时8个多月。</w:t>
      </w:r>
    </w:p>
    <w:p w:rsidR="001C5B15" w:rsidRPr="0091421A" w:rsidRDefault="001C5B15" w:rsidP="00BB00FA">
      <w:pPr>
        <w:spacing w:beforeLines="50" w:before="156" w:afterLines="50" w:after="156" w:line="360" w:lineRule="auto"/>
        <w:ind w:firstLineChars="150" w:firstLine="360"/>
        <w:jc w:val="left"/>
        <w:rPr>
          <w:rFonts w:asciiTheme="minorEastAsia" w:hAnsiTheme="minorEastAsia" w:cs="Times New Roman"/>
          <w:sz w:val="24"/>
          <w:szCs w:val="24"/>
        </w:rPr>
      </w:pPr>
      <w:r w:rsidRPr="0091421A">
        <w:rPr>
          <w:rFonts w:asciiTheme="minorEastAsia" w:hAnsiTheme="minorEastAsia" w:cs="Times New Roman" w:hint="eastAsia"/>
          <w:sz w:val="24"/>
          <w:szCs w:val="24"/>
        </w:rPr>
        <w:t>主要内容</w:t>
      </w:r>
      <w:r w:rsidR="00BB00FA">
        <w:rPr>
          <w:rFonts w:asciiTheme="minorEastAsia" w:hAnsiTheme="minorEastAsia" w:cs="Times New Roman" w:hint="eastAsia"/>
          <w:sz w:val="24"/>
          <w:szCs w:val="24"/>
        </w:rPr>
        <w:t>：</w:t>
      </w:r>
    </w:p>
    <w:p w:rsidR="001C5B15" w:rsidRPr="0091421A" w:rsidRDefault="001C5B15" w:rsidP="0007689A">
      <w:pPr>
        <w:spacing w:beforeLines="50" w:before="156" w:afterLines="50" w:after="156" w:line="360" w:lineRule="auto"/>
        <w:ind w:firstLineChars="150" w:firstLine="360"/>
        <w:jc w:val="left"/>
        <w:rPr>
          <w:rFonts w:asciiTheme="minorEastAsia" w:hAnsiTheme="minorEastAsia" w:cs="Times New Roman"/>
          <w:sz w:val="24"/>
          <w:szCs w:val="24"/>
        </w:rPr>
      </w:pPr>
      <w:r w:rsidRPr="0091421A">
        <w:rPr>
          <w:rFonts w:asciiTheme="minorEastAsia" w:hAnsiTheme="minorEastAsia" w:cs="Times New Roman" w:hint="eastAsia"/>
          <w:sz w:val="24"/>
          <w:szCs w:val="24"/>
        </w:rPr>
        <w:t>过去五年的工作和新时代十年的伟大变革</w:t>
      </w:r>
      <w:r w:rsidR="00C45549">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开辟马克思主义中国化时代化新境界</w:t>
      </w:r>
      <w:r w:rsidR="00C45549">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新时代新征程中国共产党的使命任务</w:t>
      </w:r>
      <w:r w:rsidR="00C45549">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加快构建新发展格局，着力推动高质量发展</w:t>
      </w:r>
      <w:r w:rsidR="00C45549">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实施科教兴国战略，强化现代化建设人才支撑</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发展全过程人民民主，保障人民当家作主</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坚持全面依法治国，推进法治中国建设</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推进文化自信自强，铸就社会主义文化新辉煌</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增进民生福祉，提高人民生活品质</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推动绿色发展，促进人与自然和谐共生</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推进国家安全体系和能力现代化，坚决维护国家安全和社会稳定</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实现建军一百年奋斗目标，开创国防和军队现代化新局面</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坚持和完善“一国两制”，推进祖国统一</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促进世界和平与发展，推动构建人类命运共同体</w:t>
      </w:r>
      <w:r w:rsidR="00705B6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坚定不移全面从严治党，深入推进新时代党的建设新的伟大工程</w:t>
      </w:r>
    </w:p>
    <w:p w:rsidR="001C5B15" w:rsidRPr="0091421A" w:rsidRDefault="00DA54FB" w:rsidP="0091421A">
      <w:pPr>
        <w:spacing w:beforeLines="50" w:before="156" w:afterLines="50" w:after="156" w:line="360" w:lineRule="auto"/>
        <w:jc w:val="left"/>
        <w:rPr>
          <w:rFonts w:asciiTheme="minorEastAsia" w:hAnsiTheme="minorEastAsia" w:cs="Times New Roman"/>
          <w:b/>
          <w:sz w:val="24"/>
          <w:szCs w:val="24"/>
        </w:rPr>
      </w:pPr>
      <w:r>
        <w:rPr>
          <w:rFonts w:asciiTheme="minorEastAsia" w:hAnsiTheme="minorEastAsia" w:cs="Times New Roman" w:hint="eastAsia"/>
          <w:b/>
          <w:sz w:val="24"/>
          <w:szCs w:val="24"/>
        </w:rPr>
        <w:lastRenderedPageBreak/>
        <w:t>三</w:t>
      </w:r>
      <w:r w:rsidR="001C5B15" w:rsidRPr="0091421A">
        <w:rPr>
          <w:rFonts w:asciiTheme="minorEastAsia" w:hAnsiTheme="minorEastAsia" w:cs="Times New Roman" w:hint="eastAsia"/>
          <w:b/>
          <w:sz w:val="24"/>
          <w:szCs w:val="24"/>
        </w:rPr>
        <w:t>、过去五年的工作和新时代十年的伟大变革</w:t>
      </w:r>
    </w:p>
    <w:p w:rsidR="001C5B15" w:rsidRPr="0091421A" w:rsidRDefault="001C5B15" w:rsidP="0034749C">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党中央统筹中华民族伟大复兴战略全局和世界百年未有之大变局，召开七次全会，分别就宪法修改，深化党和国家机构改革，坚持和完善中国特色社会主义制度、推进国家治理体系和治理能力现代化，制定“十四五”规划和二</w:t>
      </w:r>
      <w:r w:rsidRPr="0091421A">
        <w:rPr>
          <w:rFonts w:asciiTheme="minorEastAsia" w:hAnsiTheme="minorEastAsia" w:cs="微软雅黑" w:hint="eastAsia"/>
          <w:sz w:val="24"/>
          <w:szCs w:val="24"/>
        </w:rPr>
        <w:t>〇</w:t>
      </w:r>
      <w:r w:rsidRPr="0091421A">
        <w:rPr>
          <w:rFonts w:asciiTheme="minorEastAsia" w:hAnsiTheme="minorEastAsia" w:cs="仿宋_GB2312" w:hint="eastAsia"/>
          <w:sz w:val="24"/>
          <w:szCs w:val="24"/>
        </w:rPr>
        <w:t>三五年远景目标，全面总结党的百年奋斗重大成就和历史经验等重大问题</w:t>
      </w:r>
      <w:proofErr w:type="gramStart"/>
      <w:r w:rsidRPr="0091421A">
        <w:rPr>
          <w:rFonts w:asciiTheme="minorEastAsia" w:hAnsiTheme="minorEastAsia" w:cs="仿宋_GB2312" w:hint="eastAsia"/>
          <w:sz w:val="24"/>
          <w:szCs w:val="24"/>
        </w:rPr>
        <w:t>作出</w:t>
      </w:r>
      <w:proofErr w:type="gramEnd"/>
      <w:r w:rsidRPr="0091421A">
        <w:rPr>
          <w:rFonts w:asciiTheme="minorEastAsia" w:hAnsiTheme="minorEastAsia" w:cs="仿宋_GB2312" w:hint="eastAsia"/>
          <w:sz w:val="24"/>
          <w:szCs w:val="24"/>
        </w:rPr>
        <w:t>决定和决议，就党和国家事业发展</w:t>
      </w:r>
      <w:proofErr w:type="gramStart"/>
      <w:r w:rsidRPr="0091421A">
        <w:rPr>
          <w:rFonts w:asciiTheme="minorEastAsia" w:hAnsiTheme="minorEastAsia" w:cs="仿宋_GB2312" w:hint="eastAsia"/>
          <w:sz w:val="24"/>
          <w:szCs w:val="24"/>
        </w:rPr>
        <w:t>作出</w:t>
      </w:r>
      <w:proofErr w:type="gramEnd"/>
      <w:r w:rsidRPr="0091421A">
        <w:rPr>
          <w:rFonts w:asciiTheme="minorEastAsia" w:hAnsiTheme="minorEastAsia" w:cs="仿宋_GB2312" w:hint="eastAsia"/>
          <w:sz w:val="24"/>
          <w:szCs w:val="24"/>
        </w:rPr>
        <w:t>重大战略部署，团结带领全党全军全国各族人民有效</w:t>
      </w:r>
      <w:proofErr w:type="gramStart"/>
      <w:r w:rsidRPr="0091421A">
        <w:rPr>
          <w:rFonts w:asciiTheme="minorEastAsia" w:hAnsiTheme="minorEastAsia" w:cs="仿宋_GB2312" w:hint="eastAsia"/>
          <w:sz w:val="24"/>
          <w:szCs w:val="24"/>
        </w:rPr>
        <w:t>应对严峻</w:t>
      </w:r>
      <w:proofErr w:type="gramEnd"/>
      <w:r w:rsidRPr="0091421A">
        <w:rPr>
          <w:rFonts w:asciiTheme="minorEastAsia" w:hAnsiTheme="minorEastAsia" w:cs="仿宋_GB2312" w:hint="eastAsia"/>
          <w:sz w:val="24"/>
          <w:szCs w:val="24"/>
        </w:rPr>
        <w:t>复杂的国际形势和接踵而至的巨大风险挑战，以奋发有为的精神把新时代中国特色社会主义不断推向前进。</w:t>
      </w:r>
    </w:p>
    <w:p w:rsidR="001C5B15" w:rsidRPr="00DA54FB" w:rsidRDefault="00DA54FB"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（一）</w:t>
      </w:r>
      <w:r w:rsidR="001C5B15" w:rsidRPr="00DA54FB">
        <w:rPr>
          <w:rFonts w:asciiTheme="minorEastAsia" w:hAnsiTheme="minorEastAsia" w:cs="Times New Roman" w:hint="eastAsia"/>
          <w:sz w:val="24"/>
          <w:szCs w:val="24"/>
        </w:rPr>
        <w:t xml:space="preserve">我们创立了新时代中国特色社会主义思想 </w:t>
      </w:r>
    </w:p>
    <w:p w:rsidR="001C5B15" w:rsidRPr="0091421A" w:rsidRDefault="001C5B15" w:rsidP="0034749C">
      <w:pPr>
        <w:spacing w:beforeLines="50" w:before="156" w:afterLines="50" w:after="156" w:line="360" w:lineRule="auto"/>
        <w:ind w:firstLineChars="150" w:firstLine="360"/>
        <w:jc w:val="left"/>
        <w:rPr>
          <w:rFonts w:asciiTheme="minorEastAsia" w:hAnsiTheme="minorEastAsia" w:cs="Times New Roman"/>
          <w:sz w:val="24"/>
          <w:szCs w:val="24"/>
        </w:rPr>
      </w:pPr>
      <w:r w:rsidRPr="0091421A">
        <w:rPr>
          <w:rFonts w:asciiTheme="minorEastAsia" w:hAnsiTheme="minorEastAsia" w:cs="Times New Roman" w:hint="eastAsia"/>
          <w:sz w:val="24"/>
          <w:szCs w:val="24"/>
        </w:rPr>
        <w:t>明确坚持和发展中国特色社会主义的基本方略，提出一系列治国</w:t>
      </w:r>
      <w:proofErr w:type="gramStart"/>
      <w:r w:rsidRPr="0091421A">
        <w:rPr>
          <w:rFonts w:asciiTheme="minorEastAsia" w:hAnsiTheme="minorEastAsia" w:cs="Times New Roman" w:hint="eastAsia"/>
          <w:sz w:val="24"/>
          <w:szCs w:val="24"/>
        </w:rPr>
        <w:t>理政新理念</w:t>
      </w:r>
      <w:proofErr w:type="gramEnd"/>
      <w:r w:rsidRPr="0091421A">
        <w:rPr>
          <w:rFonts w:asciiTheme="minorEastAsia" w:hAnsiTheme="minorEastAsia" w:cs="Times New Roman" w:hint="eastAsia"/>
          <w:sz w:val="24"/>
          <w:szCs w:val="24"/>
        </w:rPr>
        <w:t>新思想新战略，实现了马克思主义中国化时代化新的飞跃，坚持不懈用这一创新理论武装头脑、指导实践、推动工作，为新时代党和国家事业发展提供了根本遵循。</w:t>
      </w:r>
    </w:p>
    <w:p w:rsidR="0034749C" w:rsidRPr="00DA54FB" w:rsidRDefault="00DA54FB"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（二）</w:t>
      </w:r>
      <w:r w:rsidR="001C5B15" w:rsidRPr="00DA54FB">
        <w:rPr>
          <w:rFonts w:asciiTheme="minorEastAsia" w:hAnsiTheme="minorEastAsia" w:cs="Times New Roman" w:hint="eastAsia"/>
          <w:sz w:val="24"/>
          <w:szCs w:val="24"/>
        </w:rPr>
        <w:t>我们全面加强党的领导</w:t>
      </w:r>
    </w:p>
    <w:p w:rsidR="001C5B15" w:rsidRPr="0034749C" w:rsidRDefault="001C5B15" w:rsidP="0034749C">
      <w:pPr>
        <w:spacing w:beforeLines="50" w:before="156" w:afterLines="50" w:after="156" w:line="360" w:lineRule="auto"/>
        <w:ind w:firstLineChars="200" w:firstLine="480"/>
        <w:jc w:val="left"/>
        <w:rPr>
          <w:rFonts w:asciiTheme="minorEastAsia" w:hAnsiTheme="minorEastAsia" w:cs="Times New Roman"/>
          <w:b/>
          <w:sz w:val="24"/>
          <w:szCs w:val="24"/>
        </w:rPr>
      </w:pPr>
      <w:r w:rsidRPr="0091421A">
        <w:rPr>
          <w:rFonts w:asciiTheme="minorEastAsia" w:hAnsiTheme="minorEastAsia" w:cs="Times New Roman" w:hint="eastAsia"/>
          <w:sz w:val="24"/>
          <w:szCs w:val="24"/>
        </w:rPr>
        <w:t>明确中国特色社会主义</w:t>
      </w:r>
      <w:proofErr w:type="gramStart"/>
      <w:r w:rsidRPr="0091421A">
        <w:rPr>
          <w:rFonts w:asciiTheme="minorEastAsia" w:hAnsiTheme="minorEastAsia" w:cs="Times New Roman" w:hint="eastAsia"/>
          <w:sz w:val="24"/>
          <w:szCs w:val="24"/>
        </w:rPr>
        <w:t>最</w:t>
      </w:r>
      <w:proofErr w:type="gramEnd"/>
      <w:r w:rsidRPr="0091421A">
        <w:rPr>
          <w:rFonts w:asciiTheme="minorEastAsia" w:hAnsiTheme="minorEastAsia" w:cs="Times New Roman" w:hint="eastAsia"/>
          <w:sz w:val="24"/>
          <w:szCs w:val="24"/>
        </w:rPr>
        <w:t>本质的特征是中国共产党领导，中国特色社会主义制度的最大优势是中国共产党领导，中国共产党是最高政治领导力量，坚持党中央集中统一领导是最高政治原则，系统完善党的领导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rsidR="001C5B15" w:rsidRPr="00DA54FB" w:rsidRDefault="00DA54FB"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（三）</w:t>
      </w:r>
      <w:r w:rsidR="001C5B15" w:rsidRPr="00DA54FB">
        <w:rPr>
          <w:rFonts w:asciiTheme="minorEastAsia" w:hAnsiTheme="minorEastAsia" w:cs="Times New Roman" w:hint="eastAsia"/>
          <w:sz w:val="24"/>
          <w:szCs w:val="24"/>
        </w:rPr>
        <w:t>我们对新时代党和国家事业发展</w:t>
      </w:r>
      <w:proofErr w:type="gramStart"/>
      <w:r w:rsidR="001C5B15" w:rsidRPr="00DA54FB">
        <w:rPr>
          <w:rFonts w:asciiTheme="minorEastAsia" w:hAnsiTheme="minorEastAsia" w:cs="Times New Roman" w:hint="eastAsia"/>
          <w:sz w:val="24"/>
          <w:szCs w:val="24"/>
        </w:rPr>
        <w:t>作出</w:t>
      </w:r>
      <w:proofErr w:type="gramEnd"/>
      <w:r w:rsidR="001C5B15" w:rsidRPr="00DA54FB">
        <w:rPr>
          <w:rFonts w:asciiTheme="minorEastAsia" w:hAnsiTheme="minorEastAsia" w:cs="Times New Roman" w:hint="eastAsia"/>
          <w:sz w:val="24"/>
          <w:szCs w:val="24"/>
        </w:rPr>
        <w:t xml:space="preserve">科学完整的战略部署 </w:t>
      </w:r>
    </w:p>
    <w:p w:rsidR="001C5B15" w:rsidRPr="0091421A" w:rsidRDefault="001C5B15" w:rsidP="0034749C">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明确我国社会主要矛盾是人民日益增长的美好生活需要和不平衡不充分的发展之间的矛盾，并紧紧围绕这个社会主要矛盾推进各项工作，不断丰富和发展人类文明新形态</w:t>
      </w:r>
    </w:p>
    <w:p w:rsidR="001C5B15" w:rsidRPr="00DA54FB" w:rsidRDefault="00DA54FB"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（四）</w:t>
      </w:r>
      <w:r w:rsidR="001C5B15" w:rsidRPr="00DA54FB">
        <w:rPr>
          <w:rFonts w:asciiTheme="minorEastAsia" w:hAnsiTheme="minorEastAsia" w:cs="Times New Roman" w:hint="eastAsia"/>
          <w:sz w:val="24"/>
          <w:szCs w:val="24"/>
        </w:rPr>
        <w:t xml:space="preserve">我们经过接续奋斗，实现了小康这个中华民族的千年梦想 </w:t>
      </w:r>
    </w:p>
    <w:p w:rsidR="001C5B15" w:rsidRPr="00705B6C" w:rsidRDefault="00705B6C"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705B6C">
        <w:rPr>
          <w:rFonts w:asciiTheme="minorEastAsia" w:hAnsiTheme="minorEastAsia" w:cs="Times New Roman" w:hint="eastAsia"/>
          <w:sz w:val="24"/>
          <w:szCs w:val="24"/>
        </w:rPr>
        <w:lastRenderedPageBreak/>
        <w:t>着力推进高质量发展，推动构建新发展格局，实施供给侧结构性改革，制定一系列具有全局性意义的区域重大战略，我国经济实力实现历史性跃升。国内生产总值从</w:t>
      </w:r>
      <w:proofErr w:type="gramStart"/>
      <w:r w:rsidRPr="00705B6C">
        <w:rPr>
          <w:rFonts w:asciiTheme="minorEastAsia" w:hAnsiTheme="minorEastAsia" w:cs="Times New Roman" w:hint="eastAsia"/>
          <w:sz w:val="24"/>
          <w:szCs w:val="24"/>
        </w:rPr>
        <w:t>五十四万亿</w:t>
      </w:r>
      <w:proofErr w:type="gramEnd"/>
      <w:r w:rsidRPr="00705B6C">
        <w:rPr>
          <w:rFonts w:asciiTheme="minorEastAsia" w:hAnsiTheme="minorEastAsia" w:cs="Times New Roman" w:hint="eastAsia"/>
          <w:sz w:val="24"/>
          <w:szCs w:val="24"/>
        </w:rPr>
        <w:t>元增长到</w:t>
      </w:r>
      <w:proofErr w:type="gramStart"/>
      <w:r w:rsidRPr="00705B6C">
        <w:rPr>
          <w:rFonts w:asciiTheme="minorEastAsia" w:hAnsiTheme="minorEastAsia" w:cs="Times New Roman" w:hint="eastAsia"/>
          <w:sz w:val="24"/>
          <w:szCs w:val="24"/>
        </w:rPr>
        <w:t>一百一十四万亿</w:t>
      </w:r>
      <w:proofErr w:type="gramEnd"/>
      <w:r w:rsidRPr="00705B6C">
        <w:rPr>
          <w:rFonts w:asciiTheme="minorEastAsia" w:hAnsiTheme="minorEastAsia" w:cs="Times New Roman" w:hint="eastAsia"/>
          <w:sz w:val="24"/>
          <w:szCs w:val="24"/>
        </w:rPr>
        <w:t>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w:t>
      </w:r>
      <w:r>
        <w:rPr>
          <w:rFonts w:asciiTheme="minorEastAsia" w:hAnsiTheme="minorEastAsia" w:cs="Times New Roman" w:hint="eastAsia"/>
          <w:sz w:val="24"/>
          <w:szCs w:val="24"/>
        </w:rPr>
        <w:t>城镇化率提高十一点六个百分点，达到百分之六十四点七，</w:t>
      </w:r>
      <w:r w:rsidR="001C5B15" w:rsidRPr="00705B6C">
        <w:rPr>
          <w:rFonts w:asciiTheme="minorEastAsia" w:hAnsiTheme="minorEastAsia" w:cs="Times New Roman" w:hint="eastAsia"/>
          <w:sz w:val="24"/>
          <w:szCs w:val="24"/>
        </w:rPr>
        <w:t>我们以巨大的政治勇气全面深化改革</w:t>
      </w:r>
      <w:r>
        <w:rPr>
          <w:rFonts w:asciiTheme="minorEastAsia" w:hAnsiTheme="minorEastAsia" w:cs="Times New Roman" w:hint="eastAsia"/>
          <w:sz w:val="24"/>
          <w:szCs w:val="24"/>
        </w:rPr>
        <w:t>。</w:t>
      </w:r>
      <w:r w:rsidR="001C5B15" w:rsidRPr="00705B6C">
        <w:rPr>
          <w:rFonts w:asciiTheme="minorEastAsia" w:hAnsiTheme="minorEastAsia" w:cs="Times New Roman" w:hint="eastAsia"/>
          <w:sz w:val="24"/>
          <w:szCs w:val="24"/>
        </w:rPr>
        <w:t xml:space="preserve"> </w:t>
      </w:r>
    </w:p>
    <w:p w:rsidR="001C5B15" w:rsidRPr="00C45549"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highlight w:val="yellow"/>
        </w:rPr>
      </w:pPr>
      <w:r w:rsidRPr="0091421A">
        <w:rPr>
          <w:rFonts w:asciiTheme="minorEastAsia" w:hAnsiTheme="minorEastAsia" w:cs="Times New Roman" w:hint="eastAsia"/>
          <w:sz w:val="24"/>
          <w:szCs w:val="24"/>
        </w:rPr>
        <w:t>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w:t>
      </w:r>
      <w:r w:rsidRPr="00C45549">
        <w:rPr>
          <w:rFonts w:asciiTheme="minorEastAsia" w:hAnsiTheme="minorEastAsia" w:cs="Times New Roman" w:hint="eastAsia"/>
          <w:sz w:val="24"/>
          <w:szCs w:val="24"/>
        </w:rPr>
        <w:t>特色强军之路越走越宽广。</w:t>
      </w:r>
    </w:p>
    <w:p w:rsidR="001C5B15" w:rsidRPr="00705B6C" w:rsidRDefault="00DA54FB" w:rsidP="0091421A">
      <w:pPr>
        <w:spacing w:beforeLines="50" w:before="156" w:afterLines="50" w:after="156" w:line="360" w:lineRule="auto"/>
        <w:jc w:val="left"/>
        <w:rPr>
          <w:rFonts w:asciiTheme="minorEastAsia" w:hAnsiTheme="minorEastAsia" w:cs="Times New Roman"/>
          <w:b/>
          <w:sz w:val="24"/>
          <w:szCs w:val="24"/>
        </w:rPr>
      </w:pPr>
      <w:r>
        <w:rPr>
          <w:rFonts w:asciiTheme="minorEastAsia" w:hAnsiTheme="minorEastAsia" w:cs="Times New Roman" w:hint="eastAsia"/>
          <w:b/>
          <w:sz w:val="24"/>
          <w:szCs w:val="24"/>
        </w:rPr>
        <w:t>四</w:t>
      </w:r>
      <w:r w:rsidR="001C5B15" w:rsidRPr="00705B6C">
        <w:rPr>
          <w:rFonts w:asciiTheme="minorEastAsia" w:hAnsiTheme="minorEastAsia" w:cs="Times New Roman" w:hint="eastAsia"/>
          <w:b/>
          <w:sz w:val="24"/>
          <w:szCs w:val="24"/>
        </w:rPr>
        <w:t>、关于马克思主义中国化时代化</w:t>
      </w:r>
    </w:p>
    <w:p w:rsidR="00705B6C" w:rsidRPr="00DA54FB" w:rsidRDefault="00705B6C"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（一）开辟马克思主义中国化时代化新境界</w:t>
      </w:r>
    </w:p>
    <w:p w:rsidR="00705B6C" w:rsidRPr="00DA54FB" w:rsidRDefault="00705B6C" w:rsidP="00DA54FB">
      <w:pPr>
        <w:spacing w:beforeLines="50" w:before="156" w:afterLines="50" w:after="156" w:line="360" w:lineRule="auto"/>
        <w:ind w:firstLineChars="200" w:firstLine="480"/>
        <w:jc w:val="left"/>
        <w:rPr>
          <w:rFonts w:asciiTheme="minorEastAsia" w:hAnsiTheme="minorEastAsia" w:cs="Times New Roman"/>
          <w:sz w:val="24"/>
          <w:szCs w:val="24"/>
          <w:highlight w:val="yellow"/>
        </w:rPr>
      </w:pPr>
      <w:r w:rsidRPr="00705B6C">
        <w:rPr>
          <w:rFonts w:asciiTheme="minorEastAsia" w:hAnsiTheme="minorEastAsia" w:cs="Times New Roman" w:hint="eastAsia"/>
          <w:sz w:val="24"/>
          <w:szCs w:val="24"/>
        </w:rPr>
        <w:t>马克思主义是我们立党立国、</w:t>
      </w:r>
      <w:proofErr w:type="gramStart"/>
      <w:r w:rsidRPr="00705B6C">
        <w:rPr>
          <w:rFonts w:asciiTheme="minorEastAsia" w:hAnsiTheme="minorEastAsia" w:cs="Times New Roman" w:hint="eastAsia"/>
          <w:sz w:val="24"/>
          <w:szCs w:val="24"/>
        </w:rPr>
        <w:t>兴党兴国</w:t>
      </w:r>
      <w:proofErr w:type="gramEnd"/>
      <w:r w:rsidRPr="00705B6C">
        <w:rPr>
          <w:rFonts w:asciiTheme="minorEastAsia" w:hAnsiTheme="minorEastAsia" w:cs="Times New Roman" w:hint="eastAsia"/>
          <w:sz w:val="24"/>
          <w:szCs w:val="24"/>
        </w:rPr>
        <w:t>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rsidR="00705B6C" w:rsidRPr="00DA54FB" w:rsidRDefault="00705B6C" w:rsidP="0091421A">
      <w:pPr>
        <w:spacing w:beforeLines="50" w:before="156" w:afterLines="50" w:after="156" w:line="360" w:lineRule="auto"/>
        <w:jc w:val="left"/>
        <w:rPr>
          <w:rFonts w:asciiTheme="minorEastAsia" w:hAnsiTheme="minorEastAsia" w:cs="Times New Roman"/>
          <w:sz w:val="24"/>
          <w:szCs w:val="24"/>
        </w:rPr>
      </w:pPr>
      <w:r w:rsidRPr="00DA54FB">
        <w:rPr>
          <w:rFonts w:asciiTheme="minorEastAsia" w:hAnsiTheme="minorEastAsia" w:cs="Times New Roman" w:hint="eastAsia"/>
          <w:sz w:val="24"/>
          <w:szCs w:val="24"/>
        </w:rPr>
        <w:t>（二）关于马克思主义中国化时代化</w:t>
      </w:r>
    </w:p>
    <w:p w:rsidR="00705B6C" w:rsidRPr="00DA54FB" w:rsidRDefault="00705B6C" w:rsidP="00DA54FB">
      <w:pPr>
        <w:spacing w:beforeLines="50" w:before="156" w:afterLines="50" w:after="156" w:line="360" w:lineRule="auto"/>
        <w:ind w:firstLineChars="200" w:firstLine="480"/>
        <w:jc w:val="left"/>
        <w:rPr>
          <w:rFonts w:asciiTheme="minorEastAsia" w:hAnsiTheme="minorEastAsia" w:cs="Times New Roman"/>
          <w:b/>
          <w:sz w:val="24"/>
          <w:szCs w:val="24"/>
        </w:rPr>
      </w:pPr>
      <w:r w:rsidRPr="00705B6C">
        <w:rPr>
          <w:rFonts w:asciiTheme="minorEastAsia" w:hAnsiTheme="minorEastAsia" w:cs="Times New Roman" w:hint="eastAsia"/>
          <w:sz w:val="24"/>
          <w:szCs w:val="24"/>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r w:rsidRPr="00705B6C">
        <w:rPr>
          <w:rFonts w:asciiTheme="minorEastAsia" w:hAnsiTheme="minorEastAsia" w:cs="Times New Roman"/>
          <w:sz w:val="24"/>
          <w:szCs w:val="24"/>
        </w:rPr>
        <w:cr/>
      </w:r>
      <w:r w:rsidR="00DA54FB">
        <w:rPr>
          <w:rFonts w:asciiTheme="minorEastAsia" w:hAnsiTheme="minorEastAsia" w:cs="Times New Roman"/>
          <w:sz w:val="24"/>
          <w:szCs w:val="24"/>
        </w:rPr>
        <w:t xml:space="preserve"> </w:t>
      </w:r>
      <w:r w:rsidR="00DA54FB" w:rsidRPr="00DA54FB">
        <w:rPr>
          <w:rFonts w:asciiTheme="minorEastAsia" w:hAnsiTheme="minorEastAsia" w:cs="Times New Roman"/>
          <w:sz w:val="24"/>
          <w:szCs w:val="24"/>
        </w:rPr>
        <w:t xml:space="preserve">   </w:t>
      </w:r>
      <w:r w:rsidRPr="00DA54FB">
        <w:rPr>
          <w:rFonts w:asciiTheme="minorEastAsia" w:hAnsiTheme="minorEastAsia" w:cs="Times New Roman" w:hint="eastAsia"/>
          <w:sz w:val="24"/>
          <w:szCs w:val="24"/>
        </w:rPr>
        <w:t>坚持和发展马克思主义，必须同中国具体实际相结合。</w:t>
      </w:r>
      <w:r w:rsidRPr="00705B6C">
        <w:rPr>
          <w:rFonts w:asciiTheme="minorEastAsia" w:hAnsiTheme="minorEastAsia" w:cs="Times New Roman" w:hint="eastAsia"/>
          <w:sz w:val="24"/>
          <w:szCs w:val="24"/>
        </w:rPr>
        <w:t>我们必须坚持解放</w:t>
      </w:r>
      <w:r w:rsidRPr="00705B6C">
        <w:rPr>
          <w:rFonts w:asciiTheme="minorEastAsia" w:hAnsiTheme="minorEastAsia" w:cs="Times New Roman" w:hint="eastAsia"/>
          <w:sz w:val="24"/>
          <w:szCs w:val="24"/>
        </w:rPr>
        <w:lastRenderedPageBreak/>
        <w:t>思想、实事求是、与时俱进、求真务实，一切从实际出发，着眼解决新时代改革开放和社会主义现代化建设的实际问题，不断回答中国之问、世界之问、人民之问、时代之问，</w:t>
      </w:r>
      <w:proofErr w:type="gramStart"/>
      <w:r w:rsidRPr="00705B6C">
        <w:rPr>
          <w:rFonts w:asciiTheme="minorEastAsia" w:hAnsiTheme="minorEastAsia" w:cs="Times New Roman" w:hint="eastAsia"/>
          <w:sz w:val="24"/>
          <w:szCs w:val="24"/>
        </w:rPr>
        <w:t>作出</w:t>
      </w:r>
      <w:proofErr w:type="gramEnd"/>
      <w:r w:rsidRPr="00705B6C">
        <w:rPr>
          <w:rFonts w:asciiTheme="minorEastAsia" w:hAnsiTheme="minorEastAsia" w:cs="Times New Roman" w:hint="eastAsia"/>
          <w:sz w:val="24"/>
          <w:szCs w:val="24"/>
        </w:rPr>
        <w:t>符合中国实际和时代要求的正确回答，得出符合客观规律的科学认识，形成与时俱进的理论成果，更好指导中国实践。</w:t>
      </w:r>
    </w:p>
    <w:p w:rsidR="001E6DFE" w:rsidRPr="00DA54FB" w:rsidRDefault="001E6DFE"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DA54FB">
        <w:rPr>
          <w:rFonts w:asciiTheme="minorEastAsia" w:hAnsiTheme="minorEastAsia" w:cs="Times New Roman" w:hint="eastAsia"/>
          <w:sz w:val="24"/>
          <w:szCs w:val="24"/>
        </w:rPr>
        <w:t>坚持和发展马克思主义，必须同中华优秀传统文化相结合。把马克思主义思想精髓同中华优秀传统文化精华贯通起来、同人民群众日用而不觉的共同价值观念融通起来</w:t>
      </w:r>
      <w:r w:rsidR="00DA54FB">
        <w:rPr>
          <w:rFonts w:asciiTheme="minorEastAsia" w:hAnsiTheme="minorEastAsia" w:cs="Times New Roman" w:hint="eastAsia"/>
          <w:sz w:val="24"/>
          <w:szCs w:val="24"/>
        </w:rPr>
        <w:t>。</w:t>
      </w:r>
    </w:p>
    <w:p w:rsidR="001E6DFE" w:rsidRPr="00705B6C" w:rsidRDefault="00705B6C" w:rsidP="001E6DFE">
      <w:pPr>
        <w:spacing w:beforeLines="50" w:before="156" w:afterLines="50" w:after="156" w:line="360" w:lineRule="auto"/>
        <w:ind w:firstLineChars="200" w:firstLine="480"/>
        <w:jc w:val="left"/>
        <w:rPr>
          <w:rFonts w:asciiTheme="minorEastAsia" w:hAnsiTheme="minorEastAsia" w:cs="Times New Roman"/>
          <w:sz w:val="24"/>
          <w:szCs w:val="24"/>
        </w:rPr>
      </w:pPr>
      <w:r w:rsidRPr="00705B6C">
        <w:rPr>
          <w:rFonts w:asciiTheme="minorEastAsia" w:hAnsiTheme="minorEastAsia" w:cs="Times New Roman" w:hint="eastAsia"/>
          <w:sz w:val="24"/>
          <w:szCs w:val="24"/>
        </w:rPr>
        <w:t>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r w:rsidRPr="00705B6C">
        <w:rPr>
          <w:rFonts w:asciiTheme="minorEastAsia" w:hAnsiTheme="minorEastAsia" w:cs="Times New Roman"/>
          <w:sz w:val="24"/>
          <w:szCs w:val="24"/>
        </w:rPr>
        <w:cr/>
      </w:r>
      <w:r>
        <w:rPr>
          <w:rFonts w:asciiTheme="minorEastAsia" w:hAnsiTheme="minorEastAsia" w:cs="Times New Roman"/>
          <w:sz w:val="24"/>
          <w:szCs w:val="24"/>
        </w:rPr>
        <w:t xml:space="preserve"> </w:t>
      </w:r>
      <w:r w:rsidR="00DA54FB">
        <w:rPr>
          <w:rFonts w:asciiTheme="minorEastAsia" w:hAnsiTheme="minorEastAsia" w:cs="Times New Roman"/>
          <w:sz w:val="24"/>
          <w:szCs w:val="24"/>
        </w:rPr>
        <w:t xml:space="preserve"> </w:t>
      </w:r>
      <w:r>
        <w:rPr>
          <w:rFonts w:asciiTheme="minorEastAsia" w:hAnsiTheme="minorEastAsia" w:cs="Times New Roman"/>
          <w:sz w:val="24"/>
          <w:szCs w:val="24"/>
        </w:rPr>
        <w:t xml:space="preserve">  </w:t>
      </w:r>
      <w:r w:rsidRPr="00705B6C">
        <w:rPr>
          <w:rFonts w:asciiTheme="minorEastAsia" w:hAnsiTheme="minorEastAsia" w:cs="Times New Roman" w:hint="eastAsia"/>
          <w:sz w:val="24"/>
          <w:szCs w:val="24"/>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r w:rsidRPr="00705B6C">
        <w:rPr>
          <w:rFonts w:asciiTheme="minorEastAsia" w:hAnsiTheme="minorEastAsia" w:cs="Times New Roman"/>
          <w:sz w:val="24"/>
          <w:szCs w:val="24"/>
        </w:rPr>
        <w:cr/>
      </w:r>
      <w:r w:rsidR="001E6DFE" w:rsidRPr="001E6DFE">
        <w:rPr>
          <w:rFonts w:asciiTheme="minorEastAsia" w:hAnsiTheme="minorEastAsia" w:cs="Times New Roman" w:hint="eastAsia"/>
          <w:sz w:val="24"/>
          <w:szCs w:val="24"/>
        </w:rPr>
        <w:t>六个“必须坚持”</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必须坚持人民至上</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必须坚持问题导向</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必须坚持自信自立</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必须坚持系统观念</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必须坚持守正创新</w:t>
      </w:r>
      <w:r w:rsidR="001E6DFE">
        <w:rPr>
          <w:rFonts w:asciiTheme="minorEastAsia" w:hAnsiTheme="minorEastAsia" w:cs="Times New Roman" w:hint="eastAsia"/>
          <w:sz w:val="24"/>
          <w:szCs w:val="24"/>
        </w:rPr>
        <w:t>；</w:t>
      </w:r>
      <w:r w:rsidR="001E6DFE" w:rsidRPr="001E6DFE">
        <w:rPr>
          <w:rFonts w:asciiTheme="minorEastAsia" w:hAnsiTheme="minorEastAsia" w:cs="Times New Roman" w:hint="eastAsia"/>
          <w:sz w:val="24"/>
          <w:szCs w:val="24"/>
        </w:rPr>
        <w:t>必须坚持胸怀天下</w:t>
      </w:r>
      <w:r w:rsidR="001E6DFE">
        <w:rPr>
          <w:rFonts w:asciiTheme="minorEastAsia" w:hAnsiTheme="minorEastAsia" w:cs="Times New Roman" w:hint="eastAsia"/>
          <w:sz w:val="24"/>
          <w:szCs w:val="24"/>
        </w:rPr>
        <w:t>。</w:t>
      </w:r>
    </w:p>
    <w:p w:rsidR="00884B49" w:rsidRDefault="00DA54FB" w:rsidP="0091421A">
      <w:pPr>
        <w:spacing w:beforeLines="50" w:before="156" w:afterLines="50" w:after="156" w:line="360" w:lineRule="auto"/>
        <w:jc w:val="left"/>
        <w:rPr>
          <w:rFonts w:asciiTheme="minorEastAsia" w:hAnsiTheme="minorEastAsia" w:cs="Times New Roman"/>
          <w:b/>
          <w:sz w:val="24"/>
          <w:szCs w:val="24"/>
        </w:rPr>
      </w:pPr>
      <w:r>
        <w:rPr>
          <w:rFonts w:asciiTheme="minorEastAsia" w:hAnsiTheme="minorEastAsia" w:cs="Times New Roman" w:hint="eastAsia"/>
          <w:b/>
          <w:sz w:val="24"/>
          <w:szCs w:val="24"/>
        </w:rPr>
        <w:t>五</w:t>
      </w:r>
      <w:r w:rsidR="00884B49" w:rsidRPr="001E6DFE">
        <w:rPr>
          <w:rFonts w:asciiTheme="minorEastAsia" w:hAnsiTheme="minorEastAsia" w:cs="Times New Roman" w:hint="eastAsia"/>
          <w:b/>
          <w:sz w:val="24"/>
          <w:szCs w:val="24"/>
        </w:rPr>
        <w:t>、关于中国式现代化</w:t>
      </w:r>
    </w:p>
    <w:p w:rsidR="001E6DFE" w:rsidRDefault="001E6DFE"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DA54FB">
        <w:rPr>
          <w:rFonts w:asciiTheme="minorEastAsia" w:hAnsiTheme="minorEastAsia" w:cs="Times New Roman" w:hint="eastAsia"/>
          <w:sz w:val="24"/>
          <w:szCs w:val="24"/>
        </w:rPr>
        <w:t>从现在起，中国共产党的中心任务就是团结带领全国各族人民全面建成社会主义现代化强国、实现第二个百年奋斗目标，以中国式现代化全面推进中华民族伟大复兴。</w:t>
      </w:r>
      <w:r w:rsidRPr="00DA54FB">
        <w:rPr>
          <w:rFonts w:asciiTheme="minorEastAsia" w:hAnsiTheme="minorEastAsia" w:cs="Times New Roman"/>
          <w:sz w:val="24"/>
          <w:szCs w:val="24"/>
        </w:rPr>
        <w:cr/>
      </w:r>
      <w:r w:rsidR="006B32CD">
        <w:rPr>
          <w:rFonts w:asciiTheme="minorEastAsia" w:hAnsiTheme="minorEastAsia" w:cs="Times New Roman"/>
          <w:b/>
          <w:sz w:val="24"/>
          <w:szCs w:val="24"/>
        </w:rPr>
        <w:t xml:space="preserve">  </w:t>
      </w:r>
      <w:r w:rsidR="00DA54FB">
        <w:rPr>
          <w:rFonts w:asciiTheme="minorEastAsia" w:hAnsiTheme="minorEastAsia" w:cs="Times New Roman"/>
          <w:b/>
          <w:sz w:val="24"/>
          <w:szCs w:val="24"/>
        </w:rPr>
        <w:t xml:space="preserve"> </w:t>
      </w:r>
      <w:r w:rsidR="006B32CD">
        <w:rPr>
          <w:rFonts w:asciiTheme="minorEastAsia" w:hAnsiTheme="minorEastAsia" w:cs="Times New Roman"/>
          <w:b/>
          <w:sz w:val="24"/>
          <w:szCs w:val="24"/>
        </w:rPr>
        <w:t xml:space="preserve"> </w:t>
      </w:r>
      <w:r w:rsidRPr="001E6DFE">
        <w:rPr>
          <w:rFonts w:asciiTheme="minorEastAsia" w:hAnsiTheme="minorEastAsia" w:cs="Times New Roman" w:hint="eastAsia"/>
          <w:sz w:val="24"/>
          <w:szCs w:val="24"/>
        </w:rPr>
        <w:t>在新中国成立特别是改革开放以来长期探索和实践基础上，经过十八大以来在理论和实践上的创新突破，我们党成功推进和拓展了中国式现代化。</w:t>
      </w:r>
      <w:r w:rsidRPr="001E6DFE">
        <w:rPr>
          <w:rFonts w:asciiTheme="minorEastAsia" w:hAnsiTheme="minorEastAsia" w:cs="Times New Roman"/>
          <w:sz w:val="24"/>
          <w:szCs w:val="24"/>
        </w:rPr>
        <w:cr/>
      </w:r>
      <w:r w:rsidR="00DA54FB">
        <w:rPr>
          <w:rFonts w:asciiTheme="minorEastAsia" w:hAnsiTheme="minorEastAsia" w:cs="Times New Roman"/>
          <w:sz w:val="24"/>
          <w:szCs w:val="24"/>
        </w:rPr>
        <w:t xml:space="preserve">    </w:t>
      </w:r>
      <w:r w:rsidRPr="001E6DFE">
        <w:rPr>
          <w:rFonts w:asciiTheme="minorEastAsia" w:hAnsiTheme="minorEastAsia" w:cs="Times New Roman" w:hint="eastAsia"/>
          <w:sz w:val="24"/>
          <w:szCs w:val="24"/>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r w:rsidRPr="001E6DFE">
        <w:rPr>
          <w:rFonts w:asciiTheme="minorEastAsia" w:hAnsiTheme="minorEastAsia" w:cs="Times New Roman"/>
          <w:sz w:val="24"/>
          <w:szCs w:val="24"/>
        </w:rPr>
        <w:cr/>
      </w:r>
      <w:r w:rsidR="00DA54FB">
        <w:rPr>
          <w:rFonts w:asciiTheme="minorEastAsia" w:hAnsiTheme="minorEastAsia" w:cs="Times New Roman"/>
          <w:sz w:val="24"/>
          <w:szCs w:val="24"/>
        </w:rPr>
        <w:lastRenderedPageBreak/>
        <w:t xml:space="preserve">     </w:t>
      </w:r>
      <w:r w:rsidR="006B32CD" w:rsidRPr="006B32CD">
        <w:rPr>
          <w:rFonts w:asciiTheme="minorEastAsia" w:hAnsiTheme="minorEastAsia" w:cs="Times New Roman" w:hint="eastAsia"/>
          <w:sz w:val="24"/>
          <w:szCs w:val="24"/>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r w:rsidR="006B32CD" w:rsidRPr="006B32CD">
        <w:rPr>
          <w:rFonts w:asciiTheme="minorEastAsia" w:hAnsiTheme="minorEastAsia" w:cs="Times New Roman"/>
          <w:sz w:val="24"/>
          <w:szCs w:val="24"/>
        </w:rPr>
        <w:cr/>
      </w:r>
      <w:r w:rsidR="00DA54FB">
        <w:rPr>
          <w:rFonts w:asciiTheme="minorEastAsia" w:hAnsiTheme="minorEastAsia" w:cs="Times New Roman"/>
          <w:sz w:val="24"/>
          <w:szCs w:val="24"/>
        </w:rPr>
        <w:t xml:space="preserve">    </w:t>
      </w:r>
      <w:r w:rsidR="006B32CD" w:rsidRPr="006B32CD">
        <w:rPr>
          <w:rFonts w:asciiTheme="minorEastAsia" w:hAnsiTheme="minorEastAsia" w:cs="Times New Roman" w:hint="eastAsia"/>
          <w:sz w:val="24"/>
          <w:szCs w:val="24"/>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rsid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rsid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中国式现代化的本质要求是：坚持中国共产党领导</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发展全过程人民民主</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进人与自然和谐共生</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坚持中国特色社会主义</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丰富人民精神世界</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推动构建人类命运共同体</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实现高质量发展</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实现全体人民共同富裕</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创造人类文明新形态</w:t>
      </w:r>
      <w:r>
        <w:rPr>
          <w:rFonts w:asciiTheme="minorEastAsia" w:hAnsiTheme="minorEastAsia" w:cs="Times New Roman" w:hint="eastAsia"/>
          <w:sz w:val="24"/>
          <w:szCs w:val="24"/>
        </w:rPr>
        <w:t>。</w:t>
      </w:r>
    </w:p>
    <w:p w:rsid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——坚持和加强党的全面领导。坚决维护党中央权威和集中统一领导</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把党的领导落实到党和国家事业各领域各方面各环节</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使党始终成为风雨来袭时全体人民最可靠的主心骨</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确保我国社会主义现代化建设正确方向</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确保拥有团结奋斗的强大政治凝聚力、发展自信心</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集聚起万众一心、共克时艰的磅礴力量</w:t>
      </w:r>
      <w:r>
        <w:rPr>
          <w:rFonts w:asciiTheme="minorEastAsia" w:hAnsiTheme="minorEastAsia" w:cs="Times New Roman" w:hint="eastAsia"/>
          <w:sz w:val="24"/>
          <w:szCs w:val="24"/>
        </w:rPr>
        <w:t>。</w:t>
      </w:r>
    </w:p>
    <w:p w:rsid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——坚持中国特色社会主义道路。坚持以经济建设为中心</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坚持四项基本原则</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坚持改革开放</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坚持独立自主、自力更生</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坚持道不变、志不改</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既不走封闭僵化的老路</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也不走改旗易帜的邪路</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坚持把国家和民族发展放在自己力量的基点上</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坚持把中国发展进步的命运牢牢掌握在自己手中</w:t>
      </w:r>
    </w:p>
    <w:p w:rsid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——坚持以人民为中心的发展思想。维护人民根本利益，增进民生福祉</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lastRenderedPageBreak/>
        <w:t>不断实现发展为了人民、发展依靠人民、发展成果由人民共享</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让现代化建设成果更多更公平惠及全体人民</w:t>
      </w:r>
      <w:r w:rsidRPr="006B32CD">
        <w:rPr>
          <w:rFonts w:asciiTheme="minorEastAsia" w:hAnsiTheme="minorEastAsia" w:cs="Times New Roman"/>
          <w:sz w:val="24"/>
          <w:szCs w:val="24"/>
        </w:rPr>
        <w:cr/>
      </w:r>
      <w:r w:rsidR="00DA54FB">
        <w:rPr>
          <w:rFonts w:asciiTheme="minorEastAsia" w:hAnsiTheme="minorEastAsia" w:cs="Times New Roman"/>
          <w:sz w:val="24"/>
          <w:szCs w:val="24"/>
        </w:rPr>
        <w:t xml:space="preserve">    </w:t>
      </w:r>
      <w:r w:rsidRPr="006B32CD">
        <w:rPr>
          <w:rFonts w:asciiTheme="minorEastAsia" w:hAnsiTheme="minorEastAsia" w:cs="Times New Roman" w:hint="eastAsia"/>
          <w:sz w:val="24"/>
          <w:szCs w:val="24"/>
        </w:rPr>
        <w:t>——坚持深化改革开放。深入推进改革创新</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坚定不移扩大开放</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着力破解深层次体制机制障碍</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不断彰</w:t>
      </w:r>
      <w:proofErr w:type="gramStart"/>
      <w:r w:rsidRPr="006B32CD">
        <w:rPr>
          <w:rFonts w:asciiTheme="minorEastAsia" w:hAnsiTheme="minorEastAsia" w:cs="Times New Roman" w:hint="eastAsia"/>
          <w:sz w:val="24"/>
          <w:szCs w:val="24"/>
        </w:rPr>
        <w:t>显中国</w:t>
      </w:r>
      <w:proofErr w:type="gramEnd"/>
      <w:r w:rsidRPr="006B32CD">
        <w:rPr>
          <w:rFonts w:asciiTheme="minorEastAsia" w:hAnsiTheme="minorEastAsia" w:cs="Times New Roman" w:hint="eastAsia"/>
          <w:sz w:val="24"/>
          <w:szCs w:val="24"/>
        </w:rPr>
        <w:t>特色社会主义制度优势</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不断增强社会主义现代化建设的动力和活力</w:t>
      </w:r>
      <w:r>
        <w:rPr>
          <w:rFonts w:asciiTheme="minorEastAsia" w:hAnsiTheme="minorEastAsia" w:cs="Times New Roman" w:hint="eastAsia"/>
          <w:sz w:val="24"/>
          <w:szCs w:val="24"/>
        </w:rPr>
        <w:t>，</w:t>
      </w:r>
      <w:r w:rsidRPr="006B32CD">
        <w:rPr>
          <w:rFonts w:asciiTheme="minorEastAsia" w:hAnsiTheme="minorEastAsia" w:cs="Times New Roman" w:hint="eastAsia"/>
          <w:sz w:val="24"/>
          <w:szCs w:val="24"/>
        </w:rPr>
        <w:t>把我国制度优势更好转化为国家治理效能</w:t>
      </w:r>
      <w:r>
        <w:rPr>
          <w:rFonts w:asciiTheme="minorEastAsia" w:hAnsiTheme="minorEastAsia" w:cs="Times New Roman" w:hint="eastAsia"/>
          <w:sz w:val="24"/>
          <w:szCs w:val="24"/>
        </w:rPr>
        <w:t>。</w:t>
      </w:r>
    </w:p>
    <w:p w:rsidR="006B32CD" w:rsidRPr="006B32CD" w:rsidRDefault="006B32CD" w:rsidP="00DA54FB">
      <w:pPr>
        <w:spacing w:beforeLines="50" w:before="156" w:afterLines="50" w:after="156" w:line="360" w:lineRule="auto"/>
        <w:ind w:firstLineChars="200" w:firstLine="480"/>
        <w:jc w:val="left"/>
        <w:rPr>
          <w:rFonts w:asciiTheme="minorEastAsia" w:hAnsiTheme="minorEastAsia" w:cs="Times New Roman"/>
          <w:sz w:val="24"/>
          <w:szCs w:val="24"/>
        </w:rPr>
      </w:pPr>
      <w:r w:rsidRPr="006B32CD">
        <w:rPr>
          <w:rFonts w:asciiTheme="minorEastAsia" w:hAnsiTheme="minorEastAsia" w:cs="Times New Roman" w:hint="eastAsia"/>
          <w:sz w:val="24"/>
          <w:szCs w:val="24"/>
        </w:rPr>
        <w:t>——坚持发扬斗争精神。增强全党全国各族人民的志气、骨气、底气</w:t>
      </w:r>
      <w:r w:rsidR="005269B9">
        <w:rPr>
          <w:rFonts w:asciiTheme="minorEastAsia" w:hAnsiTheme="minorEastAsia" w:cs="Times New Roman" w:hint="eastAsia"/>
          <w:sz w:val="24"/>
          <w:szCs w:val="24"/>
        </w:rPr>
        <w:t>，</w:t>
      </w:r>
      <w:proofErr w:type="gramStart"/>
      <w:r w:rsidR="005269B9">
        <w:rPr>
          <w:rFonts w:asciiTheme="minorEastAsia" w:hAnsiTheme="minorEastAsia" w:cs="Times New Roman" w:hint="eastAsia"/>
          <w:sz w:val="24"/>
          <w:szCs w:val="24"/>
        </w:rPr>
        <w:t>不</w:t>
      </w:r>
      <w:proofErr w:type="gramEnd"/>
      <w:r w:rsidR="005269B9" w:rsidRPr="005269B9">
        <w:rPr>
          <w:rFonts w:asciiTheme="minorEastAsia" w:hAnsiTheme="minorEastAsia" w:cs="Times New Roman" w:hint="eastAsia"/>
          <w:sz w:val="24"/>
          <w:szCs w:val="24"/>
        </w:rPr>
        <w:t>信邪、不怕鬼、不怕压</w:t>
      </w:r>
      <w:r w:rsidR="005269B9">
        <w:rPr>
          <w:rFonts w:asciiTheme="minorEastAsia" w:hAnsiTheme="minorEastAsia" w:cs="Times New Roman" w:hint="eastAsia"/>
          <w:sz w:val="24"/>
          <w:szCs w:val="24"/>
        </w:rPr>
        <w:t>，</w:t>
      </w:r>
      <w:r w:rsidR="005269B9" w:rsidRPr="005269B9">
        <w:rPr>
          <w:rFonts w:asciiTheme="minorEastAsia" w:hAnsiTheme="minorEastAsia" w:cs="Times New Roman" w:hint="eastAsia"/>
          <w:sz w:val="24"/>
          <w:szCs w:val="24"/>
        </w:rPr>
        <w:t>知难而进、迎难而上</w:t>
      </w:r>
      <w:r w:rsidR="005269B9">
        <w:rPr>
          <w:rFonts w:asciiTheme="minorEastAsia" w:hAnsiTheme="minorEastAsia" w:cs="Times New Roman" w:hint="eastAsia"/>
          <w:sz w:val="24"/>
          <w:szCs w:val="24"/>
        </w:rPr>
        <w:t>，</w:t>
      </w:r>
      <w:r w:rsidR="005269B9" w:rsidRPr="005269B9">
        <w:rPr>
          <w:rFonts w:asciiTheme="minorEastAsia" w:hAnsiTheme="minorEastAsia" w:cs="Times New Roman" w:hint="eastAsia"/>
          <w:sz w:val="24"/>
          <w:szCs w:val="24"/>
        </w:rPr>
        <w:t>统筹发展和安全</w:t>
      </w:r>
      <w:r w:rsidR="005269B9">
        <w:rPr>
          <w:rFonts w:asciiTheme="minorEastAsia" w:hAnsiTheme="minorEastAsia" w:cs="Times New Roman" w:hint="eastAsia"/>
          <w:sz w:val="24"/>
          <w:szCs w:val="24"/>
        </w:rPr>
        <w:t>，</w:t>
      </w:r>
      <w:r w:rsidR="005269B9" w:rsidRPr="005269B9">
        <w:rPr>
          <w:rFonts w:asciiTheme="minorEastAsia" w:hAnsiTheme="minorEastAsia" w:cs="Times New Roman" w:hint="eastAsia"/>
          <w:sz w:val="24"/>
          <w:szCs w:val="24"/>
        </w:rPr>
        <w:t>全力战胜前进道路上各种困难和挑战</w:t>
      </w:r>
      <w:r w:rsidR="005269B9">
        <w:rPr>
          <w:rFonts w:asciiTheme="minorEastAsia" w:hAnsiTheme="minorEastAsia" w:cs="Times New Roman" w:hint="eastAsia"/>
          <w:sz w:val="24"/>
          <w:szCs w:val="24"/>
        </w:rPr>
        <w:t>，</w:t>
      </w:r>
      <w:r w:rsidR="005269B9" w:rsidRPr="005269B9">
        <w:rPr>
          <w:rFonts w:asciiTheme="minorEastAsia" w:hAnsiTheme="minorEastAsia" w:cs="Times New Roman" w:hint="eastAsia"/>
          <w:sz w:val="24"/>
          <w:szCs w:val="24"/>
        </w:rPr>
        <w:t>依靠顽强斗争打开事业发展新天地</w:t>
      </w:r>
      <w:r w:rsidR="005269B9">
        <w:rPr>
          <w:rFonts w:asciiTheme="minorEastAsia" w:hAnsiTheme="minorEastAsia" w:cs="Times New Roman" w:hint="eastAsia"/>
          <w:sz w:val="24"/>
          <w:szCs w:val="24"/>
        </w:rPr>
        <w:t>。</w:t>
      </w:r>
    </w:p>
    <w:p w:rsidR="00884B49" w:rsidRPr="00D5239C" w:rsidRDefault="00DA54FB" w:rsidP="0091421A">
      <w:pPr>
        <w:spacing w:beforeLines="50" w:before="156" w:afterLines="50" w:after="156" w:line="360" w:lineRule="auto"/>
        <w:jc w:val="left"/>
        <w:rPr>
          <w:rFonts w:asciiTheme="minorEastAsia" w:hAnsiTheme="minorEastAsia" w:cs="Times New Roman"/>
          <w:b/>
          <w:sz w:val="24"/>
          <w:szCs w:val="24"/>
        </w:rPr>
      </w:pPr>
      <w:r w:rsidRPr="00D5239C">
        <w:rPr>
          <w:rFonts w:asciiTheme="minorEastAsia" w:hAnsiTheme="minorEastAsia" w:cs="Times New Roman" w:hint="eastAsia"/>
          <w:b/>
          <w:sz w:val="24"/>
          <w:szCs w:val="24"/>
        </w:rPr>
        <w:t>六</w:t>
      </w:r>
      <w:r w:rsidR="00884B49" w:rsidRPr="00D5239C">
        <w:rPr>
          <w:rFonts w:asciiTheme="minorEastAsia" w:hAnsiTheme="minorEastAsia" w:cs="Times New Roman" w:hint="eastAsia"/>
          <w:b/>
          <w:sz w:val="24"/>
          <w:szCs w:val="24"/>
        </w:rPr>
        <w:t>、关于全面建设社会主义现代化国家的目标任务</w:t>
      </w:r>
    </w:p>
    <w:p w:rsidR="00884B49" w:rsidRPr="00884B49" w:rsidRDefault="00884B49"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884B49">
        <w:rPr>
          <w:rFonts w:asciiTheme="minorEastAsia" w:hAnsiTheme="minorEastAsia" w:cs="Times New Roman" w:hint="eastAsia"/>
          <w:sz w:val="24"/>
          <w:szCs w:val="24"/>
        </w:rPr>
        <w:t>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rsidR="001C5B15" w:rsidRPr="00D5239C" w:rsidRDefault="00884B49" w:rsidP="00D5239C">
      <w:pPr>
        <w:spacing w:beforeLines="50" w:before="156" w:afterLines="50" w:after="156" w:line="360" w:lineRule="auto"/>
        <w:ind w:firstLineChars="200" w:firstLine="480"/>
        <w:jc w:val="left"/>
        <w:rPr>
          <w:rFonts w:asciiTheme="minorEastAsia" w:hAnsiTheme="minorEastAsia" w:cs="Times New Roman"/>
          <w:sz w:val="24"/>
          <w:szCs w:val="24"/>
        </w:rPr>
      </w:pPr>
      <w:r w:rsidRPr="00D5239C">
        <w:rPr>
          <w:rFonts w:asciiTheme="minorEastAsia" w:hAnsiTheme="minorEastAsia" w:cs="Times New Roman" w:hint="eastAsia"/>
          <w:sz w:val="24"/>
          <w:szCs w:val="24"/>
        </w:rPr>
        <w:t>文化</w:t>
      </w:r>
      <w:r w:rsidR="001E47A8" w:rsidRPr="00D5239C">
        <w:rPr>
          <w:rFonts w:asciiTheme="minorEastAsia" w:hAnsiTheme="minorEastAsia" w:cs="Times New Roman" w:hint="eastAsia"/>
          <w:sz w:val="24"/>
          <w:szCs w:val="24"/>
        </w:rPr>
        <w:t>建设</w:t>
      </w:r>
      <w:r w:rsidR="001E47A8" w:rsidRPr="00D5239C">
        <w:rPr>
          <w:rFonts w:asciiTheme="minorEastAsia" w:hAnsiTheme="minorEastAsia" w:cs="Times New Roman"/>
          <w:sz w:val="24"/>
          <w:szCs w:val="24"/>
        </w:rPr>
        <w:t>方面</w:t>
      </w:r>
      <w:r w:rsidR="00D5239C" w:rsidRPr="00D5239C">
        <w:rPr>
          <w:rFonts w:asciiTheme="minorEastAsia" w:hAnsiTheme="minorEastAsia" w:cs="Times New Roman" w:hint="eastAsia"/>
          <w:sz w:val="24"/>
          <w:szCs w:val="24"/>
        </w:rPr>
        <w:t>-</w:t>
      </w:r>
      <w:r w:rsidR="001C5B15" w:rsidRPr="001E6DFE">
        <w:rPr>
          <w:rFonts w:asciiTheme="minorEastAsia" w:hAnsiTheme="minorEastAsia" w:cs="Times New Roman" w:hint="eastAsia"/>
          <w:sz w:val="24"/>
          <w:szCs w:val="24"/>
        </w:rPr>
        <w:t>建设具有强大凝聚力和</w:t>
      </w:r>
      <w:proofErr w:type="gramStart"/>
      <w:r w:rsidR="001C5B15" w:rsidRPr="001E6DFE">
        <w:rPr>
          <w:rFonts w:asciiTheme="minorEastAsia" w:hAnsiTheme="minorEastAsia" w:cs="Times New Roman" w:hint="eastAsia"/>
          <w:sz w:val="24"/>
          <w:szCs w:val="24"/>
        </w:rPr>
        <w:t>引领力</w:t>
      </w:r>
      <w:proofErr w:type="gramEnd"/>
      <w:r w:rsidR="001C5B15" w:rsidRPr="001E6DFE">
        <w:rPr>
          <w:rFonts w:asciiTheme="minorEastAsia" w:hAnsiTheme="minorEastAsia" w:cs="Times New Roman" w:hint="eastAsia"/>
          <w:sz w:val="24"/>
          <w:szCs w:val="24"/>
        </w:rPr>
        <w:t>的社会主义意识形态</w:t>
      </w:r>
      <w:r w:rsidR="00D5239C">
        <w:rPr>
          <w:rFonts w:asciiTheme="minorEastAsia" w:hAnsiTheme="minorEastAsia" w:cs="Times New Roman" w:hint="eastAsia"/>
          <w:sz w:val="24"/>
          <w:szCs w:val="24"/>
        </w:rPr>
        <w:t>。</w:t>
      </w:r>
      <w:r w:rsidR="001E6DFE" w:rsidRPr="00D5239C">
        <w:rPr>
          <w:rFonts w:asciiTheme="minorEastAsia" w:hAnsiTheme="minorEastAsia" w:cs="Times New Roman" w:hint="eastAsia"/>
          <w:sz w:val="24"/>
          <w:szCs w:val="24"/>
        </w:rPr>
        <w:t>意识形态工作是为国家立心、为</w:t>
      </w:r>
      <w:proofErr w:type="gramStart"/>
      <w:r w:rsidR="001E6DFE" w:rsidRPr="00D5239C">
        <w:rPr>
          <w:rFonts w:asciiTheme="minorEastAsia" w:hAnsiTheme="minorEastAsia" w:cs="Times New Roman" w:hint="eastAsia"/>
          <w:sz w:val="24"/>
          <w:szCs w:val="24"/>
        </w:rPr>
        <w:t>民族立魂的</w:t>
      </w:r>
      <w:proofErr w:type="gramEnd"/>
      <w:r w:rsidR="001E6DFE" w:rsidRPr="00D5239C">
        <w:rPr>
          <w:rFonts w:asciiTheme="minorEastAsia" w:hAnsiTheme="minorEastAsia" w:cs="Times New Roman" w:hint="eastAsia"/>
          <w:sz w:val="24"/>
          <w:szCs w:val="24"/>
        </w:rPr>
        <w:t>工作；广泛</w:t>
      </w:r>
      <w:proofErr w:type="gramStart"/>
      <w:r w:rsidR="001E6DFE" w:rsidRPr="00D5239C">
        <w:rPr>
          <w:rFonts w:asciiTheme="minorEastAsia" w:hAnsiTheme="minorEastAsia" w:cs="Times New Roman" w:hint="eastAsia"/>
          <w:sz w:val="24"/>
          <w:szCs w:val="24"/>
        </w:rPr>
        <w:t>践行</w:t>
      </w:r>
      <w:proofErr w:type="gramEnd"/>
      <w:r w:rsidR="001E6DFE" w:rsidRPr="00D5239C">
        <w:rPr>
          <w:rFonts w:asciiTheme="minorEastAsia" w:hAnsiTheme="minorEastAsia" w:cs="Times New Roman" w:hint="eastAsia"/>
          <w:sz w:val="24"/>
          <w:szCs w:val="24"/>
        </w:rPr>
        <w:t xml:space="preserve">社会主义核心价值观；提高全社会文明程度 ；增强中华文明传播力影响力 </w:t>
      </w:r>
      <w:r w:rsidR="00D5239C" w:rsidRPr="00D5239C">
        <w:rPr>
          <w:rFonts w:asciiTheme="minorEastAsia" w:hAnsiTheme="minorEastAsia" w:cs="Times New Roman" w:hint="eastAsia"/>
          <w:sz w:val="24"/>
          <w:szCs w:val="24"/>
        </w:rPr>
        <w:t>。</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rsidR="001C5B15" w:rsidRPr="0091421A" w:rsidRDefault="001C5B15" w:rsidP="00D5239C">
      <w:pPr>
        <w:spacing w:beforeLines="50" w:before="156" w:afterLines="50" w:after="156" w:line="360" w:lineRule="auto"/>
        <w:ind w:firstLineChars="250" w:firstLine="600"/>
        <w:jc w:val="left"/>
        <w:rPr>
          <w:rFonts w:asciiTheme="minorEastAsia" w:hAnsiTheme="minorEastAsia" w:cs="Times New Roman"/>
          <w:sz w:val="24"/>
          <w:szCs w:val="24"/>
        </w:rPr>
      </w:pPr>
      <w:r w:rsidRPr="0091421A">
        <w:rPr>
          <w:rFonts w:asciiTheme="minorEastAsia" w:hAnsiTheme="minorEastAsia" w:cs="Times New Roman" w:hint="eastAsia"/>
          <w:sz w:val="24"/>
          <w:szCs w:val="24"/>
        </w:rPr>
        <w:t>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w:t>
      </w:r>
      <w:r w:rsidR="001E6DFE">
        <w:rPr>
          <w:rFonts w:asciiTheme="minorEastAsia" w:hAnsiTheme="minorEastAsia" w:cs="Times New Roman" w:hint="eastAsia"/>
          <w:sz w:val="24"/>
          <w:szCs w:val="24"/>
        </w:rPr>
        <w:t>勤俭节约精神，培育时代新风新貌，</w:t>
      </w:r>
      <w:r w:rsidRPr="0091421A">
        <w:rPr>
          <w:rFonts w:asciiTheme="minorEastAsia" w:hAnsiTheme="minorEastAsia" w:cs="Times New Roman" w:hint="eastAsia"/>
          <w:sz w:val="24"/>
          <w:szCs w:val="24"/>
        </w:rPr>
        <w:t>加强国家科普能力建设，深化全民阅</w:t>
      </w:r>
      <w:r w:rsidRPr="0091421A">
        <w:rPr>
          <w:rFonts w:asciiTheme="minorEastAsia" w:hAnsiTheme="minorEastAsia" w:cs="Times New Roman" w:hint="eastAsia"/>
          <w:sz w:val="24"/>
          <w:szCs w:val="24"/>
        </w:rPr>
        <w:lastRenderedPageBreak/>
        <w:t>读活动。</w:t>
      </w:r>
      <w:r w:rsidR="001E6DFE">
        <w:rPr>
          <w:rFonts w:asciiTheme="minorEastAsia" w:hAnsiTheme="minorEastAsia" w:cs="Times New Roman" w:hint="eastAsia"/>
          <w:sz w:val="24"/>
          <w:szCs w:val="24"/>
        </w:rPr>
        <w:t>完善志愿服务制度和工作体系，</w:t>
      </w:r>
      <w:r w:rsidRPr="0091421A">
        <w:rPr>
          <w:rFonts w:asciiTheme="minorEastAsia" w:hAnsiTheme="minorEastAsia" w:cs="Times New Roman" w:hint="eastAsia"/>
          <w:sz w:val="24"/>
          <w:szCs w:val="24"/>
        </w:rPr>
        <w:t>弘扬诚信文化，健全诚信建设长效机制。 发挥党和国家功勋荣誉表彰的精神引领、典型示范作用，推动全社会见贤思齐、崇尚英雄、争做先锋。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rsidR="001C5B15" w:rsidRPr="00D5239C" w:rsidRDefault="001C5B15" w:rsidP="00D5239C">
      <w:pPr>
        <w:spacing w:beforeLines="50" w:before="156" w:afterLines="50" w:after="156" w:line="360" w:lineRule="auto"/>
        <w:ind w:firstLineChars="150" w:firstLine="360"/>
        <w:jc w:val="left"/>
        <w:rPr>
          <w:rFonts w:asciiTheme="minorEastAsia" w:hAnsiTheme="minorEastAsia" w:cs="Times New Roman"/>
          <w:sz w:val="24"/>
          <w:szCs w:val="24"/>
        </w:rPr>
      </w:pPr>
      <w:r w:rsidRPr="00D5239C">
        <w:rPr>
          <w:rFonts w:asciiTheme="minorEastAsia" w:hAnsiTheme="minorEastAsia" w:cs="Times New Roman" w:hint="eastAsia"/>
          <w:sz w:val="24"/>
          <w:szCs w:val="24"/>
        </w:rPr>
        <w:t>社会建设方面</w:t>
      </w:r>
      <w:r w:rsidR="00D5239C">
        <w:rPr>
          <w:rFonts w:asciiTheme="minorEastAsia" w:hAnsiTheme="minorEastAsia" w:cs="Times New Roman" w:hint="eastAsia"/>
          <w:sz w:val="24"/>
          <w:szCs w:val="24"/>
        </w:rPr>
        <w:t>-</w:t>
      </w:r>
      <w:r w:rsidRPr="00D5239C">
        <w:rPr>
          <w:rFonts w:asciiTheme="minorEastAsia" w:hAnsiTheme="minorEastAsia" w:cs="Times New Roman" w:hint="eastAsia"/>
          <w:sz w:val="24"/>
          <w:szCs w:val="24"/>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我们要实现好、维护好、发展好最广大人民根本利益，紧紧抓住人民最关心最直接最现实的利益问题，坚持尽力而为、量力而行，深入群众、深入基层，采取更多惠民生、暖民心举措，着力解决好人民群众</w:t>
      </w:r>
      <w:proofErr w:type="gramStart"/>
      <w:r w:rsidRPr="0091421A">
        <w:rPr>
          <w:rFonts w:asciiTheme="minorEastAsia" w:hAnsiTheme="minorEastAsia" w:cs="Times New Roman" w:hint="eastAsia"/>
          <w:sz w:val="24"/>
          <w:szCs w:val="24"/>
        </w:rPr>
        <w:t>急难愁盼问题</w:t>
      </w:r>
      <w:proofErr w:type="gramEnd"/>
      <w:r w:rsidRPr="0091421A">
        <w:rPr>
          <w:rFonts w:asciiTheme="minorEastAsia" w:hAnsiTheme="minorEastAsia" w:cs="Times New Roman" w:hint="eastAsia"/>
          <w:sz w:val="24"/>
          <w:szCs w:val="24"/>
        </w:rPr>
        <w:t>，健全基本公共服务体系，提高公共服务水平，增强均衡性和可及性，扎实推进共同富裕。</w:t>
      </w:r>
    </w:p>
    <w:p w:rsidR="001C5B15" w:rsidRPr="00D5239C" w:rsidRDefault="001C5B15" w:rsidP="0091421A">
      <w:pPr>
        <w:spacing w:beforeLines="50" w:before="156" w:afterLines="50" w:after="156" w:line="360" w:lineRule="auto"/>
        <w:jc w:val="left"/>
        <w:rPr>
          <w:rFonts w:asciiTheme="minorEastAsia" w:hAnsiTheme="minorEastAsia" w:cs="Times New Roman"/>
          <w:sz w:val="24"/>
          <w:szCs w:val="24"/>
        </w:rPr>
      </w:pPr>
      <w:r w:rsidRPr="00D5239C">
        <w:rPr>
          <w:rFonts w:asciiTheme="minorEastAsia" w:hAnsiTheme="minorEastAsia" w:cs="Times New Roman" w:hint="eastAsia"/>
          <w:sz w:val="24"/>
          <w:szCs w:val="24"/>
        </w:rPr>
        <w:t>（一）完善分配制度</w:t>
      </w:r>
    </w:p>
    <w:p w:rsidR="001C5B15" w:rsidRPr="0091421A" w:rsidRDefault="001C5B15" w:rsidP="00D5239C">
      <w:pPr>
        <w:spacing w:beforeLines="50" w:before="156" w:afterLines="50" w:after="156" w:line="360" w:lineRule="auto"/>
        <w:ind w:firstLineChars="200" w:firstLine="480"/>
        <w:jc w:val="left"/>
        <w:rPr>
          <w:rFonts w:asciiTheme="minorEastAsia" w:hAnsiTheme="minorEastAsia" w:cs="Times New Roman"/>
          <w:sz w:val="24"/>
          <w:szCs w:val="24"/>
        </w:rPr>
      </w:pPr>
      <w:r w:rsidRPr="00D5239C">
        <w:rPr>
          <w:rFonts w:asciiTheme="minorEastAsia" w:hAnsiTheme="minorEastAsia" w:cs="Times New Roman" w:hint="eastAsia"/>
          <w:sz w:val="24"/>
          <w:szCs w:val="24"/>
        </w:rPr>
        <w:t>分配制度是促进共同富裕的基础性制度</w:t>
      </w:r>
      <w:r w:rsidR="00D5239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持按劳分配为主体、多种分配方式并存，构建初次分配、再分配、第三次分配协调配套的制度体系。努力提高居民收入在国民收入分配中的比重，提高劳动报酬在初次分配中的比重。坚持多劳多得，鼓励勤劳致富，促进机会公平，增加低收入者收入，扩大中等收入群体。完善按要素分配政策制度，探索多种渠道增加中低收入群众要素收入，多渠道增加城乡居民财产性收入。</w:t>
      </w:r>
    </w:p>
    <w:p w:rsidR="001C5B15" w:rsidRPr="00D5239C" w:rsidRDefault="001C5B15" w:rsidP="0091421A">
      <w:pPr>
        <w:spacing w:beforeLines="50" w:before="156" w:afterLines="50" w:after="156" w:line="360" w:lineRule="auto"/>
        <w:jc w:val="left"/>
        <w:rPr>
          <w:rFonts w:asciiTheme="minorEastAsia" w:hAnsiTheme="minorEastAsia" w:cs="Times New Roman"/>
          <w:sz w:val="24"/>
          <w:szCs w:val="24"/>
        </w:rPr>
      </w:pPr>
      <w:r w:rsidRPr="00D5239C">
        <w:rPr>
          <w:rFonts w:asciiTheme="minorEastAsia" w:hAnsiTheme="minorEastAsia" w:cs="Times New Roman" w:hint="eastAsia"/>
          <w:sz w:val="24"/>
          <w:szCs w:val="24"/>
        </w:rPr>
        <w:t>（二）实施就业优先战略</w:t>
      </w:r>
    </w:p>
    <w:p w:rsidR="001C5B15" w:rsidRPr="001E6DFE" w:rsidRDefault="001C5B15" w:rsidP="00D5239C">
      <w:pPr>
        <w:spacing w:beforeLines="50" w:before="156" w:afterLines="50" w:after="156" w:line="360" w:lineRule="auto"/>
        <w:ind w:firstLineChars="150" w:firstLine="360"/>
        <w:jc w:val="left"/>
        <w:rPr>
          <w:rFonts w:asciiTheme="minorEastAsia" w:hAnsiTheme="minorEastAsia" w:cs="Times New Roman"/>
          <w:sz w:val="24"/>
          <w:szCs w:val="24"/>
        </w:rPr>
      </w:pPr>
      <w:r w:rsidRPr="00D5239C">
        <w:rPr>
          <w:rFonts w:asciiTheme="minorEastAsia" w:hAnsiTheme="minorEastAsia" w:cs="Times New Roman" w:hint="eastAsia"/>
          <w:sz w:val="24"/>
          <w:szCs w:val="24"/>
        </w:rPr>
        <w:t>就业是最基本的民生</w:t>
      </w:r>
      <w:r w:rsidR="00C45549" w:rsidRPr="00D5239C">
        <w:rPr>
          <w:rFonts w:asciiTheme="minorEastAsia" w:hAnsiTheme="minorEastAsia" w:cs="Times New Roman" w:hint="eastAsia"/>
          <w:sz w:val="24"/>
          <w:szCs w:val="24"/>
        </w:rPr>
        <w:t>。</w:t>
      </w:r>
      <w:r w:rsidRPr="001E6DFE">
        <w:rPr>
          <w:rFonts w:asciiTheme="minorEastAsia" w:hAnsiTheme="minorEastAsia" w:cs="Times New Roman" w:hint="eastAsia"/>
          <w:sz w:val="24"/>
          <w:szCs w:val="24"/>
        </w:rPr>
        <w:t>强化就业优先政策</w:t>
      </w:r>
      <w:r w:rsidR="001E6DFE" w:rsidRPr="001E6DFE">
        <w:rPr>
          <w:rFonts w:asciiTheme="minorEastAsia" w:hAnsiTheme="minorEastAsia" w:cs="Times New Roman" w:hint="eastAsia"/>
          <w:sz w:val="24"/>
          <w:szCs w:val="24"/>
        </w:rPr>
        <w:t>；</w:t>
      </w:r>
      <w:r w:rsidRPr="001E6DFE">
        <w:rPr>
          <w:rFonts w:asciiTheme="minorEastAsia" w:hAnsiTheme="minorEastAsia" w:cs="Times New Roman" w:hint="eastAsia"/>
          <w:sz w:val="24"/>
          <w:szCs w:val="24"/>
        </w:rPr>
        <w:t>健全就业公共服务体系</w:t>
      </w:r>
      <w:r w:rsidR="001E6DFE" w:rsidRPr="001E6DFE">
        <w:rPr>
          <w:rFonts w:asciiTheme="minorEastAsia" w:hAnsiTheme="minorEastAsia" w:cs="Times New Roman" w:hint="eastAsia"/>
          <w:sz w:val="24"/>
          <w:szCs w:val="24"/>
        </w:rPr>
        <w:t>；</w:t>
      </w:r>
      <w:r w:rsidRPr="001E6DFE">
        <w:rPr>
          <w:rFonts w:asciiTheme="minorEastAsia" w:hAnsiTheme="minorEastAsia" w:cs="Times New Roman" w:hint="eastAsia"/>
          <w:sz w:val="24"/>
          <w:szCs w:val="24"/>
        </w:rPr>
        <w:t>统筹城乡就业政策体系</w:t>
      </w:r>
      <w:r w:rsidR="001E6DFE" w:rsidRPr="001E6DFE">
        <w:rPr>
          <w:rFonts w:asciiTheme="minorEastAsia" w:hAnsiTheme="minorEastAsia" w:cs="Times New Roman" w:hint="eastAsia"/>
          <w:sz w:val="24"/>
          <w:szCs w:val="24"/>
        </w:rPr>
        <w:t>；</w:t>
      </w:r>
      <w:r w:rsidRPr="001E6DFE">
        <w:rPr>
          <w:rFonts w:asciiTheme="minorEastAsia" w:hAnsiTheme="minorEastAsia" w:cs="Times New Roman" w:hint="eastAsia"/>
          <w:sz w:val="24"/>
          <w:szCs w:val="24"/>
        </w:rPr>
        <w:t>健全终身职业技能培训制度，推动解决结构性就业矛盾。</w:t>
      </w:r>
    </w:p>
    <w:p w:rsidR="001C5B15" w:rsidRPr="00D5239C" w:rsidRDefault="001C5B15" w:rsidP="0091421A">
      <w:pPr>
        <w:spacing w:beforeLines="50" w:before="156" w:afterLines="50" w:after="156" w:line="360" w:lineRule="auto"/>
        <w:jc w:val="left"/>
        <w:rPr>
          <w:rFonts w:asciiTheme="minorEastAsia" w:hAnsiTheme="minorEastAsia" w:cs="Times New Roman"/>
          <w:sz w:val="24"/>
          <w:szCs w:val="24"/>
        </w:rPr>
      </w:pPr>
      <w:r w:rsidRPr="00D5239C">
        <w:rPr>
          <w:rFonts w:asciiTheme="minorEastAsia" w:hAnsiTheme="minorEastAsia" w:cs="Times New Roman" w:hint="eastAsia"/>
          <w:sz w:val="24"/>
          <w:szCs w:val="24"/>
        </w:rPr>
        <w:t>（三）健全社会保障体系</w:t>
      </w:r>
    </w:p>
    <w:p w:rsidR="001C5B15" w:rsidRPr="0091421A" w:rsidRDefault="001C5B15" w:rsidP="00D5239C">
      <w:pPr>
        <w:spacing w:beforeLines="50" w:before="156" w:afterLines="50" w:after="156" w:line="360" w:lineRule="auto"/>
        <w:ind w:firstLineChars="200" w:firstLine="480"/>
        <w:jc w:val="left"/>
        <w:rPr>
          <w:rFonts w:asciiTheme="minorEastAsia" w:hAnsiTheme="minorEastAsia" w:cs="Times New Roman"/>
          <w:sz w:val="24"/>
          <w:szCs w:val="24"/>
        </w:rPr>
      </w:pPr>
      <w:r w:rsidRPr="00D5239C">
        <w:rPr>
          <w:rFonts w:asciiTheme="minorEastAsia" w:hAnsiTheme="minorEastAsia" w:cs="Times New Roman" w:hint="eastAsia"/>
          <w:sz w:val="24"/>
          <w:szCs w:val="24"/>
        </w:rPr>
        <w:lastRenderedPageBreak/>
        <w:t>社会保障体系是人民生活的安全网和社会运行的稳定器</w:t>
      </w:r>
      <w:r w:rsidR="00D5239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健全覆盖全民、统筹城乡、公平统一、安全规范、可持续的多层次社会保障体系。完善基本养老保险全国统筹制度，发展多层次、多支柱养老保险体系。实施渐进式延迟法定退休年龄。扩大社会保险覆盖面，健全基本养老、基本医疗保险筹资和待遇调整机制，推动基本医疗保险、失业保险、工伤保险省级统筹。促进多层次医疗保障有序衔接，完善大病保险和医疗救助制度，落实异地就医结算，建立长期护理保险制度，积极发展商业医疗保险。</w:t>
      </w:r>
    </w:p>
    <w:p w:rsidR="001C5B15" w:rsidRPr="00D5239C" w:rsidRDefault="001C5B15" w:rsidP="0091421A">
      <w:pPr>
        <w:spacing w:beforeLines="50" w:before="156" w:afterLines="50" w:after="156" w:line="360" w:lineRule="auto"/>
        <w:jc w:val="left"/>
        <w:rPr>
          <w:rFonts w:asciiTheme="minorEastAsia" w:hAnsiTheme="minorEastAsia" w:cs="Times New Roman"/>
          <w:sz w:val="24"/>
          <w:szCs w:val="24"/>
        </w:rPr>
      </w:pPr>
      <w:r w:rsidRPr="00D5239C">
        <w:rPr>
          <w:rFonts w:asciiTheme="minorEastAsia" w:hAnsiTheme="minorEastAsia" w:cs="Times New Roman" w:hint="eastAsia"/>
          <w:sz w:val="24"/>
          <w:szCs w:val="24"/>
        </w:rPr>
        <w:t>（四）推进健康中国建设</w:t>
      </w:r>
    </w:p>
    <w:p w:rsidR="001C5B15" w:rsidRPr="0091421A" w:rsidRDefault="001C5B15" w:rsidP="00D5239C">
      <w:pPr>
        <w:spacing w:beforeLines="50" w:before="156" w:afterLines="50" w:after="156" w:line="360" w:lineRule="auto"/>
        <w:ind w:firstLineChars="200" w:firstLine="480"/>
        <w:jc w:val="left"/>
        <w:rPr>
          <w:rFonts w:asciiTheme="minorEastAsia" w:hAnsiTheme="minorEastAsia" w:cs="Times New Roman"/>
          <w:sz w:val="24"/>
          <w:szCs w:val="24"/>
        </w:rPr>
      </w:pPr>
      <w:r w:rsidRPr="00D5239C">
        <w:rPr>
          <w:rFonts w:asciiTheme="minorEastAsia" w:hAnsiTheme="minorEastAsia" w:cs="Times New Roman" w:hint="eastAsia"/>
          <w:sz w:val="24"/>
          <w:szCs w:val="24"/>
        </w:rPr>
        <w:t>人民健康是民族昌盛和国家强盛的重要标志</w:t>
      </w:r>
      <w:r w:rsidR="00D5239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把保障人民健康放在优先发展的战略位置，完善人民健康促进政策。优化人口发展战略，建立生育支持政策体系，降低生育、养育、教育成本。实施积极应对人口老龄化国家战略，发展养老事业和养老产业，优化孤寡老人服务，推动实现全体老年人享有基本养老服务。深化医药卫生体制改革，促进</w:t>
      </w:r>
      <w:proofErr w:type="gramStart"/>
      <w:r w:rsidRPr="0091421A">
        <w:rPr>
          <w:rFonts w:asciiTheme="minorEastAsia" w:hAnsiTheme="minorEastAsia" w:cs="Times New Roman" w:hint="eastAsia"/>
          <w:sz w:val="24"/>
          <w:szCs w:val="24"/>
        </w:rPr>
        <w:t>医</w:t>
      </w:r>
      <w:proofErr w:type="gramEnd"/>
      <w:r w:rsidRPr="0091421A">
        <w:rPr>
          <w:rFonts w:asciiTheme="minorEastAsia" w:hAnsiTheme="minorEastAsia" w:cs="Times New Roman" w:hint="eastAsia"/>
          <w:sz w:val="24"/>
          <w:szCs w:val="24"/>
        </w:rPr>
        <w:t>保、医疗、医药协同发展和治理。促进优质医疗资源扩容和区域均衡布局，坚持预防为主，加强重大慢性病健康管理，提高基层防病治病和健康管理能力。</w:t>
      </w:r>
    </w:p>
    <w:p w:rsidR="001C5B15" w:rsidRPr="0091421A" w:rsidRDefault="001C5B15" w:rsidP="00D5239C">
      <w:pPr>
        <w:spacing w:beforeLines="50" w:before="156" w:afterLines="50" w:after="156" w:line="360" w:lineRule="auto"/>
        <w:ind w:firstLineChars="200" w:firstLine="480"/>
        <w:jc w:val="left"/>
        <w:rPr>
          <w:rFonts w:asciiTheme="minorEastAsia" w:hAnsiTheme="minorEastAsia" w:cs="Times New Roman"/>
          <w:sz w:val="24"/>
          <w:szCs w:val="24"/>
        </w:rPr>
      </w:pPr>
      <w:r w:rsidRPr="00D5239C">
        <w:rPr>
          <w:rFonts w:asciiTheme="minorEastAsia" w:hAnsiTheme="minorEastAsia" w:cs="Times New Roman" w:hint="eastAsia"/>
          <w:sz w:val="24"/>
          <w:szCs w:val="24"/>
        </w:rPr>
        <w:t>生态文明建设方面</w:t>
      </w:r>
      <w:r w:rsidR="00D5239C">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坚持山水林田湖草沙一体化保护和系统治理，统筹产业结构调整、污染治理、生态保护、应对气候变化，协同推进降碳、减污、扩绿、增长，推进生态优先、节约集约、绿色低碳发展。</w:t>
      </w:r>
    </w:p>
    <w:p w:rsidR="001C5B15" w:rsidRPr="00D5239C" w:rsidRDefault="004D0DBA" w:rsidP="004D0DBA">
      <w:pPr>
        <w:spacing w:beforeLines="50" w:before="156" w:afterLines="50" w:after="156" w:line="360" w:lineRule="auto"/>
        <w:ind w:firstLineChars="200" w:firstLine="480"/>
        <w:jc w:val="left"/>
        <w:rPr>
          <w:rFonts w:asciiTheme="minorEastAsia" w:hAnsiTheme="minorEastAsia" w:cs="Times New Roman"/>
          <w:sz w:val="24"/>
          <w:szCs w:val="24"/>
        </w:rPr>
      </w:pPr>
      <w:r>
        <w:rPr>
          <w:rFonts w:asciiTheme="minorEastAsia" w:hAnsiTheme="minorEastAsia" w:cs="Times New Roman" w:hint="eastAsia"/>
          <w:sz w:val="24"/>
          <w:szCs w:val="24"/>
        </w:rPr>
        <w:t>1.</w:t>
      </w:r>
      <w:r w:rsidR="001C5B15" w:rsidRPr="00D5239C">
        <w:rPr>
          <w:rFonts w:asciiTheme="minorEastAsia" w:hAnsiTheme="minorEastAsia" w:cs="Times New Roman" w:hint="eastAsia"/>
          <w:sz w:val="24"/>
          <w:szCs w:val="24"/>
        </w:rPr>
        <w:t>加快发展方式绿色转型</w:t>
      </w:r>
    </w:p>
    <w:p w:rsidR="001C5B15" w:rsidRPr="0091421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推动经济社会发展绿色化、低碳化是实现高质量发展的关键环节。</w:t>
      </w:r>
      <w:r w:rsidRPr="0091421A">
        <w:rPr>
          <w:rFonts w:asciiTheme="minorEastAsia" w:hAnsiTheme="minorEastAsia" w:cs="Times New Roman" w:hint="eastAsia"/>
          <w:sz w:val="24"/>
          <w:szCs w:val="24"/>
        </w:rPr>
        <w:t>加快推动产业结构、能源结构、交通运输结构等调整优化。实施全面节约战略，推进各类资源节约集约利用，加快构建废弃物循环利用体系。完善支持绿色发展的财税、金融、投资、价格政策和标准体系，发展绿色低碳产业，健全资源环境要素市场化配置体系，加快节能</w:t>
      </w:r>
      <w:proofErr w:type="gramStart"/>
      <w:r w:rsidRPr="0091421A">
        <w:rPr>
          <w:rFonts w:asciiTheme="minorEastAsia" w:hAnsiTheme="minorEastAsia" w:cs="Times New Roman" w:hint="eastAsia"/>
          <w:sz w:val="24"/>
          <w:szCs w:val="24"/>
        </w:rPr>
        <w:t>降碳先进</w:t>
      </w:r>
      <w:proofErr w:type="gramEnd"/>
      <w:r w:rsidRPr="0091421A">
        <w:rPr>
          <w:rFonts w:asciiTheme="minorEastAsia" w:hAnsiTheme="minorEastAsia" w:cs="Times New Roman" w:hint="eastAsia"/>
          <w:sz w:val="24"/>
          <w:szCs w:val="24"/>
        </w:rPr>
        <w:t>技术研发和推广应用，倡导绿色消费，推动形成绿色低碳的生产方式和生活方式。</w:t>
      </w:r>
    </w:p>
    <w:p w:rsidR="001C5B15" w:rsidRPr="004D0DBA" w:rsidRDefault="004D0DBA"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2.</w:t>
      </w:r>
      <w:r w:rsidR="001C5B15" w:rsidRPr="004D0DBA">
        <w:rPr>
          <w:rFonts w:asciiTheme="minorEastAsia" w:hAnsiTheme="minorEastAsia" w:cs="Times New Roman" w:hint="eastAsia"/>
          <w:sz w:val="24"/>
          <w:szCs w:val="24"/>
        </w:rPr>
        <w:t>深入推进环境污染防治</w:t>
      </w:r>
    </w:p>
    <w:p w:rsidR="001C5B15" w:rsidRPr="0091421A"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坚持精准治污、科学治污、依法治污，持续深入打好蓝天、碧水、净土保</w:t>
      </w:r>
      <w:r w:rsidRPr="004D0DBA">
        <w:rPr>
          <w:rFonts w:asciiTheme="minorEastAsia" w:hAnsiTheme="minorEastAsia" w:cs="Times New Roman" w:hint="eastAsia"/>
          <w:sz w:val="24"/>
          <w:szCs w:val="24"/>
        </w:rPr>
        <w:lastRenderedPageBreak/>
        <w:t>卫战。</w:t>
      </w:r>
      <w:r w:rsidRPr="0091421A">
        <w:rPr>
          <w:rFonts w:asciiTheme="minorEastAsia" w:hAnsiTheme="minorEastAsia" w:cs="Times New Roman" w:hint="eastAsia"/>
          <w:sz w:val="24"/>
          <w:szCs w:val="24"/>
        </w:rPr>
        <w:t>加强污染物协同控制，基本消除重污染天气。统筹水资源、水环境、水生态治理，推动重要江河湖库生态保护治理，基本消除城市黑臭水体。加强土壤污染源头防控，开展新污染物治理。提升环境基础设施建设水平，推进城乡人居环境整治。全面实行排污许可制，健全现代环境治理体系。严密防控环境风险。深入推进中央生态环境保护督察。</w:t>
      </w:r>
    </w:p>
    <w:p w:rsidR="001C5B15" w:rsidRPr="004D0DBA" w:rsidRDefault="004D0DBA"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3.</w:t>
      </w:r>
      <w:r w:rsidR="001C5B15" w:rsidRPr="004D0DBA">
        <w:rPr>
          <w:rFonts w:asciiTheme="minorEastAsia" w:hAnsiTheme="minorEastAsia" w:cs="Times New Roman" w:hint="eastAsia"/>
          <w:sz w:val="24"/>
          <w:szCs w:val="24"/>
        </w:rPr>
        <w:t>提升生态系统多样性、稳定性、持续性</w:t>
      </w:r>
    </w:p>
    <w:p w:rsidR="001C5B15" w:rsidRPr="0091421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以国家重点生态功能区、生态保护红线、自然保护地等为重点，加快实施重要生态系统保护和修复重大工程</w:t>
      </w:r>
      <w:r w:rsidR="004D0DBA">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推进以国家公园为主体的自然保护地体系建设。实施生物多样性保护重大工程。科学开展大规模国土绿化行动。深化集体林权制度改革。推行草原森林河流湖泊湿地休养生息，实施好长江十年禁渔，健全耕地休耕轮作制度。建立生态产品价值实现机制，完善生态保护补偿制度。加强生物安全管理，防治外来物种侵害。</w:t>
      </w:r>
    </w:p>
    <w:p w:rsidR="001C5B15" w:rsidRPr="004D0DBA" w:rsidRDefault="004D0DBA"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4.</w:t>
      </w:r>
      <w:r w:rsidR="001C5B15" w:rsidRPr="004D0DBA">
        <w:rPr>
          <w:rFonts w:asciiTheme="minorEastAsia" w:hAnsiTheme="minorEastAsia" w:cs="Times New Roman" w:hint="eastAsia"/>
          <w:sz w:val="24"/>
          <w:szCs w:val="24"/>
        </w:rPr>
        <w:t>积极稳妥推进</w:t>
      </w:r>
      <w:proofErr w:type="gramStart"/>
      <w:r w:rsidR="001C5B15" w:rsidRPr="004D0DBA">
        <w:rPr>
          <w:rFonts w:asciiTheme="minorEastAsia" w:hAnsiTheme="minorEastAsia" w:cs="Times New Roman" w:hint="eastAsia"/>
          <w:sz w:val="24"/>
          <w:szCs w:val="24"/>
        </w:rPr>
        <w:t>碳达峰碳</w:t>
      </w:r>
      <w:proofErr w:type="gramEnd"/>
      <w:r w:rsidR="001C5B15" w:rsidRPr="004D0DBA">
        <w:rPr>
          <w:rFonts w:asciiTheme="minorEastAsia" w:hAnsiTheme="minorEastAsia" w:cs="Times New Roman" w:hint="eastAsia"/>
          <w:sz w:val="24"/>
          <w:szCs w:val="24"/>
        </w:rPr>
        <w:t>中和</w:t>
      </w:r>
    </w:p>
    <w:p w:rsidR="001C5B15" w:rsidRPr="0091421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实现</w:t>
      </w:r>
      <w:proofErr w:type="gramStart"/>
      <w:r w:rsidRPr="004D0DBA">
        <w:rPr>
          <w:rFonts w:asciiTheme="minorEastAsia" w:hAnsiTheme="minorEastAsia" w:cs="Times New Roman" w:hint="eastAsia"/>
          <w:sz w:val="24"/>
          <w:szCs w:val="24"/>
        </w:rPr>
        <w:t>碳达峰碳</w:t>
      </w:r>
      <w:proofErr w:type="gramEnd"/>
      <w:r w:rsidRPr="004D0DBA">
        <w:rPr>
          <w:rFonts w:asciiTheme="minorEastAsia" w:hAnsiTheme="minorEastAsia" w:cs="Times New Roman" w:hint="eastAsia"/>
          <w:sz w:val="24"/>
          <w:szCs w:val="24"/>
        </w:rPr>
        <w:t>中和是一场广泛而深刻的经济社会系统性变革</w:t>
      </w:r>
      <w:r w:rsidR="004D0DBA">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立足我国能源资源禀赋，坚持先立后破，有计划分步骤</w:t>
      </w:r>
      <w:proofErr w:type="gramStart"/>
      <w:r w:rsidRPr="0091421A">
        <w:rPr>
          <w:rFonts w:asciiTheme="minorEastAsia" w:hAnsiTheme="minorEastAsia" w:cs="Times New Roman" w:hint="eastAsia"/>
          <w:sz w:val="24"/>
          <w:szCs w:val="24"/>
        </w:rPr>
        <w:t>实施碳达峰</w:t>
      </w:r>
      <w:proofErr w:type="gramEnd"/>
      <w:r w:rsidRPr="0091421A">
        <w:rPr>
          <w:rFonts w:asciiTheme="minorEastAsia" w:hAnsiTheme="minorEastAsia" w:cs="Times New Roman" w:hint="eastAsia"/>
          <w:sz w:val="24"/>
          <w:szCs w:val="24"/>
        </w:rPr>
        <w:t>行动。完善能源消耗总量和强度调控，重点控制化石能源消费，逐步转向碳排放总量和强度“双控”制度。推动能源清洁低碳高效利用，推进工业、建筑、交通等领域清洁低碳转型。深入推进能源革命，加强煤炭清洁高效利用，加大油气资源勘探开发和增储上产力度，加快规划建设新型能源体系，统筹水电开发和生态保护，积极安全有序发展核电，加强能源产供储销体系建设，确保能源安全。完善碳排放统计核算制度，</w:t>
      </w:r>
      <w:proofErr w:type="gramStart"/>
      <w:r w:rsidRPr="0091421A">
        <w:rPr>
          <w:rFonts w:asciiTheme="minorEastAsia" w:hAnsiTheme="minorEastAsia" w:cs="Times New Roman" w:hint="eastAsia"/>
          <w:sz w:val="24"/>
          <w:szCs w:val="24"/>
        </w:rPr>
        <w:t>健全碳排放权</w:t>
      </w:r>
      <w:proofErr w:type="gramEnd"/>
      <w:r w:rsidRPr="0091421A">
        <w:rPr>
          <w:rFonts w:asciiTheme="minorEastAsia" w:hAnsiTheme="minorEastAsia" w:cs="Times New Roman" w:hint="eastAsia"/>
          <w:sz w:val="24"/>
          <w:szCs w:val="24"/>
        </w:rPr>
        <w:t>市场交易制度。提升</w:t>
      </w:r>
      <w:proofErr w:type="gramStart"/>
      <w:r w:rsidRPr="0091421A">
        <w:rPr>
          <w:rFonts w:asciiTheme="minorEastAsia" w:hAnsiTheme="minorEastAsia" w:cs="Times New Roman" w:hint="eastAsia"/>
          <w:sz w:val="24"/>
          <w:szCs w:val="24"/>
        </w:rPr>
        <w:t>生态系统碳汇能力</w:t>
      </w:r>
      <w:proofErr w:type="gramEnd"/>
      <w:r w:rsidRPr="0091421A">
        <w:rPr>
          <w:rFonts w:asciiTheme="minorEastAsia" w:hAnsiTheme="minorEastAsia" w:cs="Times New Roman" w:hint="eastAsia"/>
          <w:sz w:val="24"/>
          <w:szCs w:val="24"/>
        </w:rPr>
        <w:t>。积极参与应对气候变化全球治理。</w:t>
      </w:r>
    </w:p>
    <w:p w:rsidR="001C5B15" w:rsidRPr="004D0DB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rsidR="001C5B15" w:rsidRPr="0091421A" w:rsidRDefault="004D0DBA" w:rsidP="004D0DBA">
      <w:pPr>
        <w:spacing w:beforeLines="50" w:before="156" w:afterLines="50" w:after="156" w:line="360" w:lineRule="auto"/>
        <w:ind w:firstLineChars="250" w:firstLine="525"/>
        <w:jc w:val="left"/>
        <w:rPr>
          <w:rFonts w:asciiTheme="minorEastAsia" w:hAnsiTheme="minorEastAsia" w:cs="Times New Roman"/>
          <w:sz w:val="24"/>
          <w:szCs w:val="24"/>
        </w:rPr>
      </w:pPr>
      <w:r>
        <w:rPr>
          <w:rFonts w:ascii="微软雅黑" w:eastAsia="微软雅黑" w:hAnsi="微软雅黑" w:hint="eastAsia"/>
          <w:color w:val="333333"/>
          <w:shd w:val="clear" w:color="auto" w:fill="FFFFFF"/>
        </w:rPr>
        <w:lastRenderedPageBreak/>
        <w:t>①</w:t>
      </w:r>
      <w:r w:rsidR="001C5B15" w:rsidRPr="0091421A">
        <w:rPr>
          <w:rFonts w:asciiTheme="minorEastAsia" w:hAnsiTheme="minorEastAsia" w:cs="Times New Roman" w:hint="eastAsia"/>
          <w:sz w:val="24"/>
          <w:szCs w:val="24"/>
        </w:rPr>
        <w:t>完善以宪法为核心的中国特色社会主义法律体系</w:t>
      </w:r>
    </w:p>
    <w:p w:rsidR="001C5B15" w:rsidRPr="0091421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坚持依法治国首先要坚持依宪治国，坚持依法执政首先要坚持依宪执政，坚持宪法确定的中国共产党领导地位不动摇，坚持宪法确定的人民民主专政的国体和人民代表大会制度的政体不动摇。</w:t>
      </w:r>
      <w:r w:rsidRPr="0091421A">
        <w:rPr>
          <w:rFonts w:asciiTheme="minorEastAsia" w:hAnsiTheme="minorEastAsia" w:cs="Times New Roman" w:hint="eastAsia"/>
          <w:sz w:val="24"/>
          <w:szCs w:val="24"/>
        </w:rPr>
        <w:t>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立法，统筹</w:t>
      </w:r>
      <w:proofErr w:type="gramStart"/>
      <w:r w:rsidRPr="0091421A">
        <w:rPr>
          <w:rFonts w:asciiTheme="minorEastAsia" w:hAnsiTheme="minorEastAsia" w:cs="Times New Roman" w:hint="eastAsia"/>
          <w:sz w:val="24"/>
          <w:szCs w:val="24"/>
        </w:rPr>
        <w:t>立改废释纂</w:t>
      </w:r>
      <w:proofErr w:type="gramEnd"/>
      <w:r w:rsidRPr="0091421A">
        <w:rPr>
          <w:rFonts w:asciiTheme="minorEastAsia" w:hAnsiTheme="minorEastAsia" w:cs="Times New Roman" w:hint="eastAsia"/>
          <w:sz w:val="24"/>
          <w:szCs w:val="24"/>
        </w:rPr>
        <w:t>，增强立法系统性、整体性、协同性、时效性。完善和加强备案审查制度。坚持科学决策、民主决策、依法决策，全面落实重大决策程序制度。</w:t>
      </w:r>
    </w:p>
    <w:p w:rsidR="001C5B15" w:rsidRPr="0091421A" w:rsidRDefault="004D0DBA" w:rsidP="004D0DBA">
      <w:pPr>
        <w:spacing w:beforeLines="50" w:before="156" w:afterLines="50" w:after="156" w:line="360" w:lineRule="auto"/>
        <w:ind w:firstLineChars="200" w:firstLine="420"/>
        <w:jc w:val="left"/>
        <w:rPr>
          <w:rFonts w:asciiTheme="minorEastAsia" w:hAnsiTheme="minorEastAsia" w:cs="Times New Roman"/>
          <w:sz w:val="24"/>
          <w:szCs w:val="24"/>
        </w:rPr>
      </w:pPr>
      <w:r>
        <w:rPr>
          <w:rFonts w:ascii="微软雅黑" w:eastAsia="微软雅黑" w:hAnsi="微软雅黑" w:hint="eastAsia"/>
          <w:color w:val="333333"/>
          <w:szCs w:val="21"/>
          <w:shd w:val="clear" w:color="auto" w:fill="FFFFFF"/>
        </w:rPr>
        <w:t>②</w:t>
      </w:r>
      <w:r w:rsidR="001C5B15" w:rsidRPr="0091421A">
        <w:rPr>
          <w:rFonts w:asciiTheme="minorEastAsia" w:hAnsiTheme="minorEastAsia" w:cs="Times New Roman" w:hint="eastAsia"/>
          <w:sz w:val="24"/>
          <w:szCs w:val="24"/>
        </w:rPr>
        <w:t>扎实推进依法行政</w:t>
      </w:r>
    </w:p>
    <w:p w:rsidR="001C5B15" w:rsidRPr="0091421A" w:rsidRDefault="001C5B15" w:rsidP="004D0DBA">
      <w:pPr>
        <w:spacing w:beforeLines="50" w:before="156" w:afterLines="50" w:after="156" w:line="360" w:lineRule="auto"/>
        <w:ind w:firstLineChars="200" w:firstLine="480"/>
        <w:jc w:val="left"/>
        <w:rPr>
          <w:rFonts w:asciiTheme="minorEastAsia" w:hAnsiTheme="minorEastAsia" w:cs="Times New Roman"/>
          <w:sz w:val="24"/>
          <w:szCs w:val="24"/>
        </w:rPr>
      </w:pPr>
      <w:r w:rsidRPr="004D0DBA">
        <w:rPr>
          <w:rFonts w:asciiTheme="minorEastAsia" w:hAnsiTheme="minorEastAsia" w:cs="Times New Roman" w:hint="eastAsia"/>
          <w:sz w:val="24"/>
          <w:szCs w:val="24"/>
        </w:rPr>
        <w:t>法治政府建设是全面依法治国的重点任务和主体工程。</w:t>
      </w:r>
      <w:r w:rsidRPr="0091421A">
        <w:rPr>
          <w:rFonts w:asciiTheme="minorEastAsia" w:hAnsiTheme="minorEastAsia" w:cs="Times New Roman" w:hint="eastAsia"/>
          <w:sz w:val="24"/>
          <w:szCs w:val="24"/>
        </w:rPr>
        <w:t>转变政府职能，优化政府职责体系和组织结构，推进机构、职能、权限、程序、责任法定化，提高行政效率和公信力。深化行政执法体制改革，全面推进严格规范公正文明执法，加大关系群众切身利益的重点领域执法力度，完善行政执法程序，健全行政裁量基准。深化事业单位改革。强化行政执法监督机制和能力建设，严格落实行政执法责任制和责任追究制度。完善基层综合执法体制机制。</w:t>
      </w:r>
    </w:p>
    <w:p w:rsidR="001C5B15" w:rsidRPr="0091421A" w:rsidRDefault="004D0DBA" w:rsidP="004D0DBA">
      <w:pPr>
        <w:spacing w:beforeLines="50" w:before="156" w:afterLines="50" w:after="156" w:line="360" w:lineRule="auto"/>
        <w:ind w:firstLineChars="200" w:firstLine="420"/>
        <w:jc w:val="left"/>
        <w:rPr>
          <w:rFonts w:asciiTheme="minorEastAsia" w:hAnsiTheme="minorEastAsia" w:cs="Times New Roman"/>
          <w:sz w:val="24"/>
          <w:szCs w:val="24"/>
        </w:rPr>
      </w:pPr>
      <w:r>
        <w:rPr>
          <w:rFonts w:ascii="微软雅黑" w:eastAsia="微软雅黑" w:hAnsi="微软雅黑" w:hint="eastAsia"/>
          <w:color w:val="333333"/>
          <w:szCs w:val="21"/>
          <w:shd w:val="clear" w:color="auto" w:fill="FFFFFF"/>
        </w:rPr>
        <w:t>③</w:t>
      </w:r>
      <w:r w:rsidR="001C5B15" w:rsidRPr="0091421A">
        <w:rPr>
          <w:rFonts w:asciiTheme="minorEastAsia" w:hAnsiTheme="minorEastAsia" w:cs="Times New Roman" w:hint="eastAsia"/>
          <w:sz w:val="24"/>
          <w:szCs w:val="24"/>
        </w:rPr>
        <w:t>严格公正司法</w:t>
      </w:r>
    </w:p>
    <w:p w:rsidR="001C5B15" w:rsidRPr="0091421A" w:rsidRDefault="001C5B15" w:rsidP="004D0DBA">
      <w:pPr>
        <w:spacing w:beforeLines="50" w:before="156" w:afterLines="50" w:after="156" w:line="360" w:lineRule="auto"/>
        <w:ind w:firstLineChars="150" w:firstLine="360"/>
        <w:jc w:val="left"/>
        <w:rPr>
          <w:rFonts w:asciiTheme="minorEastAsia" w:hAnsiTheme="minorEastAsia" w:cs="Times New Roman"/>
          <w:sz w:val="24"/>
          <w:szCs w:val="24"/>
        </w:rPr>
      </w:pPr>
      <w:r w:rsidRPr="004D0DBA">
        <w:rPr>
          <w:rFonts w:asciiTheme="minorEastAsia" w:hAnsiTheme="minorEastAsia" w:cs="Times New Roman" w:hint="eastAsia"/>
          <w:sz w:val="24"/>
          <w:szCs w:val="24"/>
        </w:rPr>
        <w:t>公正司法是维护社会公平正义的最后一道防线。</w:t>
      </w:r>
      <w:r w:rsidRPr="0091421A">
        <w:rPr>
          <w:rFonts w:asciiTheme="minorEastAsia" w:hAnsiTheme="minorEastAsia" w:cs="Times New Roman" w:hint="eastAsia"/>
          <w:sz w:val="24"/>
          <w:szCs w:val="24"/>
        </w:rPr>
        <w:t>深化司法体制综合配套改革，全面</w:t>
      </w:r>
      <w:proofErr w:type="gramStart"/>
      <w:r w:rsidRPr="0091421A">
        <w:rPr>
          <w:rFonts w:asciiTheme="minorEastAsia" w:hAnsiTheme="minorEastAsia" w:cs="Times New Roman" w:hint="eastAsia"/>
          <w:sz w:val="24"/>
          <w:szCs w:val="24"/>
        </w:rPr>
        <w:t>准确落实</w:t>
      </w:r>
      <w:proofErr w:type="gramEnd"/>
      <w:r w:rsidRPr="0091421A">
        <w:rPr>
          <w:rFonts w:asciiTheme="minorEastAsia" w:hAnsiTheme="minorEastAsia" w:cs="Times New Roman" w:hint="eastAsia"/>
          <w:sz w:val="24"/>
          <w:szCs w:val="24"/>
        </w:rPr>
        <w:t>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w:t>
      </w:r>
    </w:p>
    <w:p w:rsidR="001C5B15" w:rsidRPr="0091421A" w:rsidRDefault="004D0DBA" w:rsidP="004D0DBA">
      <w:pPr>
        <w:spacing w:beforeLines="50" w:before="156" w:afterLines="50" w:after="156" w:line="360" w:lineRule="auto"/>
        <w:ind w:firstLineChars="200" w:firstLine="420"/>
        <w:jc w:val="left"/>
        <w:rPr>
          <w:rFonts w:asciiTheme="minorEastAsia" w:hAnsiTheme="minorEastAsia" w:cs="Times New Roman"/>
          <w:sz w:val="24"/>
          <w:szCs w:val="24"/>
        </w:rPr>
      </w:pPr>
      <w:r>
        <w:rPr>
          <w:rFonts w:ascii="微软雅黑" w:eastAsia="微软雅黑" w:hAnsi="微软雅黑" w:hint="eastAsia"/>
          <w:color w:val="333333"/>
          <w:szCs w:val="21"/>
          <w:shd w:val="clear" w:color="auto" w:fill="FFFFFF"/>
        </w:rPr>
        <w:t>④</w:t>
      </w:r>
      <w:r w:rsidR="001C5B15" w:rsidRPr="0091421A">
        <w:rPr>
          <w:rFonts w:asciiTheme="minorEastAsia" w:hAnsiTheme="minorEastAsia" w:cs="Times New Roman" w:hint="eastAsia"/>
          <w:sz w:val="24"/>
          <w:szCs w:val="24"/>
        </w:rPr>
        <w:t>加快建设法治社会</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b/>
          <w:sz w:val="24"/>
          <w:szCs w:val="24"/>
        </w:rPr>
      </w:pPr>
      <w:r w:rsidRPr="00815CDD">
        <w:rPr>
          <w:rFonts w:asciiTheme="minorEastAsia" w:hAnsiTheme="minorEastAsia" w:cs="Times New Roman" w:hint="eastAsia"/>
          <w:sz w:val="24"/>
          <w:szCs w:val="24"/>
        </w:rPr>
        <w:t>法治社会是构筑法治国家的基础。国家安全是民族复兴的根基</w:t>
      </w:r>
      <w:r w:rsidR="00815CDD" w:rsidRP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社会稳定是国家强盛的前提</w:t>
      </w:r>
      <w:r w:rsidR="00815CDD">
        <w:rPr>
          <w:rFonts w:asciiTheme="minorEastAsia" w:hAnsiTheme="minorEastAsia" w:cs="Times New Roman" w:hint="eastAsia"/>
          <w:b/>
          <w:sz w:val="24"/>
          <w:szCs w:val="24"/>
        </w:rPr>
        <w:t>。</w:t>
      </w:r>
      <w:r w:rsidRPr="00815CDD">
        <w:rPr>
          <w:rFonts w:asciiTheme="minorEastAsia" w:hAnsiTheme="minorEastAsia" w:cs="Times New Roman" w:hint="eastAsia"/>
          <w:b/>
          <w:sz w:val="24"/>
          <w:szCs w:val="24"/>
        </w:rPr>
        <w:t xml:space="preserve"> </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lastRenderedPageBreak/>
        <w:t>健全国家安全体系</w:t>
      </w:r>
      <w:r w:rsidR="00815CDD" w:rsidRP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坚持党中央对国家安全工作的集中统一领导，完善高效权威的国家安全领导体制。</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强化国家安全工作协调机制，完善国家安全法治体系、战略体系、政策体系、风险监测预警体系、国家应急管理体系，完善重点领域安全保障体系和重要专项协调指挥体系，强化经济、重大基础设施、金融、网络、数据、生物、资源、核、太空、海洋等安全保障体系建设。完善国家安全力量布局，构建全域联动、立体高效的国家安全防护体系。健全反制裁、反干涉、反“长臂管辖”机制。</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增强维护国家安全能力</w:t>
      </w:r>
      <w:r w:rsid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坚定维护国家政权安全、制度安全、意识形态安全，加强重点领域安全能力建设，确保粮食、能源资源、重要产业</w:t>
      </w:r>
      <w:proofErr w:type="gramStart"/>
      <w:r w:rsidRPr="00815CDD">
        <w:rPr>
          <w:rFonts w:asciiTheme="minorEastAsia" w:hAnsiTheme="minorEastAsia" w:cs="Times New Roman" w:hint="eastAsia"/>
          <w:sz w:val="24"/>
          <w:szCs w:val="24"/>
        </w:rPr>
        <w:t>链供应</w:t>
      </w:r>
      <w:proofErr w:type="gramEnd"/>
      <w:r w:rsidRPr="00815CDD">
        <w:rPr>
          <w:rFonts w:asciiTheme="minorEastAsia" w:hAnsiTheme="minorEastAsia" w:cs="Times New Roman" w:hint="eastAsia"/>
          <w:sz w:val="24"/>
          <w:szCs w:val="24"/>
        </w:rPr>
        <w:t>链安全，加强海外安全保障能力建设，维护我国公民、法人在海外合法权益，维护海洋权益，坚定捍卫国家主权、安全、发展利益。</w:t>
      </w:r>
    </w:p>
    <w:p w:rsidR="001C5B15" w:rsidRPr="0091421A"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全面加强国家安全教育，提高各级领导干部统筹发展和安全能力，增强全民国家安全意识和素养，筑牢国家安全人民防线。提高防范化解重大风险能力，严密防范系统性安全风险，严厉打击敌对势力渗透、破坏、颠覆、分裂活动。</w:t>
      </w:r>
    </w:p>
    <w:p w:rsidR="00A454EE"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提高公共安全治理水平</w:t>
      </w:r>
      <w:r w:rsid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坚持安全第一、预防为主，建立大安全大应急框架，完善公共安全体系，推动公共安全治理模式向事前预防转型。</w:t>
      </w:r>
      <w:r w:rsidRPr="0091421A">
        <w:rPr>
          <w:rFonts w:asciiTheme="minorEastAsia" w:hAnsiTheme="minorEastAsia" w:cs="Times New Roman" w:hint="eastAsia"/>
          <w:sz w:val="24"/>
          <w:szCs w:val="24"/>
        </w:rPr>
        <w:t>提高防灾减灾救灾和重大突发公共事件处置保障能力，加强国家区域应急力量建设。推进安全生产风险专项整治，加强重点行业、重点领域安全监管。强化食品药品安全监管，健全生物安全监管预警防控体系。</w:t>
      </w:r>
    </w:p>
    <w:p w:rsidR="001C5B15" w:rsidRPr="0091421A"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完善社会治理体系</w:t>
      </w:r>
      <w:r w:rsid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健全共建共治共享的社会治理制度，提升社会治理效能。</w:t>
      </w:r>
      <w:r w:rsidRPr="0091421A">
        <w:rPr>
          <w:rFonts w:asciiTheme="minorEastAsia" w:hAnsiTheme="minorEastAsia" w:cs="Times New Roman" w:hint="eastAsia"/>
          <w:sz w:val="24"/>
          <w:szCs w:val="24"/>
        </w:rPr>
        <w:t>在社会基层坚持和发展新时代“枫桥经验”，完善正确处理新形势下人民内部矛盾机制，加强和改进人民信访工作，畅通和规范群众诉求表达、利益协调、权益保障通道，完善网格化管理、精细化服务、信息化支撑的基层治理平台，</w:t>
      </w:r>
      <w:r w:rsidR="00A454EE">
        <w:rPr>
          <w:rFonts w:asciiTheme="minorEastAsia" w:hAnsiTheme="minorEastAsia" w:cs="Times New Roman" w:hint="eastAsia"/>
          <w:sz w:val="24"/>
          <w:szCs w:val="24"/>
        </w:rPr>
        <w:t>健全城乡社区治理体系，及时把矛盾纠纷化解在基层、化解在萌芽状态。</w:t>
      </w:r>
      <w:r w:rsidRPr="0091421A">
        <w:rPr>
          <w:rFonts w:asciiTheme="minorEastAsia" w:hAnsiTheme="minorEastAsia" w:cs="Times New Roman" w:hint="eastAsia"/>
          <w:sz w:val="24"/>
          <w:szCs w:val="24"/>
        </w:rPr>
        <w:t>加快推进市</w:t>
      </w:r>
      <w:proofErr w:type="gramStart"/>
      <w:r w:rsidRPr="0091421A">
        <w:rPr>
          <w:rFonts w:asciiTheme="minorEastAsia" w:hAnsiTheme="minorEastAsia" w:cs="Times New Roman" w:hint="eastAsia"/>
          <w:sz w:val="24"/>
          <w:szCs w:val="24"/>
        </w:rPr>
        <w:t>域社会</w:t>
      </w:r>
      <w:proofErr w:type="gramEnd"/>
      <w:r w:rsidRPr="0091421A">
        <w:rPr>
          <w:rFonts w:asciiTheme="minorEastAsia" w:hAnsiTheme="minorEastAsia" w:cs="Times New Roman" w:hint="eastAsia"/>
          <w:sz w:val="24"/>
          <w:szCs w:val="24"/>
        </w:rPr>
        <w:t>治理现代化，提高市</w:t>
      </w:r>
      <w:proofErr w:type="gramStart"/>
      <w:r w:rsidRPr="0091421A">
        <w:rPr>
          <w:rFonts w:asciiTheme="minorEastAsia" w:hAnsiTheme="minorEastAsia" w:cs="Times New Roman" w:hint="eastAsia"/>
          <w:sz w:val="24"/>
          <w:szCs w:val="24"/>
        </w:rPr>
        <w:t>域社会</w:t>
      </w:r>
      <w:proofErr w:type="gramEnd"/>
      <w:r w:rsidRPr="0091421A">
        <w:rPr>
          <w:rFonts w:asciiTheme="minorEastAsia" w:hAnsiTheme="minorEastAsia" w:cs="Times New Roman" w:hint="eastAsia"/>
          <w:sz w:val="24"/>
          <w:szCs w:val="24"/>
        </w:rPr>
        <w:t>治理能力。发展壮大群防群治力量，营造见义勇为社会氛围，建设人人有责、人人尽责、人人享有的社会治理</w:t>
      </w:r>
      <w:r w:rsidRPr="0091421A">
        <w:rPr>
          <w:rFonts w:asciiTheme="minorEastAsia" w:hAnsiTheme="minorEastAsia" w:cs="Times New Roman" w:hint="eastAsia"/>
          <w:sz w:val="24"/>
          <w:szCs w:val="24"/>
        </w:rPr>
        <w:lastRenderedPageBreak/>
        <w:t>共同体。强化社会治安整体防控，推进扫黑除恶常态化，依法严惩群众反映强烈的各类违法犯罪活动。</w:t>
      </w:r>
    </w:p>
    <w:p w:rsidR="001C5B15" w:rsidRPr="0091421A" w:rsidRDefault="00815CDD" w:rsidP="0091421A">
      <w:pPr>
        <w:spacing w:beforeLines="50" w:before="156" w:afterLines="50" w:after="156" w:line="360" w:lineRule="auto"/>
        <w:jc w:val="left"/>
        <w:rPr>
          <w:rFonts w:asciiTheme="minorEastAsia" w:hAnsiTheme="minorEastAsia" w:cs="Times New Roman"/>
          <w:b/>
          <w:sz w:val="24"/>
          <w:szCs w:val="24"/>
        </w:rPr>
      </w:pPr>
      <w:r>
        <w:rPr>
          <w:rFonts w:asciiTheme="minorEastAsia" w:hAnsiTheme="minorEastAsia" w:cs="Times New Roman" w:hint="eastAsia"/>
          <w:b/>
          <w:sz w:val="24"/>
          <w:szCs w:val="24"/>
        </w:rPr>
        <w:t>七</w:t>
      </w:r>
      <w:r w:rsidR="001C5B15" w:rsidRPr="0091421A">
        <w:rPr>
          <w:rFonts w:asciiTheme="minorEastAsia" w:hAnsiTheme="minorEastAsia" w:cs="Times New Roman" w:hint="eastAsia"/>
          <w:b/>
          <w:sz w:val="24"/>
          <w:szCs w:val="24"/>
        </w:rPr>
        <w:t>、关于坚持党的全面领导和全面从严治党</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全党必须牢记，全面从严治党永远在路上，党的自我革命永远在路上，决不能有松劲歇脚、疲劳厌战的情绪，必须持之以恒推进全面从严治党，深入推进新时代党的建设新的伟大工程，以党的自我革命引领社会革命。</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全面建设社会主义现代化国家、全面推进中华民族伟大复兴，关键在党。我们党作为世界上最大的马克思主义执政党，要始终赢得人民拥护、巩固长期执政地位，必须时刻保持解决大党独有难题的清醒和坚定。</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经过十八大以来全面从严治党，我们解决了党内许多突出问题，但党面临的执政考验、改革开放考验、市场经济考验、外部环境考验将长期存在，精神懈怠危险、能力不足危险、脱离群众危险、消极腐败危险将长期存在。</w:t>
      </w:r>
      <w:r w:rsidRPr="00815CDD">
        <w:rPr>
          <w:rFonts w:asciiTheme="minorEastAsia" w:hAnsiTheme="minorEastAsia" w:cs="Times New Roman" w:hint="eastAsia"/>
          <w:sz w:val="24"/>
          <w:szCs w:val="24"/>
        </w:rPr>
        <w:t>我们要落实新时代党的建设总要求，健全全面从严治党体系，全面推进党的自我净化、自我完善、自我革新、自我提高，使我们党坚守初心使命，始终成为中国特色社会主义事业的坚强领导核心。</w:t>
      </w:r>
    </w:p>
    <w:p w:rsidR="001C5B15" w:rsidRPr="0091421A"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坚持和加强党中央集中统一领导</w:t>
      </w:r>
      <w:r w:rsidR="00815CDD" w:rsidRP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党的领导是全面的、系统的、整体的，必须全面、系统、整体加以落实。</w:t>
      </w:r>
      <w:r w:rsidRPr="0091421A">
        <w:rPr>
          <w:rFonts w:asciiTheme="minorEastAsia" w:hAnsiTheme="minorEastAsia" w:cs="Times New Roman" w:hint="eastAsia"/>
          <w:sz w:val="24"/>
          <w:szCs w:val="24"/>
        </w:rPr>
        <w:t>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w:t>
      </w:r>
    </w:p>
    <w:p w:rsidR="001C5B15" w:rsidRPr="0091421A"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坚持不懈用新时代中国特色社会主义思想凝</w:t>
      </w:r>
      <w:proofErr w:type="gramStart"/>
      <w:r w:rsidRPr="00815CDD">
        <w:rPr>
          <w:rFonts w:asciiTheme="minorEastAsia" w:hAnsiTheme="minorEastAsia" w:cs="Times New Roman" w:hint="eastAsia"/>
          <w:sz w:val="24"/>
          <w:szCs w:val="24"/>
        </w:rPr>
        <w:t>心铸魂</w:t>
      </w:r>
      <w:proofErr w:type="gramEnd"/>
      <w:r w:rsidR="00815CDD">
        <w:rPr>
          <w:rFonts w:asciiTheme="minorEastAsia" w:hAnsiTheme="minorEastAsia" w:cs="Times New Roman" w:hint="eastAsia"/>
          <w:sz w:val="24"/>
          <w:szCs w:val="24"/>
        </w:rPr>
        <w:t>。</w:t>
      </w:r>
      <w:r w:rsidRPr="0091421A">
        <w:rPr>
          <w:rFonts w:asciiTheme="minorEastAsia" w:hAnsiTheme="minorEastAsia" w:cs="Times New Roman" w:hint="eastAsia"/>
          <w:b/>
          <w:sz w:val="24"/>
          <w:szCs w:val="24"/>
        </w:rPr>
        <w:t>用</w:t>
      </w:r>
      <w:r w:rsidRPr="00815CDD">
        <w:rPr>
          <w:rFonts w:asciiTheme="minorEastAsia" w:hAnsiTheme="minorEastAsia" w:cs="Times New Roman" w:hint="eastAsia"/>
          <w:sz w:val="24"/>
          <w:szCs w:val="24"/>
        </w:rPr>
        <w:t>党的创新理论武装全党是党的思想建设的根本任务。</w:t>
      </w:r>
      <w:r w:rsidRPr="0091421A">
        <w:rPr>
          <w:rFonts w:asciiTheme="minorEastAsia" w:hAnsiTheme="minorEastAsia" w:cs="Times New Roman" w:hint="eastAsia"/>
          <w:sz w:val="24"/>
          <w:szCs w:val="24"/>
        </w:rPr>
        <w:t>加强理想信念教育，引导全党牢记党的宗旨，解决好世界观、人生观、价值观这个总开关问题，自觉做共产主义远大理想和中国特色社会主义共同理想的坚定信仰者和忠实实践者。全面加强党的思想建设，坚持用新时代中国特色社会主义思想统一思想、统一意志、统一行动，组织实施党的创新理论学习教育计划，建设马克思主义学习型政党。</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坚持理论武装同常态化</w:t>
      </w:r>
      <w:proofErr w:type="gramStart"/>
      <w:r w:rsidRPr="0091421A">
        <w:rPr>
          <w:rFonts w:asciiTheme="minorEastAsia" w:hAnsiTheme="minorEastAsia" w:cs="Times New Roman" w:hint="eastAsia"/>
          <w:sz w:val="24"/>
          <w:szCs w:val="24"/>
        </w:rPr>
        <w:t>长效化开展</w:t>
      </w:r>
      <w:proofErr w:type="gramEnd"/>
      <w:r w:rsidRPr="0091421A">
        <w:rPr>
          <w:rFonts w:asciiTheme="minorEastAsia" w:hAnsiTheme="minorEastAsia" w:cs="Times New Roman" w:hint="eastAsia"/>
          <w:sz w:val="24"/>
          <w:szCs w:val="24"/>
        </w:rPr>
        <w:t>党史学习教育相结合，引导党员、干部</w:t>
      </w:r>
      <w:r w:rsidRPr="0091421A">
        <w:rPr>
          <w:rFonts w:asciiTheme="minorEastAsia" w:hAnsiTheme="minorEastAsia" w:cs="Times New Roman" w:hint="eastAsia"/>
          <w:sz w:val="24"/>
          <w:szCs w:val="24"/>
        </w:rPr>
        <w:lastRenderedPageBreak/>
        <w:t>不断学史明理、学史增信、学史崇德、学史力行，传承红色基因，赓续红色血脉。坚持</w:t>
      </w:r>
      <w:proofErr w:type="gramStart"/>
      <w:r w:rsidRPr="0091421A">
        <w:rPr>
          <w:rFonts w:asciiTheme="minorEastAsia" w:hAnsiTheme="minorEastAsia" w:cs="Times New Roman" w:hint="eastAsia"/>
          <w:sz w:val="24"/>
          <w:szCs w:val="24"/>
        </w:rPr>
        <w:t>学思用贯通</w:t>
      </w:r>
      <w:proofErr w:type="gramEnd"/>
      <w:r w:rsidRPr="0091421A">
        <w:rPr>
          <w:rFonts w:asciiTheme="minorEastAsia" w:hAnsiTheme="minorEastAsia" w:cs="Times New Roman" w:hint="eastAsia"/>
          <w:sz w:val="24"/>
          <w:szCs w:val="24"/>
        </w:rPr>
        <w:t>、</w:t>
      </w:r>
      <w:proofErr w:type="gramStart"/>
      <w:r w:rsidRPr="0091421A">
        <w:rPr>
          <w:rFonts w:asciiTheme="minorEastAsia" w:hAnsiTheme="minorEastAsia" w:cs="Times New Roman" w:hint="eastAsia"/>
          <w:sz w:val="24"/>
          <w:szCs w:val="24"/>
        </w:rPr>
        <w:t>知信行</w:t>
      </w:r>
      <w:proofErr w:type="gramEnd"/>
      <w:r w:rsidRPr="0091421A">
        <w:rPr>
          <w:rFonts w:asciiTheme="minorEastAsia" w:hAnsiTheme="minorEastAsia" w:cs="Times New Roman" w:hint="eastAsia"/>
          <w:sz w:val="24"/>
          <w:szCs w:val="24"/>
        </w:rPr>
        <w:t>统一，把新时代中国特色社会主义思想转化为坚定理想、锤炼党性和指导实践、推动工作的强大力量。以县处级以上领导干部为重点在全党深入开展主题教育。</w:t>
      </w:r>
    </w:p>
    <w:p w:rsidR="001C5B15" w:rsidRPr="0091421A" w:rsidRDefault="001C5B15" w:rsidP="00815CDD">
      <w:pPr>
        <w:spacing w:beforeLines="50" w:before="156" w:afterLines="50" w:after="156" w:line="360" w:lineRule="auto"/>
        <w:ind w:firstLineChars="250" w:firstLine="600"/>
        <w:jc w:val="left"/>
        <w:rPr>
          <w:rFonts w:asciiTheme="minorEastAsia" w:hAnsiTheme="minorEastAsia" w:cs="Times New Roman"/>
          <w:sz w:val="24"/>
          <w:szCs w:val="24"/>
        </w:rPr>
      </w:pPr>
      <w:r w:rsidRPr="00815CDD">
        <w:rPr>
          <w:rFonts w:asciiTheme="minorEastAsia" w:hAnsiTheme="minorEastAsia" w:cs="Times New Roman" w:hint="eastAsia"/>
          <w:sz w:val="24"/>
          <w:szCs w:val="24"/>
        </w:rPr>
        <w:t>完善党的自我革命制度规范体系</w:t>
      </w:r>
      <w:r w:rsidR="00815CDD">
        <w:rPr>
          <w:rFonts w:asciiTheme="minorEastAsia" w:hAnsiTheme="minorEastAsia" w:cs="Times New Roman" w:hint="eastAsia"/>
          <w:sz w:val="24"/>
          <w:szCs w:val="24"/>
        </w:rPr>
        <w:t>-</w:t>
      </w:r>
      <w:r w:rsidRPr="0091421A">
        <w:rPr>
          <w:rFonts w:asciiTheme="minorEastAsia" w:hAnsiTheme="minorEastAsia" w:cs="Times New Roman" w:hint="eastAsia"/>
          <w:sz w:val="24"/>
          <w:szCs w:val="24"/>
        </w:rPr>
        <w:t>坚持制度治党、依规治党，以党章为根本，以民主集中制为核心，完善党内法规制度体系，增强党内法规权威性和执行力，形成坚持真理、修正错误，发现问题、纠正偏差的机制。</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健全</w:t>
      </w:r>
      <w:proofErr w:type="gramStart"/>
      <w:r w:rsidRPr="0091421A">
        <w:rPr>
          <w:rFonts w:asciiTheme="minorEastAsia" w:hAnsiTheme="minorEastAsia" w:cs="Times New Roman" w:hint="eastAsia"/>
          <w:sz w:val="24"/>
          <w:szCs w:val="24"/>
        </w:rPr>
        <w:t>党统一</w:t>
      </w:r>
      <w:proofErr w:type="gramEnd"/>
      <w:r w:rsidRPr="0091421A">
        <w:rPr>
          <w:rFonts w:asciiTheme="minorEastAsia" w:hAnsiTheme="minorEastAsia" w:cs="Times New Roman" w:hint="eastAsia"/>
          <w:sz w:val="24"/>
          <w:szCs w:val="24"/>
        </w:rPr>
        <w:t>领导、全面覆盖、权威高效的监督体系，完善权力监督制约机制，以党内监督为主导，促进各类监督贯通协调，让权力在阳光下运行。推进政治监督具体化、精准化、常态化，增强对“一把手”和领导班子监督实效。发挥政治巡视利剑作用，加强巡视整改和成果运用。</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建设堪当民族复兴重任的高素质干部队伍</w:t>
      </w:r>
      <w:r w:rsidR="00815CDD" w:rsidRP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全面建设社会主义现代化国家，必须有一支政治过硬、适应新时代要求、具备领导现代化建设能力的干部队伍。</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坚持党管干部原则，坚持德才兼备、以德为先、五湖四海、任人唯贤，把新时代好干部标准落到实处。树立选人用人正确导向，选拔忠诚干净担当的高素质专业化干部，选优配强各级领导班子。坚持把政治标准放在首位，做深做</w:t>
      </w:r>
      <w:proofErr w:type="gramStart"/>
      <w:r w:rsidRPr="0091421A">
        <w:rPr>
          <w:rFonts w:asciiTheme="minorEastAsia" w:hAnsiTheme="minorEastAsia" w:cs="Times New Roman" w:hint="eastAsia"/>
          <w:sz w:val="24"/>
          <w:szCs w:val="24"/>
        </w:rPr>
        <w:t>实干部</w:t>
      </w:r>
      <w:proofErr w:type="gramEnd"/>
      <w:r w:rsidRPr="0091421A">
        <w:rPr>
          <w:rFonts w:asciiTheme="minorEastAsia" w:hAnsiTheme="minorEastAsia" w:cs="Times New Roman" w:hint="eastAsia"/>
          <w:sz w:val="24"/>
          <w:szCs w:val="24"/>
        </w:rPr>
        <w:t>政治素质考察，突出把好政治关、廉洁关。</w:t>
      </w:r>
    </w:p>
    <w:p w:rsidR="001C5B15" w:rsidRPr="0091421A" w:rsidRDefault="001C5B15" w:rsidP="00815CDD">
      <w:pPr>
        <w:spacing w:beforeLines="50" w:before="156" w:afterLines="50" w:after="156" w:line="360" w:lineRule="auto"/>
        <w:ind w:firstLineChars="150" w:firstLine="360"/>
        <w:jc w:val="left"/>
        <w:rPr>
          <w:rFonts w:asciiTheme="minorEastAsia" w:hAnsiTheme="minorEastAsia" w:cs="Times New Roman"/>
          <w:sz w:val="24"/>
          <w:szCs w:val="24"/>
        </w:rPr>
      </w:pPr>
      <w:r w:rsidRPr="00815CDD">
        <w:rPr>
          <w:rFonts w:asciiTheme="minorEastAsia" w:hAnsiTheme="minorEastAsia" w:cs="Times New Roman" w:hint="eastAsia"/>
          <w:sz w:val="24"/>
          <w:szCs w:val="24"/>
        </w:rPr>
        <w:t>增强党组织政治功能和组织功能</w:t>
      </w:r>
      <w:r w:rsidR="00815CDD" w:rsidRP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严密的组织体系是党的优势所在、力量所在。</w:t>
      </w:r>
      <w:r w:rsidRPr="0091421A">
        <w:rPr>
          <w:rFonts w:asciiTheme="minorEastAsia" w:hAnsiTheme="minorEastAsia" w:cs="Times New Roman" w:hint="eastAsia"/>
          <w:sz w:val="24"/>
          <w:szCs w:val="24"/>
        </w:rPr>
        <w:t>坚持大抓基层的鲜明导向，抓党建促乡村振兴，加强城市社区党建工作，推进以党建引领基层治理，持续整顿软弱涣散基层党组织，把基层党组织建设成为有效实现党的领导的坚强战斗堡垒。各级党组织要履行党章赋予的各项职责，把党的路线方针政策和党中央决策部署贯彻落实好，把各领域广大群众组织凝聚好。</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b/>
          <w:sz w:val="24"/>
          <w:szCs w:val="24"/>
        </w:rPr>
      </w:pPr>
      <w:r w:rsidRPr="00815CDD">
        <w:rPr>
          <w:rFonts w:asciiTheme="minorEastAsia" w:hAnsiTheme="minorEastAsia" w:cs="Times New Roman" w:hint="eastAsia"/>
          <w:sz w:val="24"/>
          <w:szCs w:val="24"/>
        </w:rPr>
        <w:t>坚持以严的基调</w:t>
      </w:r>
      <w:proofErr w:type="gramStart"/>
      <w:r w:rsidRPr="00815CDD">
        <w:rPr>
          <w:rFonts w:asciiTheme="minorEastAsia" w:hAnsiTheme="minorEastAsia" w:cs="Times New Roman" w:hint="eastAsia"/>
          <w:sz w:val="24"/>
          <w:szCs w:val="24"/>
        </w:rPr>
        <w:t>强化正风肃</w:t>
      </w:r>
      <w:proofErr w:type="gramEnd"/>
      <w:r w:rsidRPr="00815CDD">
        <w:rPr>
          <w:rFonts w:asciiTheme="minorEastAsia" w:hAnsiTheme="minorEastAsia" w:cs="Times New Roman" w:hint="eastAsia"/>
          <w:sz w:val="24"/>
          <w:szCs w:val="24"/>
        </w:rPr>
        <w:t>纪</w:t>
      </w:r>
      <w:r w:rsidR="00815CDD">
        <w:rPr>
          <w:rFonts w:asciiTheme="minorEastAsia" w:hAnsiTheme="minorEastAsia" w:cs="Times New Roman" w:hint="eastAsia"/>
          <w:b/>
          <w:sz w:val="24"/>
          <w:szCs w:val="24"/>
        </w:rPr>
        <w:t>-</w:t>
      </w:r>
      <w:r w:rsidRPr="0091421A">
        <w:rPr>
          <w:rFonts w:asciiTheme="minorEastAsia" w:hAnsiTheme="minorEastAsia" w:cs="Times New Roman" w:hint="eastAsia"/>
          <w:sz w:val="24"/>
          <w:szCs w:val="24"/>
        </w:rPr>
        <w:t>把握作风建设地区性、行业性、阶段性特点，抓住普遍发生、反复出现的问题深化整治，推进作风建设常态化长效化。</w:t>
      </w:r>
    </w:p>
    <w:p w:rsidR="001C5B15" w:rsidRPr="00815CDD" w:rsidRDefault="001C5B15" w:rsidP="00815CDD">
      <w:pPr>
        <w:spacing w:beforeLines="50" w:before="156" w:afterLines="50" w:after="156" w:line="360" w:lineRule="auto"/>
        <w:ind w:firstLineChars="200" w:firstLine="480"/>
        <w:jc w:val="left"/>
        <w:rPr>
          <w:rFonts w:asciiTheme="minorEastAsia" w:hAnsiTheme="minorEastAsia" w:cs="Times New Roman"/>
          <w:sz w:val="24"/>
          <w:szCs w:val="24"/>
        </w:rPr>
      </w:pPr>
      <w:r w:rsidRPr="00815CDD">
        <w:rPr>
          <w:rFonts w:asciiTheme="minorEastAsia" w:hAnsiTheme="minorEastAsia" w:cs="Times New Roman" w:hint="eastAsia"/>
          <w:sz w:val="24"/>
          <w:szCs w:val="24"/>
        </w:rPr>
        <w:t>坚决打赢反腐败斗争攻坚战持久战</w:t>
      </w:r>
      <w:r w:rsidR="00815CDD">
        <w:rPr>
          <w:rFonts w:asciiTheme="minorEastAsia" w:hAnsiTheme="minorEastAsia" w:cs="Times New Roman" w:hint="eastAsia"/>
          <w:sz w:val="24"/>
          <w:szCs w:val="24"/>
        </w:rPr>
        <w:t>-</w:t>
      </w:r>
      <w:r w:rsidRPr="00815CDD">
        <w:rPr>
          <w:rFonts w:asciiTheme="minorEastAsia" w:hAnsiTheme="minorEastAsia" w:cs="Times New Roman" w:hint="eastAsia"/>
          <w:sz w:val="24"/>
          <w:szCs w:val="24"/>
        </w:rPr>
        <w:t>腐败是危害党的生命力和战斗力的最大</w:t>
      </w:r>
      <w:r w:rsidRPr="00815CDD">
        <w:rPr>
          <w:rFonts w:asciiTheme="minorEastAsia" w:hAnsiTheme="minorEastAsia" w:cs="Times New Roman" w:hint="eastAsia"/>
          <w:sz w:val="24"/>
          <w:szCs w:val="24"/>
        </w:rPr>
        <w:lastRenderedPageBreak/>
        <w:t>毒瘤，反腐败是最彻底的自我革命。只要存在腐败问题产生的土壤和条件，反腐败斗争就一刻不能停，必须永远吹冲锋号。坚持不敢腐、不能腐、不想</w:t>
      </w:r>
      <w:proofErr w:type="gramStart"/>
      <w:r w:rsidRPr="00815CDD">
        <w:rPr>
          <w:rFonts w:asciiTheme="minorEastAsia" w:hAnsiTheme="minorEastAsia" w:cs="Times New Roman" w:hint="eastAsia"/>
          <w:sz w:val="24"/>
          <w:szCs w:val="24"/>
        </w:rPr>
        <w:t>腐</w:t>
      </w:r>
      <w:proofErr w:type="gramEnd"/>
      <w:r w:rsidRPr="00815CDD">
        <w:rPr>
          <w:rFonts w:asciiTheme="minorEastAsia" w:hAnsiTheme="minorEastAsia" w:cs="Times New Roman" w:hint="eastAsia"/>
          <w:sz w:val="24"/>
          <w:szCs w:val="24"/>
        </w:rPr>
        <w:t>一体推进，同时发力、同向发力、综合发力。以零容忍态度反腐惩恶，更加有力遏制增量，更加有效清除存量，坚决查处政治问题和经济问题交织的腐败，坚决防止领导干部成为利益集团和权势团体的代言人、代理人，坚决治理政商勾连破坏政治生态和经济发展环境问题，决不姑息。</w:t>
      </w:r>
    </w:p>
    <w:p w:rsidR="001C5B15" w:rsidRPr="0091421A" w:rsidRDefault="00815CDD" w:rsidP="0091421A">
      <w:pPr>
        <w:spacing w:beforeLines="50" w:before="156" w:afterLines="50" w:after="156" w:line="360" w:lineRule="auto"/>
        <w:jc w:val="left"/>
        <w:rPr>
          <w:rFonts w:asciiTheme="minorEastAsia" w:hAnsiTheme="minorEastAsia" w:cs="Times New Roman"/>
          <w:b/>
          <w:sz w:val="24"/>
          <w:szCs w:val="24"/>
        </w:rPr>
      </w:pPr>
      <w:r>
        <w:rPr>
          <w:rFonts w:asciiTheme="minorEastAsia" w:hAnsiTheme="minorEastAsia" w:cs="Times New Roman" w:hint="eastAsia"/>
          <w:b/>
          <w:sz w:val="24"/>
          <w:szCs w:val="24"/>
        </w:rPr>
        <w:t>八</w:t>
      </w:r>
      <w:r w:rsidR="001C5B15" w:rsidRPr="0091421A">
        <w:rPr>
          <w:rFonts w:asciiTheme="minorEastAsia" w:hAnsiTheme="minorEastAsia" w:cs="Times New Roman" w:hint="eastAsia"/>
          <w:b/>
          <w:sz w:val="24"/>
          <w:szCs w:val="24"/>
        </w:rPr>
        <w:t>、关于应对风险挑战</w:t>
      </w:r>
    </w:p>
    <w:p w:rsidR="001C5B15" w:rsidRPr="0091421A"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世界百年未有之大变局加速演进，世界之变、时代之变、历史之变正以前所未有的方式展开，这是改革开放以来从未遇到过的。无论国际形势如何变化、风险挑战如何严峻，最根本的是把我们自己的事情做好。</w:t>
      </w:r>
    </w:p>
    <w:p w:rsidR="0028296B" w:rsidRDefault="001C5B15" w:rsidP="00A454EE">
      <w:pPr>
        <w:spacing w:beforeLines="50" w:before="156" w:afterLines="50" w:after="156" w:line="360" w:lineRule="auto"/>
        <w:ind w:firstLineChars="200" w:firstLine="480"/>
        <w:jc w:val="left"/>
        <w:rPr>
          <w:rFonts w:asciiTheme="minorEastAsia" w:hAnsiTheme="minorEastAsia" w:cs="Times New Roman"/>
          <w:sz w:val="24"/>
          <w:szCs w:val="24"/>
        </w:rPr>
      </w:pPr>
      <w:r w:rsidRPr="0091421A">
        <w:rPr>
          <w:rFonts w:asciiTheme="minorEastAsia" w:hAnsiTheme="minorEastAsia" w:cs="Times New Roman" w:hint="eastAsia"/>
          <w:sz w:val="24"/>
          <w:szCs w:val="24"/>
        </w:rPr>
        <w:t>我们要认真学习领会党的二十大精神，紧密团结在以习近平同志为核心的党中央周围，高举中国特色社会主义伟大旗帜，全面贯彻习近平新时代中国特色社会主义思想，牢记空谈误国、实干兴邦，坚定信心、同心同德，埋头苦干、奋勇前进，为全面建设社会主义现代化国家、全面推进中华民族伟大复兴而团结奋斗！</w:t>
      </w:r>
    </w:p>
    <w:p w:rsidR="00933085" w:rsidRPr="00D75A4F" w:rsidRDefault="00933085" w:rsidP="00933085">
      <w:pPr>
        <w:widowControl/>
        <w:shd w:val="clear" w:color="auto" w:fill="FFFFFF"/>
        <w:spacing w:beforeLines="50" w:before="156" w:afterLines="50" w:after="156" w:line="360" w:lineRule="auto"/>
        <w:ind w:firstLineChars="200" w:firstLine="512"/>
        <w:rPr>
          <w:rFonts w:asciiTheme="minorEastAsia" w:hAnsiTheme="minorEastAsia" w:cs="宋体"/>
          <w:spacing w:val="8"/>
          <w:kern w:val="0"/>
          <w:sz w:val="24"/>
          <w:szCs w:val="24"/>
        </w:rPr>
      </w:pPr>
      <w:r w:rsidRPr="00E054F0">
        <w:rPr>
          <w:rFonts w:asciiTheme="minorEastAsia" w:hAnsiTheme="minorEastAsia" w:cs="宋体" w:hint="eastAsia"/>
          <w:spacing w:val="8"/>
          <w:kern w:val="0"/>
          <w:sz w:val="24"/>
          <w:szCs w:val="24"/>
        </w:rPr>
        <w:t>作为</w:t>
      </w:r>
      <w:r w:rsidRPr="00E054F0">
        <w:rPr>
          <w:rFonts w:asciiTheme="minorEastAsia" w:hAnsiTheme="minorEastAsia" w:cs="宋体"/>
          <w:spacing w:val="8"/>
          <w:kern w:val="0"/>
          <w:sz w:val="24"/>
          <w:szCs w:val="24"/>
        </w:rPr>
        <w:t>国家调查队，我们</w:t>
      </w:r>
      <w:r w:rsidRPr="00E054F0">
        <w:rPr>
          <w:rFonts w:asciiTheme="minorEastAsia" w:hAnsiTheme="minorEastAsia" w:cs="宋体" w:hint="eastAsia"/>
          <w:spacing w:val="8"/>
          <w:kern w:val="0"/>
          <w:sz w:val="24"/>
          <w:szCs w:val="24"/>
        </w:rPr>
        <w:t>一是要在理论学习上下功夫。要按照国家统计局和总队部署要求，认真组织干部通读研读学习材料，通过举办专题读书班、中心组学习、党组会“第一议题”学习、专题党课、“三会一课”等多种形式，全面系统学</w:t>
      </w:r>
      <w:proofErr w:type="gramStart"/>
      <w:r w:rsidRPr="00E054F0">
        <w:rPr>
          <w:rFonts w:asciiTheme="minorEastAsia" w:hAnsiTheme="minorEastAsia" w:cs="宋体" w:hint="eastAsia"/>
          <w:spacing w:val="8"/>
          <w:kern w:val="0"/>
          <w:sz w:val="24"/>
          <w:szCs w:val="24"/>
        </w:rPr>
        <w:t>习习近</w:t>
      </w:r>
      <w:proofErr w:type="gramEnd"/>
      <w:r w:rsidRPr="00E054F0">
        <w:rPr>
          <w:rFonts w:asciiTheme="minorEastAsia" w:hAnsiTheme="minorEastAsia" w:cs="宋体" w:hint="eastAsia"/>
          <w:spacing w:val="8"/>
          <w:kern w:val="0"/>
          <w:sz w:val="24"/>
          <w:szCs w:val="24"/>
        </w:rPr>
        <w:t>平总书记重要讲话指示批示精神和主题教育学习教材；二是要在深入调研上下功夫。调查研究是统计调查工作的重要内容，也是我们工作开展的重要方式，我们要围绕首都和北京城市副中心经济民生发展面临的中心任务、重大问题和通州区统计调查工作难题，科学制定调研选题，深入一线开展调研，开展好典型案例解剖式调研，深化调研成果运用；三是要在推动副中心统计调查工作高质量发展上下功夫。各科室要结合具体业务工作，通过狠抓数据质量、深入调查研究，切实找准副中心经济民生发展面临的问题、统计调查工作面临的问题，对症下药，动真</w:t>
      </w:r>
      <w:proofErr w:type="gramStart"/>
      <w:r w:rsidRPr="00E054F0">
        <w:rPr>
          <w:rFonts w:asciiTheme="minorEastAsia" w:hAnsiTheme="minorEastAsia" w:cs="宋体" w:hint="eastAsia"/>
          <w:spacing w:val="8"/>
          <w:kern w:val="0"/>
          <w:sz w:val="24"/>
          <w:szCs w:val="24"/>
        </w:rPr>
        <w:t>碰硬抓实问题</w:t>
      </w:r>
      <w:proofErr w:type="gramEnd"/>
      <w:r w:rsidRPr="00E054F0">
        <w:rPr>
          <w:rFonts w:asciiTheme="minorEastAsia" w:hAnsiTheme="minorEastAsia" w:cs="宋体" w:hint="eastAsia"/>
          <w:spacing w:val="8"/>
          <w:kern w:val="0"/>
          <w:sz w:val="24"/>
          <w:szCs w:val="24"/>
        </w:rPr>
        <w:t>整改切实提高统计调查服务能力和统计调查监测能力水平。</w:t>
      </w:r>
    </w:p>
    <w:p w:rsidR="00B450A0" w:rsidRPr="0091421A" w:rsidRDefault="00B450A0" w:rsidP="0091421A">
      <w:pPr>
        <w:spacing w:beforeLines="50" w:before="156" w:afterLines="50" w:after="156" w:line="360" w:lineRule="auto"/>
        <w:jc w:val="left"/>
        <w:rPr>
          <w:rFonts w:asciiTheme="minorEastAsia" w:hAnsiTheme="minorEastAsia" w:hint="eastAsia"/>
          <w:sz w:val="24"/>
          <w:szCs w:val="24"/>
        </w:rPr>
      </w:pPr>
      <w:bookmarkStart w:id="0" w:name="_GoBack"/>
      <w:bookmarkEnd w:id="0"/>
    </w:p>
    <w:sectPr w:rsidR="00B450A0" w:rsidRPr="009142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00B"/>
    <w:multiLevelType w:val="multilevel"/>
    <w:tmpl w:val="E998165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110C40"/>
    <w:multiLevelType w:val="multilevel"/>
    <w:tmpl w:val="40D8323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2767B1"/>
    <w:multiLevelType w:val="multilevel"/>
    <w:tmpl w:val="8B6C58D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D64599"/>
    <w:multiLevelType w:val="multilevel"/>
    <w:tmpl w:val="604E2AB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81947CE"/>
    <w:multiLevelType w:val="multilevel"/>
    <w:tmpl w:val="F1445E6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2E5C41"/>
    <w:multiLevelType w:val="multilevel"/>
    <w:tmpl w:val="E1DEB34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9CC1984"/>
    <w:multiLevelType w:val="multilevel"/>
    <w:tmpl w:val="44388D0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B9054A0"/>
    <w:multiLevelType w:val="multilevel"/>
    <w:tmpl w:val="7EDC4BA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D8E3586"/>
    <w:multiLevelType w:val="multilevel"/>
    <w:tmpl w:val="27648CE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DA8150A"/>
    <w:multiLevelType w:val="multilevel"/>
    <w:tmpl w:val="A596F50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DDE3D6D"/>
    <w:multiLevelType w:val="multilevel"/>
    <w:tmpl w:val="6CD484A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08B586C"/>
    <w:multiLevelType w:val="multilevel"/>
    <w:tmpl w:val="FDA412A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99628E"/>
    <w:multiLevelType w:val="multilevel"/>
    <w:tmpl w:val="7E58596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22B25DA"/>
    <w:multiLevelType w:val="multilevel"/>
    <w:tmpl w:val="A9F8F98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6613883"/>
    <w:multiLevelType w:val="multilevel"/>
    <w:tmpl w:val="6B08AD6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86B02A6"/>
    <w:multiLevelType w:val="multilevel"/>
    <w:tmpl w:val="6E0656F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980328"/>
    <w:multiLevelType w:val="multilevel"/>
    <w:tmpl w:val="A9F4A07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0E65AF5"/>
    <w:multiLevelType w:val="multilevel"/>
    <w:tmpl w:val="67FA388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1F4396A"/>
    <w:multiLevelType w:val="multilevel"/>
    <w:tmpl w:val="9D8EE53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2845A67"/>
    <w:multiLevelType w:val="multilevel"/>
    <w:tmpl w:val="DC60FAB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3430B1B"/>
    <w:multiLevelType w:val="multilevel"/>
    <w:tmpl w:val="90E29E0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3913AF7"/>
    <w:multiLevelType w:val="multilevel"/>
    <w:tmpl w:val="B0FE8A5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3FD6000"/>
    <w:multiLevelType w:val="multilevel"/>
    <w:tmpl w:val="54F46CF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4563A35"/>
    <w:multiLevelType w:val="multilevel"/>
    <w:tmpl w:val="6758221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68B6E09"/>
    <w:multiLevelType w:val="multilevel"/>
    <w:tmpl w:val="29B2E54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B5B0534"/>
    <w:multiLevelType w:val="multilevel"/>
    <w:tmpl w:val="B1E4F81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D0E3840"/>
    <w:multiLevelType w:val="multilevel"/>
    <w:tmpl w:val="5D20F49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EBA5515"/>
    <w:multiLevelType w:val="multilevel"/>
    <w:tmpl w:val="B804F7F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31FD7A50"/>
    <w:multiLevelType w:val="multilevel"/>
    <w:tmpl w:val="527A77B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323E2124"/>
    <w:multiLevelType w:val="multilevel"/>
    <w:tmpl w:val="26C25E5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33AC0946"/>
    <w:multiLevelType w:val="multilevel"/>
    <w:tmpl w:val="E04C7C9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3DB1B41"/>
    <w:multiLevelType w:val="multilevel"/>
    <w:tmpl w:val="96A854B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43043FB"/>
    <w:multiLevelType w:val="multilevel"/>
    <w:tmpl w:val="5BA2D0A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35106B83"/>
    <w:multiLevelType w:val="multilevel"/>
    <w:tmpl w:val="B83C80E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71C6867"/>
    <w:multiLevelType w:val="multilevel"/>
    <w:tmpl w:val="E6A2920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D300D49"/>
    <w:multiLevelType w:val="multilevel"/>
    <w:tmpl w:val="9F7605B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F752F13"/>
    <w:multiLevelType w:val="multilevel"/>
    <w:tmpl w:val="499EB6C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FF83EB5"/>
    <w:multiLevelType w:val="multilevel"/>
    <w:tmpl w:val="E6A859E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411873A0"/>
    <w:multiLevelType w:val="multilevel"/>
    <w:tmpl w:val="28CED88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15C2565"/>
    <w:multiLevelType w:val="multilevel"/>
    <w:tmpl w:val="7D40849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2061B3C"/>
    <w:multiLevelType w:val="multilevel"/>
    <w:tmpl w:val="F35831E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3C93D3A"/>
    <w:multiLevelType w:val="multilevel"/>
    <w:tmpl w:val="4B820EE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45755F16"/>
    <w:multiLevelType w:val="multilevel"/>
    <w:tmpl w:val="452C39C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7B34FD4"/>
    <w:multiLevelType w:val="multilevel"/>
    <w:tmpl w:val="6B6EF92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7D504BD"/>
    <w:multiLevelType w:val="multilevel"/>
    <w:tmpl w:val="D2FA5BC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844202A"/>
    <w:multiLevelType w:val="multilevel"/>
    <w:tmpl w:val="57FCCA7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C726792"/>
    <w:multiLevelType w:val="multilevel"/>
    <w:tmpl w:val="28127CD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C8F5AA3"/>
    <w:multiLevelType w:val="multilevel"/>
    <w:tmpl w:val="B5F8776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0CA0C12"/>
    <w:multiLevelType w:val="multilevel"/>
    <w:tmpl w:val="5E6830A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50CD084C"/>
    <w:multiLevelType w:val="multilevel"/>
    <w:tmpl w:val="16981D6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51060F10"/>
    <w:multiLevelType w:val="multilevel"/>
    <w:tmpl w:val="7EDC4BA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51E16E29"/>
    <w:multiLevelType w:val="multilevel"/>
    <w:tmpl w:val="EDE86B6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22F1567"/>
    <w:multiLevelType w:val="multilevel"/>
    <w:tmpl w:val="AFFCD47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3C61D76"/>
    <w:multiLevelType w:val="multilevel"/>
    <w:tmpl w:val="B83A306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56234826"/>
    <w:multiLevelType w:val="multilevel"/>
    <w:tmpl w:val="31061F6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562E6190"/>
    <w:multiLevelType w:val="multilevel"/>
    <w:tmpl w:val="25E04C0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6AF4D68"/>
    <w:multiLevelType w:val="multilevel"/>
    <w:tmpl w:val="88FCA59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595136FF"/>
    <w:multiLevelType w:val="multilevel"/>
    <w:tmpl w:val="0E8C699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59624790"/>
    <w:multiLevelType w:val="multilevel"/>
    <w:tmpl w:val="2EA284B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59D17A6C"/>
    <w:multiLevelType w:val="multilevel"/>
    <w:tmpl w:val="89C842A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5CE91539"/>
    <w:multiLevelType w:val="multilevel"/>
    <w:tmpl w:val="A462AD2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5D25263E"/>
    <w:multiLevelType w:val="multilevel"/>
    <w:tmpl w:val="96A49D8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5E0116A0"/>
    <w:multiLevelType w:val="multilevel"/>
    <w:tmpl w:val="6698349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EA82C8A"/>
    <w:multiLevelType w:val="multilevel"/>
    <w:tmpl w:val="AC1A0DA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60BE333B"/>
    <w:multiLevelType w:val="multilevel"/>
    <w:tmpl w:val="277ABF9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612103C8"/>
    <w:multiLevelType w:val="multilevel"/>
    <w:tmpl w:val="6F1AD7C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618336E1"/>
    <w:multiLevelType w:val="multilevel"/>
    <w:tmpl w:val="2AAC680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62220791"/>
    <w:multiLevelType w:val="multilevel"/>
    <w:tmpl w:val="E814F42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6EC2B69"/>
    <w:multiLevelType w:val="multilevel"/>
    <w:tmpl w:val="2014FD1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674047FE"/>
    <w:multiLevelType w:val="multilevel"/>
    <w:tmpl w:val="4738BF6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77F46F0"/>
    <w:multiLevelType w:val="multilevel"/>
    <w:tmpl w:val="6AEAF5D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A495074"/>
    <w:multiLevelType w:val="multilevel"/>
    <w:tmpl w:val="905483A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6A7008E3"/>
    <w:multiLevelType w:val="multilevel"/>
    <w:tmpl w:val="215E7E8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B654925"/>
    <w:multiLevelType w:val="multilevel"/>
    <w:tmpl w:val="A130224E"/>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6B87793D"/>
    <w:multiLevelType w:val="multilevel"/>
    <w:tmpl w:val="E138D69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E627FA6"/>
    <w:multiLevelType w:val="multilevel"/>
    <w:tmpl w:val="AA4A66F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704A0623"/>
    <w:multiLevelType w:val="multilevel"/>
    <w:tmpl w:val="1C125282"/>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713A0C16"/>
    <w:multiLevelType w:val="multilevel"/>
    <w:tmpl w:val="B502B6A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71F2143F"/>
    <w:multiLevelType w:val="multilevel"/>
    <w:tmpl w:val="F89C2D9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72690270"/>
    <w:multiLevelType w:val="multilevel"/>
    <w:tmpl w:val="3EACD66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7369520E"/>
    <w:multiLevelType w:val="multilevel"/>
    <w:tmpl w:val="4A12F4C4"/>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73AD0568"/>
    <w:multiLevelType w:val="multilevel"/>
    <w:tmpl w:val="07B635E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743B5E2B"/>
    <w:multiLevelType w:val="multilevel"/>
    <w:tmpl w:val="D2385B4A"/>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77195439"/>
    <w:multiLevelType w:val="multilevel"/>
    <w:tmpl w:val="BA8C35A6"/>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788564A8"/>
    <w:multiLevelType w:val="multilevel"/>
    <w:tmpl w:val="861C456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7BB1084C"/>
    <w:multiLevelType w:val="multilevel"/>
    <w:tmpl w:val="E182E77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E2F35E7"/>
    <w:multiLevelType w:val="multilevel"/>
    <w:tmpl w:val="1DF8261C"/>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FC33587"/>
    <w:multiLevelType w:val="multilevel"/>
    <w:tmpl w:val="9822DE48"/>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7FCC0384"/>
    <w:multiLevelType w:val="multilevel"/>
    <w:tmpl w:val="F78A2EF0"/>
    <w:lvl w:ilvl="0">
      <w:start w:val="1"/>
      <w:numFmt w:val="bullet"/>
      <w:lvlText w:val=""/>
      <w:lvlJc w:val="left"/>
      <w:pPr>
        <w:ind w:left="42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0"/>
  </w:num>
  <w:num w:numId="89">
    <w:abstractNumId w:val="8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8E6"/>
    <w:rsid w:val="0007689A"/>
    <w:rsid w:val="001C5B15"/>
    <w:rsid w:val="001E47A8"/>
    <w:rsid w:val="001E6DFE"/>
    <w:rsid w:val="0028296B"/>
    <w:rsid w:val="0034749C"/>
    <w:rsid w:val="004D0DBA"/>
    <w:rsid w:val="005269B9"/>
    <w:rsid w:val="0054538F"/>
    <w:rsid w:val="006B32CD"/>
    <w:rsid w:val="00705B6C"/>
    <w:rsid w:val="00815CDD"/>
    <w:rsid w:val="00843D9A"/>
    <w:rsid w:val="00884B49"/>
    <w:rsid w:val="008937F3"/>
    <w:rsid w:val="0091421A"/>
    <w:rsid w:val="00933085"/>
    <w:rsid w:val="00A454EE"/>
    <w:rsid w:val="00AF239C"/>
    <w:rsid w:val="00B450A0"/>
    <w:rsid w:val="00BB00FA"/>
    <w:rsid w:val="00C01B52"/>
    <w:rsid w:val="00C45549"/>
    <w:rsid w:val="00D5239C"/>
    <w:rsid w:val="00DA54FB"/>
    <w:rsid w:val="00E54294"/>
    <w:rsid w:val="00E74C61"/>
    <w:rsid w:val="00EE68E6"/>
    <w:rsid w:val="00F577C5"/>
    <w:rsid w:val="00FA5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30F4A-C972-4A49-A971-F04D94FEA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1C5B15"/>
  </w:style>
  <w:style w:type="paragraph" w:styleId="a3">
    <w:name w:val="List Paragraph"/>
    <w:basedOn w:val="a"/>
    <w:uiPriority w:val="34"/>
    <w:qFormat/>
    <w:rsid w:val="00884B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3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14</Pages>
  <Words>1652</Words>
  <Characters>9418</Characters>
  <Application>Microsoft Office Word</Application>
  <DocSecurity>0</DocSecurity>
  <Lines>78</Lines>
  <Paragraphs>22</Paragraphs>
  <ScaleCrop>false</ScaleCrop>
  <Company/>
  <LinksUpToDate>false</LinksUpToDate>
  <CharactersWithSpaces>11048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王莹(区队信息发布管理员)</dc:creator>
  <cp:keywords/>
  <dc:description/>
  <cp:lastModifiedBy>王莹(区队信息发布管理员)</cp:lastModifiedBy>
  <cp:revision>28</cp:revision>
  <dcterms:created xsi:type="dcterms:W3CDTF">2023-10-24T01:37:00Z</dcterms:created>
  <dcterms:modified xsi:type="dcterms:W3CDTF">2023-10-25T03:20:00Z</dcterms:modified>
</cp:coreProperties>
</file>