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jc w:val="both"/>
        <w:textAlignment w:val="auto"/>
        <w:rPr>
          <w:rFonts w:hint="eastAsia" w:ascii="仿宋" w:hAnsi="仿宋" w:eastAsia="仿宋" w:cs="仿宋"/>
          <w:sz w:val="32"/>
          <w:szCs w:val="32"/>
          <w:lang w:val="en-US" w:eastAsia="zh-CN"/>
        </w:rPr>
      </w:pPr>
      <w:r>
        <w:rPr>
          <w:sz w:val="32"/>
        </w:rPr>
        <mc:AlternateContent>
          <mc:Choice Requires="wps">
            <w:drawing>
              <wp:anchor distT="0" distB="0" distL="114300" distR="114300" simplePos="0" relativeHeight="251659264" behindDoc="0" locked="0" layoutInCell="1" allowOverlap="1">
                <wp:simplePos x="0" y="0"/>
                <wp:positionH relativeFrom="column">
                  <wp:posOffset>3891280</wp:posOffset>
                </wp:positionH>
                <wp:positionV relativeFrom="paragraph">
                  <wp:posOffset>11430</wp:posOffset>
                </wp:positionV>
                <wp:extent cx="1379220" cy="307975"/>
                <wp:effectExtent l="4445" t="4445" r="6985" b="11430"/>
                <wp:wrapNone/>
                <wp:docPr id="20" name="矩形 20"/>
                <wp:cNvGraphicFramePr/>
                <a:graphic xmlns:a="http://schemas.openxmlformats.org/drawingml/2006/main">
                  <a:graphicData uri="http://schemas.microsoft.com/office/word/2010/wordprocessingShape">
                    <wps:wsp>
                      <wps:cNvSpPr/>
                      <wps:spPr>
                        <a:xfrm>
                          <a:off x="5718810" y="933450"/>
                          <a:ext cx="1379220" cy="307975"/>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val="en-US" w:eastAsia="zh-CN"/>
                              </w:rPr>
                            </w:pPr>
                            <w:r>
                              <w:rPr>
                                <w:rFonts w:hint="eastAsia"/>
                                <w:lang w:val="en-US" w:eastAsia="zh-CN"/>
                              </w:rPr>
                              <w:t>1小时，12000字</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06.4pt;margin-top:0.9pt;height:24.25pt;width:108.6pt;z-index:251659264;v-text-anchor:middle;mso-width-relative:page;mso-height-relative:page;" fillcolor="#FFFFFF [3201]" filled="t" stroked="t" coordsize="21600,21600" o:gfxdata="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7+I0iNgAAAAIAQAADwAAAAAAAAABACAA&#10;AAAiAAAAZHJzL2Rvd25yZXYueG1sUEsBAhQAFAAAAAgAh07iQLaJzgZ/AgAACwUAAA4AAAAAAAAA&#10;AQAgAAAAJwEAAGRycy9lMm9Eb2MueG1sUEsFBgAAAAAGAAYAWQEAABgGAAAAAA==&#10;">
                <v:fill on="t" focussize="0,0"/>
                <v:stroke weight="0.25pt" color="#000000 [3213]" miterlimit="8" joinstyle="miter"/>
                <v:imagedata o:title=""/>
                <o:lock v:ext="edit" aspectratio="f"/>
                <v:textbox>
                  <w:txbxContent>
                    <w:p>
                      <w:pPr>
                        <w:jc w:val="center"/>
                        <w:rPr>
                          <w:rFonts w:hint="eastAsia" w:eastAsiaTheme="minorEastAsia"/>
                          <w:lang w:val="en-US" w:eastAsia="zh-CN"/>
                        </w:rPr>
                      </w:pPr>
                      <w:r>
                        <w:rPr>
                          <w:rFonts w:hint="eastAsia"/>
                          <w:lang w:val="en-US" w:eastAsia="zh-CN"/>
                        </w:rPr>
                        <w:t>1小时，12000字</w:t>
                      </w:r>
                    </w:p>
                  </w:txbxContent>
                </v:textbox>
              </v:rect>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jc w:val="both"/>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jc w:val="center"/>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jc w:val="center"/>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jc w:val="center"/>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主题教育专题党课</w:t>
      </w:r>
    </w:p>
    <w:p>
      <w:pPr>
        <w:keepNext w:val="0"/>
        <w:keepLines w:val="0"/>
        <w:pageBreakBefore w:val="0"/>
        <w:widowControl w:val="0"/>
        <w:kinsoku/>
        <w:wordWrap/>
        <w:overflowPunct/>
        <w:topLinePunct w:val="0"/>
        <w:autoSpaceDE/>
        <w:autoSpaceDN/>
        <w:bidi w:val="0"/>
        <w:adjustRightInd/>
        <w:snapToGrid w:val="0"/>
        <w:spacing w:line="54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铸魂增智、正风促干</w:t>
      </w: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jc w:val="center"/>
        <w:textAlignment w:val="auto"/>
        <w:rPr>
          <w:rFonts w:hint="eastAsia" w:ascii="方正小标宋简体" w:hAnsi="方正小标宋简体" w:eastAsia="方正小标宋简体" w:cs="方正小标宋简体"/>
          <w:spacing w:val="-20"/>
          <w:sz w:val="44"/>
          <w:szCs w:val="44"/>
          <w:highlight w:val="none"/>
          <w:lang w:val="en-US" w:eastAsia="zh-CN"/>
        </w:rPr>
      </w:pPr>
      <w:r>
        <w:rPr>
          <w:rFonts w:hint="eastAsia" w:ascii="方正小标宋简体" w:hAnsi="方正小标宋简体" w:eastAsia="方正小标宋简体" w:cs="方正小标宋简体"/>
          <w:spacing w:val="-20"/>
          <w:sz w:val="44"/>
          <w:szCs w:val="44"/>
          <w:highlight w:val="none"/>
          <w:lang w:val="en-US" w:eastAsia="zh-CN"/>
        </w:rPr>
        <w:t>以扎实开展主题教育为契机加强党的全面领导</w:t>
      </w: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北汽集团党委副书记 韩永贵</w:t>
      </w: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jc w:val="center"/>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（2023年7月13日）</w:t>
      </w: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jc w:val="both"/>
        <w:textAlignment w:val="auto"/>
        <w:rPr>
          <w:rFonts w:hint="eastAsia" w:ascii="仿宋" w:hAnsi="仿宋" w:eastAsia="仿宋" w:cs="仿宋"/>
          <w:b w:val="0"/>
          <w:bCs w:val="0"/>
          <w:sz w:val="36"/>
          <w:szCs w:val="36"/>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both"/>
        <w:textAlignment w:val="auto"/>
        <w:rPr>
          <w:rFonts w:hint="default"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同志们：</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0" w:firstLineChars="200"/>
        <w:jc w:val="both"/>
        <w:textAlignment w:val="auto"/>
        <w:rPr>
          <w:rFonts w:hint="eastAsia"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当前，主题教育在全党深入开展。根据集团党委主题教育总体安排，下面由我讲专题党课。参会的同志们都是党群系统的干部，大家既是主题教育的</w:t>
      </w:r>
      <w:r>
        <w:rPr>
          <w:rFonts w:hint="eastAsia" w:ascii="仿宋" w:hAnsi="仿宋" w:eastAsia="仿宋" w:cs="仿宋"/>
          <w:b/>
          <w:bCs/>
          <w:sz w:val="36"/>
          <w:szCs w:val="36"/>
          <w:lang w:val="en-US" w:eastAsia="zh-CN"/>
        </w:rPr>
        <w:t>参与者</w:t>
      </w:r>
      <w:r>
        <w:rPr>
          <w:rFonts w:hint="eastAsia" w:ascii="仿宋" w:hAnsi="仿宋" w:eastAsia="仿宋" w:cs="仿宋"/>
          <w:b w:val="0"/>
          <w:bCs w:val="0"/>
          <w:sz w:val="36"/>
          <w:szCs w:val="36"/>
          <w:lang w:val="en-US" w:eastAsia="zh-CN"/>
        </w:rPr>
        <w:t>和</w:t>
      </w:r>
      <w:r>
        <w:rPr>
          <w:rFonts w:hint="eastAsia" w:ascii="仿宋" w:hAnsi="仿宋" w:eastAsia="仿宋" w:cs="仿宋"/>
          <w:b/>
          <w:bCs/>
          <w:sz w:val="36"/>
          <w:szCs w:val="36"/>
          <w:lang w:val="en-US" w:eastAsia="zh-CN"/>
        </w:rPr>
        <w:t>实践者</w:t>
      </w:r>
      <w:r>
        <w:rPr>
          <w:rFonts w:hint="eastAsia" w:ascii="仿宋" w:hAnsi="仿宋" w:eastAsia="仿宋" w:cs="仿宋"/>
          <w:b w:val="0"/>
          <w:bCs w:val="0"/>
          <w:sz w:val="36"/>
          <w:szCs w:val="36"/>
          <w:lang w:val="en-US" w:eastAsia="zh-CN"/>
        </w:rPr>
        <w:t>，更是各单位主题教育工作的</w:t>
      </w:r>
      <w:r>
        <w:rPr>
          <w:rFonts w:hint="eastAsia" w:ascii="仿宋" w:hAnsi="仿宋" w:eastAsia="仿宋" w:cs="仿宋"/>
          <w:b/>
          <w:bCs/>
          <w:sz w:val="36"/>
          <w:szCs w:val="36"/>
          <w:lang w:val="en-US" w:eastAsia="zh-CN"/>
        </w:rPr>
        <w:t>组织者</w:t>
      </w:r>
      <w:r>
        <w:rPr>
          <w:rFonts w:hint="eastAsia" w:ascii="仿宋" w:hAnsi="仿宋" w:eastAsia="仿宋" w:cs="仿宋"/>
          <w:b w:val="0"/>
          <w:bCs w:val="0"/>
          <w:sz w:val="36"/>
          <w:szCs w:val="36"/>
          <w:lang w:val="en-US" w:eastAsia="zh-CN"/>
        </w:rPr>
        <w:t>和</w:t>
      </w:r>
      <w:r>
        <w:rPr>
          <w:rFonts w:hint="eastAsia" w:ascii="仿宋" w:hAnsi="仿宋" w:eastAsia="仿宋" w:cs="仿宋"/>
          <w:b/>
          <w:bCs/>
          <w:sz w:val="36"/>
          <w:szCs w:val="36"/>
          <w:lang w:val="en-US" w:eastAsia="zh-CN"/>
        </w:rPr>
        <w:t>推动者</w:t>
      </w:r>
      <w:r>
        <w:rPr>
          <w:rFonts w:hint="eastAsia" w:ascii="仿宋" w:hAnsi="仿宋" w:eastAsia="仿宋" w:cs="仿宋"/>
          <w:b w:val="0"/>
          <w:bCs w:val="0"/>
          <w:sz w:val="36"/>
          <w:szCs w:val="36"/>
          <w:lang w:val="en-US" w:eastAsia="zh-CN"/>
        </w:rPr>
        <w:t>，因此我们要以更高站位和更高标准，深刻认识主题教育的重要意义。下面，我结合自身的学习和思考，从</w:t>
      </w:r>
      <w:r>
        <w:rPr>
          <w:rFonts w:hint="eastAsia" w:ascii="仿宋" w:hAnsi="仿宋" w:eastAsia="仿宋" w:cs="仿宋"/>
          <w:b/>
          <w:bCs/>
          <w:sz w:val="36"/>
          <w:szCs w:val="36"/>
          <w:lang w:val="en-US" w:eastAsia="zh-CN"/>
        </w:rPr>
        <w:t>历史、价值和实践</w:t>
      </w:r>
      <w:r>
        <w:rPr>
          <w:rFonts w:hint="eastAsia" w:ascii="仿宋" w:hAnsi="仿宋" w:eastAsia="仿宋" w:cs="仿宋"/>
          <w:b w:val="0"/>
          <w:bCs w:val="0"/>
          <w:sz w:val="36"/>
          <w:szCs w:val="36"/>
          <w:lang w:val="en-US" w:eastAsia="zh-CN"/>
        </w:rPr>
        <w:t>三个维度，与大家作交流。</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0" w:firstLineChars="200"/>
        <w:jc w:val="both"/>
        <w:textAlignment w:val="auto"/>
        <w:rPr>
          <w:rFonts w:hint="eastAsia" w:ascii="仿宋" w:hAnsi="仿宋" w:eastAsia="仿宋" w:cs="仿宋"/>
          <w:b w:val="0"/>
          <w:bCs w:val="0"/>
          <w:sz w:val="36"/>
          <w:szCs w:val="36"/>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center"/>
        <w:textAlignment w:val="auto"/>
        <w:rPr>
          <w:rFonts w:hint="default" w:ascii="黑体" w:hAnsi="黑体" w:eastAsia="黑体" w:cs="黑体"/>
          <w:b/>
          <w:bCs/>
          <w:sz w:val="36"/>
          <w:szCs w:val="36"/>
          <w:lang w:val="en-US" w:eastAsia="zh-CN"/>
        </w:rPr>
      </w:pPr>
      <w:r>
        <w:rPr>
          <w:rFonts w:hint="eastAsia" w:ascii="黑体" w:hAnsi="黑体" w:eastAsia="黑体" w:cs="黑体"/>
          <w:b/>
          <w:bCs/>
          <w:sz w:val="36"/>
          <w:szCs w:val="36"/>
          <w:lang w:val="en-US" w:eastAsia="zh-CN"/>
        </w:rPr>
        <w:t>从历史维度</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center"/>
        <w:textAlignment w:val="auto"/>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深刻认识习近平新时代中国特色社会主义思想主题教育的重大意义</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0" w:firstLineChars="200"/>
        <w:jc w:val="both"/>
        <w:textAlignment w:val="auto"/>
        <w:rPr>
          <w:rFonts w:hint="eastAsia" w:ascii="仿宋" w:hAnsi="仿宋" w:eastAsia="仿宋" w:cs="仿宋"/>
          <w:b w:val="0"/>
          <w:bCs w:val="0"/>
          <w:sz w:val="36"/>
          <w:szCs w:val="36"/>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0" w:firstLineChars="200"/>
        <w:jc w:val="both"/>
        <w:textAlignment w:val="auto"/>
        <w:rPr>
          <w:rFonts w:hint="eastAsia" w:ascii="仿宋" w:hAnsi="仿宋" w:eastAsia="仿宋" w:cs="仿宋"/>
          <w:b w:val="0"/>
          <w:bCs w:val="0"/>
          <w:sz w:val="36"/>
          <w:szCs w:val="36"/>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0" w:firstLineChars="200"/>
        <w:jc w:val="both"/>
        <w:textAlignment w:val="auto"/>
        <w:rPr>
          <w:rFonts w:hint="eastAsia" w:ascii="仿宋" w:hAnsi="仿宋" w:eastAsia="仿宋" w:cs="仿宋"/>
          <w:b w:val="0"/>
          <w:bCs w:val="0"/>
          <w:sz w:val="36"/>
          <w:szCs w:val="36"/>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550" w:lineRule="exact"/>
        <w:ind w:firstLine="720" w:firstLineChars="200"/>
        <w:jc w:val="both"/>
        <w:textAlignment w:val="auto"/>
        <w:rPr>
          <w:rFonts w:hint="default" w:ascii="仿宋" w:hAnsi="仿宋" w:eastAsia="仿宋" w:cs="仿宋"/>
          <w:b w:val="0"/>
          <w:bCs w:val="0"/>
          <w:sz w:val="36"/>
          <w:szCs w:val="36"/>
          <w:highlight w:val="none"/>
          <w:lang w:val="en-US" w:eastAsia="zh-CN"/>
        </w:rPr>
      </w:pPr>
      <w:r>
        <w:rPr>
          <w:rFonts w:hint="eastAsia" w:ascii="仿宋" w:hAnsi="仿宋" w:eastAsia="仿宋" w:cs="仿宋"/>
          <w:b w:val="0"/>
          <w:bCs w:val="0"/>
          <w:sz w:val="36"/>
          <w:szCs w:val="36"/>
          <w:lang w:val="en-US" w:eastAsia="zh-CN"/>
        </w:rPr>
        <w:t>马克思主义认为，无产阶级政党诞生是无产阶级</w:t>
      </w:r>
      <w:r>
        <w:rPr>
          <w:rFonts w:hint="eastAsia" w:ascii="仿宋" w:hAnsi="仿宋" w:eastAsia="仿宋" w:cs="仿宋"/>
          <w:b/>
          <w:bCs/>
          <w:sz w:val="36"/>
          <w:szCs w:val="36"/>
          <w:lang w:val="en-US" w:eastAsia="zh-CN"/>
        </w:rPr>
        <w:t>从“自发”向“自觉”转变的关键</w:t>
      </w:r>
      <w:r>
        <w:rPr>
          <w:rFonts w:hint="eastAsia" w:ascii="仿宋" w:hAnsi="仿宋" w:eastAsia="仿宋" w:cs="仿宋"/>
          <w:b w:val="0"/>
          <w:bCs w:val="0"/>
          <w:sz w:val="36"/>
          <w:szCs w:val="36"/>
          <w:lang w:val="en-US" w:eastAsia="zh-CN"/>
        </w:rPr>
        <w:t>。这里的“自觉”，</w:t>
      </w:r>
      <w:r>
        <w:rPr>
          <w:rFonts w:hint="eastAsia" w:ascii="仿宋" w:hAnsi="仿宋" w:eastAsia="仿宋" w:cs="仿宋"/>
          <w:b/>
          <w:bCs/>
          <w:sz w:val="36"/>
          <w:szCs w:val="36"/>
          <w:lang w:val="en-US" w:eastAsia="zh-CN"/>
        </w:rPr>
        <w:t>本质上</w:t>
      </w:r>
      <w:r>
        <w:rPr>
          <w:rFonts w:hint="eastAsia" w:ascii="仿宋" w:hAnsi="仿宋" w:eastAsia="仿宋" w:cs="仿宋"/>
          <w:b w:val="0"/>
          <w:bCs w:val="0"/>
          <w:sz w:val="36"/>
          <w:szCs w:val="36"/>
          <w:u w:val="none"/>
          <w:lang w:val="en-US" w:eastAsia="zh-CN"/>
        </w:rPr>
        <w:t>是通过无产阶级政党宣传，使马克思主义理论能够在无产阶级中得以传播，从而意识到自身的使命，使思想理论转化为行动力量和实践成果。</w:t>
      </w:r>
      <w:r>
        <w:rPr>
          <w:rFonts w:hint="eastAsia" w:ascii="仿宋" w:hAnsi="仿宋" w:eastAsia="仿宋" w:cs="仿宋"/>
          <w:b w:val="0"/>
          <w:bCs w:val="0"/>
          <w:sz w:val="36"/>
          <w:szCs w:val="36"/>
          <w:lang w:val="en-US" w:eastAsia="zh-CN"/>
        </w:rPr>
        <w:t>一直以来，</w:t>
      </w:r>
      <w:r>
        <w:rPr>
          <w:rFonts w:hint="eastAsia" w:ascii="仿宋" w:hAnsi="仿宋" w:eastAsia="仿宋" w:cs="仿宋"/>
          <w:b w:val="0"/>
          <w:bCs w:val="0"/>
          <w:sz w:val="36"/>
          <w:szCs w:val="36"/>
          <w:highlight w:val="none"/>
          <w:lang w:val="en-US" w:eastAsia="zh-CN"/>
        </w:rPr>
        <w:t>中国共产党不断推进马克思主义中国化时代化，通过</w:t>
      </w:r>
      <w:r>
        <w:rPr>
          <w:rFonts w:hint="eastAsia" w:ascii="仿宋" w:hAnsi="仿宋" w:eastAsia="仿宋" w:cs="仿宋"/>
          <w:b/>
          <w:bCs/>
          <w:sz w:val="36"/>
          <w:szCs w:val="36"/>
          <w:highlight w:val="none"/>
          <w:lang w:val="en-US" w:eastAsia="zh-CN"/>
        </w:rPr>
        <w:t>组织动员和宣传教育</w:t>
      </w:r>
      <w:r>
        <w:rPr>
          <w:rFonts w:hint="eastAsia" w:ascii="仿宋" w:hAnsi="仿宋" w:eastAsia="仿宋" w:cs="仿宋"/>
          <w:b w:val="0"/>
          <w:bCs w:val="0"/>
          <w:sz w:val="36"/>
          <w:szCs w:val="36"/>
          <w:highlight w:val="none"/>
          <w:lang w:val="en-US" w:eastAsia="zh-CN"/>
        </w:rPr>
        <w:t>，使全党和全国人民，掌握科学理论和认识工具，清楚历史使命和中心任务，明确路线方针和具体政策，特别是</w:t>
      </w:r>
      <w:r>
        <w:rPr>
          <w:rFonts w:hint="eastAsia" w:ascii="仿宋" w:hAnsi="仿宋" w:eastAsia="仿宋" w:cs="仿宋"/>
          <w:b/>
          <w:bCs/>
          <w:sz w:val="36"/>
          <w:szCs w:val="36"/>
          <w:highlight w:val="none"/>
          <w:lang w:val="en-US" w:eastAsia="zh-CN"/>
        </w:rPr>
        <w:t>党的领导干部</w:t>
      </w:r>
      <w:r>
        <w:rPr>
          <w:rFonts w:hint="eastAsia" w:ascii="仿宋" w:hAnsi="仿宋" w:eastAsia="仿宋" w:cs="仿宋"/>
          <w:b w:val="0"/>
          <w:bCs w:val="0"/>
          <w:sz w:val="36"/>
          <w:szCs w:val="36"/>
          <w:highlight w:val="none"/>
          <w:lang w:val="en-US" w:eastAsia="zh-CN"/>
        </w:rPr>
        <w:t>，更要系统掌握马克思主义理论和党的路线方针政策，为党能够承担起领导责任奠定理论基础、提供能力保证。因此，</w:t>
      </w:r>
      <w:r>
        <w:rPr>
          <w:rFonts w:hint="eastAsia" w:ascii="仿宋" w:hAnsi="仿宋" w:eastAsia="仿宋" w:cs="仿宋"/>
          <w:b w:val="0"/>
          <w:bCs w:val="0"/>
          <w:sz w:val="36"/>
          <w:szCs w:val="36"/>
          <w:lang w:val="en-US" w:eastAsia="zh-CN"/>
        </w:rPr>
        <w:t>以</w:t>
      </w:r>
      <w:r>
        <w:rPr>
          <w:rFonts w:hint="eastAsia" w:ascii="仿宋" w:hAnsi="仿宋" w:eastAsia="仿宋" w:cs="仿宋"/>
          <w:b/>
          <w:bCs/>
          <w:sz w:val="36"/>
          <w:szCs w:val="36"/>
          <w:lang w:val="en-US" w:eastAsia="zh-CN"/>
        </w:rPr>
        <w:t>思想教育</w:t>
      </w:r>
      <w:r>
        <w:rPr>
          <w:rFonts w:hint="eastAsia" w:ascii="仿宋" w:hAnsi="仿宋" w:eastAsia="仿宋" w:cs="仿宋"/>
          <w:b w:val="0"/>
          <w:bCs w:val="0"/>
          <w:sz w:val="36"/>
          <w:szCs w:val="36"/>
          <w:lang w:val="en-US" w:eastAsia="zh-CN"/>
        </w:rPr>
        <w:t>的方式改造主观世界，集中一段时间围绕某个专题在全党展开教育，成为了</w:t>
      </w:r>
      <w:r>
        <w:rPr>
          <w:rFonts w:hint="eastAsia" w:ascii="仿宋" w:hAnsi="仿宋" w:eastAsia="仿宋" w:cs="仿宋"/>
          <w:b w:val="0"/>
          <w:bCs w:val="0"/>
          <w:sz w:val="36"/>
          <w:szCs w:val="36"/>
          <w:highlight w:val="none"/>
          <w:lang w:val="en-US" w:eastAsia="zh-CN"/>
        </w:rPr>
        <w:t>我们党在每个历史时期取得胜利的重要经验之一，也成为了党的建设的一项重要基础工作，究其根本，是由</w:t>
      </w:r>
      <w:r>
        <w:rPr>
          <w:rFonts w:hint="eastAsia" w:ascii="仿宋" w:hAnsi="仿宋" w:eastAsia="仿宋" w:cs="仿宋"/>
          <w:b w:val="0"/>
          <w:bCs w:val="0"/>
          <w:sz w:val="36"/>
          <w:szCs w:val="36"/>
          <w:lang w:val="en-US" w:eastAsia="zh-CN"/>
        </w:rPr>
        <w:t>“一个</w:t>
      </w:r>
      <w:r>
        <w:rPr>
          <w:rFonts w:hint="eastAsia" w:ascii="仿宋" w:hAnsi="仿宋" w:eastAsia="仿宋" w:cs="仿宋"/>
          <w:b/>
          <w:bCs/>
          <w:sz w:val="36"/>
          <w:szCs w:val="36"/>
          <w:lang w:val="en-US" w:eastAsia="zh-CN"/>
        </w:rPr>
        <w:t>自觉</w:t>
      </w:r>
      <w:r>
        <w:rPr>
          <w:rFonts w:hint="eastAsia" w:ascii="仿宋" w:hAnsi="仿宋" w:eastAsia="仿宋" w:cs="仿宋"/>
          <w:b w:val="0"/>
          <w:bCs w:val="0"/>
          <w:sz w:val="36"/>
          <w:szCs w:val="36"/>
          <w:lang w:val="en-US" w:eastAsia="zh-CN"/>
        </w:rPr>
        <w:t>的阶级政党”的本质要求决定的。</w:t>
      </w:r>
    </w:p>
    <w:p>
      <w:pPr>
        <w:keepNext w:val="0"/>
        <w:keepLines w:val="0"/>
        <w:pageBreakBefore w:val="0"/>
        <w:widowControl w:val="0"/>
        <w:numPr>
          <w:ilvl w:val="0"/>
          <w:numId w:val="0"/>
        </w:numPr>
        <w:kinsoku/>
        <w:wordWrap/>
        <w:overflowPunct/>
        <w:topLinePunct w:val="0"/>
        <w:autoSpaceDE/>
        <w:autoSpaceDN/>
        <w:bidi w:val="0"/>
        <w:adjustRightInd/>
        <w:snapToGrid w:val="0"/>
        <w:spacing w:line="550" w:lineRule="exact"/>
        <w:ind w:firstLine="720" w:firstLineChars="200"/>
        <w:jc w:val="both"/>
        <w:textAlignment w:val="auto"/>
        <w:rPr>
          <w:rFonts w:hint="eastAsia"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从历史上看，我们党开展集中教育就达十多次，包括整风整党、党性党风教育、保持共产党员先进性教育活动、深入学习实践科学发展观活动、党的基层组织和党员中开展创先争优活动等，党的十八大以来，党中央先后组织开展党的群众路线教育实践活动、“三严三实”专题教育、“两学一做”学习教育、“不忘初心、牢记使命”主题教育、党史学习教育等党内集中学习教育，综观这些整党整风和主题教育活动，我认为有三个特点：</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3" w:firstLineChars="200"/>
        <w:jc w:val="both"/>
        <w:textAlignment w:val="auto"/>
        <w:rPr>
          <w:rFonts w:hint="eastAsia" w:ascii="仿宋" w:hAnsi="仿宋" w:eastAsia="仿宋" w:cs="仿宋"/>
          <w:b w:val="0"/>
          <w:bCs w:val="0"/>
          <w:sz w:val="36"/>
          <w:szCs w:val="36"/>
          <w:lang w:val="en-US" w:eastAsia="zh-CN"/>
        </w:rPr>
      </w:pPr>
      <w:r>
        <w:rPr>
          <w:rFonts w:hint="eastAsia" w:ascii="楷体" w:hAnsi="楷体" w:eastAsia="楷体" w:cs="楷体"/>
          <w:b/>
          <w:bCs/>
          <w:sz w:val="36"/>
          <w:szCs w:val="36"/>
          <w:lang w:val="en-US" w:eastAsia="zh-CN"/>
        </w:rPr>
        <w:t>一是主题教育活动都是党内面临新问题、新挑战的形势下开展的。</w:t>
      </w:r>
      <w:r>
        <w:rPr>
          <w:rFonts w:hint="eastAsia" w:ascii="仿宋" w:hAnsi="仿宋" w:eastAsia="仿宋" w:cs="仿宋"/>
          <w:b w:val="0"/>
          <w:bCs w:val="0"/>
          <w:sz w:val="36"/>
          <w:szCs w:val="36"/>
          <w:lang w:val="en-US" w:eastAsia="zh-CN"/>
        </w:rPr>
        <w:t>我们党的事业无论是在哪个历史时期，从来都不是一路坦途，而是面临各种风险挑战的，特别是在外部环境的影响侵蚀下，党的内部时不时出现各种不正之风，需要通过开展集中教育，解决党内存在的突出问题、加强思想政治建设和党员干部队伍建设。比如：</w:t>
      </w:r>
      <w:r>
        <w:rPr>
          <w:rFonts w:hint="eastAsia" w:ascii="仿宋" w:hAnsi="仿宋" w:eastAsia="仿宋" w:cs="仿宋"/>
          <w:b/>
          <w:bCs/>
          <w:sz w:val="36"/>
          <w:szCs w:val="36"/>
          <w:lang w:val="en-US" w:eastAsia="zh-CN"/>
        </w:rPr>
        <w:t>1950年开展整风运动</w:t>
      </w:r>
      <w:r>
        <w:rPr>
          <w:rFonts w:hint="eastAsia" w:ascii="仿宋" w:hAnsi="仿宋" w:eastAsia="仿宋" w:cs="仿宋"/>
          <w:b w:val="0"/>
          <w:bCs w:val="0"/>
          <w:sz w:val="36"/>
          <w:szCs w:val="36"/>
          <w:lang w:val="en-US" w:eastAsia="zh-CN"/>
        </w:rPr>
        <w:t>，新中国刚刚成立，很多新加入的党员思想作风还不够纯正、部分老党员暴露出了骄傲自满倾向，亟需通过开展集中教育纠正违反政策和纪律的错误，发展和巩固党的组织；</w:t>
      </w:r>
      <w:r>
        <w:rPr>
          <w:rFonts w:hint="eastAsia" w:ascii="仿宋" w:hAnsi="仿宋" w:eastAsia="仿宋" w:cs="仿宋"/>
          <w:b/>
          <w:bCs/>
          <w:sz w:val="36"/>
          <w:szCs w:val="36"/>
          <w:lang w:val="en-US" w:eastAsia="zh-CN"/>
        </w:rPr>
        <w:t>1957年中央开展整风运动</w:t>
      </w:r>
      <w:r>
        <w:rPr>
          <w:rFonts w:hint="eastAsia" w:ascii="仿宋" w:hAnsi="仿宋" w:eastAsia="仿宋" w:cs="仿宋"/>
          <w:b w:val="0"/>
          <w:bCs w:val="0"/>
          <w:sz w:val="36"/>
          <w:szCs w:val="36"/>
          <w:lang w:val="en-US" w:eastAsia="zh-CN"/>
        </w:rPr>
        <w:t>，主要是进入社会主义革命和建设时期后，有些党员和干部滋生了特权思想，甚至用打击压迫的方法对待群众，因此有必要在全党重新进行一次普遍的、深入的反官僚主义、反宗派主义、反主观主义的整风运动；</w:t>
      </w:r>
      <w:r>
        <w:rPr>
          <w:rFonts w:hint="eastAsia" w:ascii="仿宋" w:hAnsi="仿宋" w:eastAsia="仿宋" w:cs="仿宋"/>
          <w:b/>
          <w:bCs/>
          <w:sz w:val="36"/>
          <w:szCs w:val="36"/>
          <w:lang w:val="en-US" w:eastAsia="zh-CN"/>
        </w:rPr>
        <w:t>1983年中央开展全面整党</w:t>
      </w:r>
      <w:r>
        <w:rPr>
          <w:rFonts w:hint="eastAsia" w:ascii="仿宋" w:hAnsi="仿宋" w:eastAsia="仿宋" w:cs="仿宋"/>
          <w:b w:val="0"/>
          <w:bCs w:val="0"/>
          <w:sz w:val="36"/>
          <w:szCs w:val="36"/>
          <w:lang w:val="en-US" w:eastAsia="zh-CN"/>
        </w:rPr>
        <w:t>，主要是改革开放以后，针对资本主义腐朽思想和封建主义残余思想的影响和侵蚀不断增加，出现了严重的个人主义，不惜损害国家和人民来谋求个人和小团体的利益，有些党组织软弱涣散，甚至处于瘫痪状态、丧失战斗堡垒作用，需要坚决有效加以整顿。</w:t>
      </w:r>
      <w:r>
        <w:rPr>
          <w:rFonts w:hint="eastAsia" w:ascii="仿宋" w:hAnsi="仿宋" w:eastAsia="仿宋" w:cs="仿宋"/>
          <w:b/>
          <w:bCs/>
          <w:sz w:val="36"/>
          <w:szCs w:val="36"/>
          <w:lang w:val="en-US" w:eastAsia="zh-CN"/>
        </w:rPr>
        <w:t>再比如</w:t>
      </w:r>
      <w:r>
        <w:rPr>
          <w:rFonts w:hint="eastAsia" w:ascii="仿宋" w:hAnsi="仿宋" w:eastAsia="仿宋" w:cs="仿宋"/>
          <w:b w:val="0"/>
          <w:bCs w:val="0"/>
          <w:sz w:val="36"/>
          <w:szCs w:val="36"/>
          <w:lang w:val="en-US" w:eastAsia="zh-CN"/>
        </w:rPr>
        <w:t>，</w:t>
      </w:r>
      <w:r>
        <w:rPr>
          <w:rFonts w:hint="eastAsia" w:ascii="仿宋" w:hAnsi="仿宋" w:eastAsia="仿宋" w:cs="仿宋"/>
          <w:b/>
          <w:bCs/>
          <w:sz w:val="36"/>
          <w:szCs w:val="36"/>
          <w:lang w:val="en-US" w:eastAsia="zh-CN"/>
        </w:rPr>
        <w:t>十八大以来</w:t>
      </w:r>
      <w:r>
        <w:rPr>
          <w:rFonts w:hint="eastAsia" w:ascii="仿宋" w:hAnsi="仿宋" w:eastAsia="仿宋" w:cs="仿宋"/>
          <w:b w:val="0"/>
          <w:bCs w:val="0"/>
          <w:sz w:val="36"/>
          <w:szCs w:val="36"/>
          <w:lang w:val="en-US" w:eastAsia="zh-CN"/>
        </w:rPr>
        <w:t>，国际上冷战思维与霸权意识难以消除，美国为首的西方发达国家不惜利用各种手段阻挡中国前进的步伐，另一方面，党内也面临形式主义、官僚主义、享乐主义突出，奢靡之风严重等问题的严峻考验，因此以习近平同志为核心的党中央先后在党内开展了几次主题教育，用习近平新时代中国特色社会主义思想武装全党，许多问题得到了显著改善，保持了党同人民群众血肉联系，持续提高了党的斗争本领、执政本领。</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3" w:firstLineChars="200"/>
        <w:jc w:val="both"/>
        <w:textAlignment w:val="auto"/>
        <w:rPr>
          <w:rFonts w:hint="eastAsia" w:ascii="仿宋" w:hAnsi="仿宋" w:eastAsia="仿宋" w:cs="仿宋"/>
          <w:b/>
          <w:bCs/>
          <w:sz w:val="36"/>
          <w:szCs w:val="36"/>
          <w:highlight w:val="none"/>
          <w:lang w:val="en-US" w:eastAsia="zh-CN"/>
        </w:rPr>
      </w:pPr>
      <w:r>
        <w:rPr>
          <w:rFonts w:hint="eastAsia" w:ascii="楷体" w:hAnsi="楷体" w:eastAsia="楷体" w:cs="楷体"/>
          <w:b/>
          <w:bCs/>
          <w:sz w:val="36"/>
          <w:szCs w:val="36"/>
          <w:highlight w:val="none"/>
          <w:lang w:val="en-US" w:eastAsia="zh-CN"/>
        </w:rPr>
        <w:t>二是主题教育活动都是把党的创新理论武装放在首位、贯穿始终的。</w:t>
      </w:r>
      <w:r>
        <w:rPr>
          <w:rFonts w:hint="eastAsia" w:ascii="仿宋" w:hAnsi="仿宋" w:eastAsia="仿宋" w:cs="仿宋"/>
          <w:b w:val="0"/>
          <w:bCs w:val="0"/>
          <w:sz w:val="36"/>
          <w:szCs w:val="36"/>
          <w:highlight w:val="none"/>
          <w:lang w:val="en-US" w:eastAsia="zh-CN"/>
        </w:rPr>
        <w:t>加强党的创新理论武装，是我们党不断推进事业发展、夺取一个个伟大胜利的宝贵经验。毛主席曾指出，“掌握思想教育，是团结全党进行伟大政治斗争的中心环节”。特别是党的十八大以来，我们党进一步丰富发展党的创新理论，形成了习近平新时代中国特色社会主义思想，在新的历史条件下开辟了马克思主义中国化时代化新境界，并通过开展主题教育，持续强化党的创新理论武装。比如，</w:t>
      </w:r>
      <w:r>
        <w:rPr>
          <w:rFonts w:hint="eastAsia" w:ascii="仿宋" w:hAnsi="仿宋" w:eastAsia="仿宋" w:cs="仿宋"/>
          <w:b/>
          <w:bCs/>
          <w:sz w:val="36"/>
          <w:szCs w:val="36"/>
          <w:highlight w:val="none"/>
          <w:lang w:val="en-US" w:eastAsia="zh-CN"/>
        </w:rPr>
        <w:t>2013年党的群众路线教育实践活动</w:t>
      </w:r>
      <w:r>
        <w:rPr>
          <w:rFonts w:hint="eastAsia" w:ascii="仿宋" w:hAnsi="仿宋" w:eastAsia="仿宋" w:cs="仿宋"/>
          <w:b w:val="0"/>
          <w:bCs w:val="0"/>
          <w:sz w:val="36"/>
          <w:szCs w:val="36"/>
          <w:highlight w:val="none"/>
          <w:lang w:val="en-US" w:eastAsia="zh-CN"/>
        </w:rPr>
        <w:t>是以为民务实清廉为主要内容，着力解决党群关系、干群关系；</w:t>
      </w:r>
      <w:r>
        <w:rPr>
          <w:rFonts w:hint="eastAsia" w:ascii="仿宋" w:hAnsi="仿宋" w:eastAsia="仿宋" w:cs="仿宋"/>
          <w:b/>
          <w:bCs/>
          <w:sz w:val="36"/>
          <w:szCs w:val="36"/>
          <w:highlight w:val="none"/>
          <w:lang w:val="en-US" w:eastAsia="zh-CN"/>
        </w:rPr>
        <w:t>2015年开展“三严三实”专题教育</w:t>
      </w:r>
      <w:r>
        <w:rPr>
          <w:rFonts w:hint="eastAsia" w:ascii="仿宋" w:hAnsi="仿宋" w:eastAsia="仿宋" w:cs="仿宋"/>
          <w:b w:val="0"/>
          <w:bCs w:val="0"/>
          <w:sz w:val="36"/>
          <w:szCs w:val="36"/>
          <w:highlight w:val="none"/>
          <w:lang w:val="en-US" w:eastAsia="zh-CN"/>
        </w:rPr>
        <w:t>，将学习贯彻习近平总书记系列重要讲话精神作为根本任务；</w:t>
      </w:r>
      <w:r>
        <w:rPr>
          <w:rFonts w:hint="eastAsia" w:ascii="仿宋" w:hAnsi="仿宋" w:eastAsia="仿宋" w:cs="仿宋"/>
          <w:b/>
          <w:bCs/>
          <w:sz w:val="36"/>
          <w:szCs w:val="36"/>
          <w:highlight w:val="none"/>
          <w:lang w:val="en-US" w:eastAsia="zh-CN"/>
        </w:rPr>
        <w:t>2016年“两学一做”学习教育</w:t>
      </w:r>
      <w:r>
        <w:rPr>
          <w:rFonts w:hint="eastAsia" w:ascii="仿宋" w:hAnsi="仿宋" w:eastAsia="仿宋" w:cs="仿宋"/>
          <w:b w:val="0"/>
          <w:bCs w:val="0"/>
          <w:sz w:val="36"/>
          <w:szCs w:val="36"/>
          <w:highlight w:val="none"/>
          <w:lang w:val="en-US" w:eastAsia="zh-CN"/>
        </w:rPr>
        <w:t>突出党的思想建设，党内教育从集中性教育向经常性教育逐渐延伸；</w:t>
      </w:r>
      <w:r>
        <w:rPr>
          <w:rFonts w:hint="eastAsia" w:ascii="仿宋" w:hAnsi="仿宋" w:eastAsia="仿宋" w:cs="仿宋"/>
          <w:b/>
          <w:bCs/>
          <w:sz w:val="36"/>
          <w:szCs w:val="36"/>
          <w:highlight w:val="none"/>
          <w:lang w:val="en-US" w:eastAsia="zh-CN"/>
        </w:rPr>
        <w:t>2019年“不忘初心、牢记使命”主题教育</w:t>
      </w:r>
      <w:r>
        <w:rPr>
          <w:rFonts w:hint="eastAsia" w:ascii="仿宋" w:hAnsi="仿宋" w:eastAsia="仿宋" w:cs="仿宋"/>
          <w:b w:val="0"/>
          <w:bCs w:val="0"/>
          <w:sz w:val="36"/>
          <w:szCs w:val="36"/>
          <w:highlight w:val="none"/>
          <w:lang w:val="en-US" w:eastAsia="zh-CN"/>
        </w:rPr>
        <w:t>强化理论学习，推动习近平新时代中国特色社会主义思想深入人心；</w:t>
      </w:r>
      <w:r>
        <w:rPr>
          <w:rFonts w:hint="eastAsia" w:ascii="仿宋" w:hAnsi="仿宋" w:eastAsia="仿宋" w:cs="仿宋"/>
          <w:b/>
          <w:bCs/>
          <w:sz w:val="36"/>
          <w:szCs w:val="36"/>
          <w:highlight w:val="none"/>
          <w:lang w:val="en-US" w:eastAsia="zh-CN"/>
        </w:rPr>
        <w:t>2021年党史学习教育</w:t>
      </w:r>
      <w:r>
        <w:rPr>
          <w:rFonts w:hint="eastAsia" w:ascii="仿宋" w:hAnsi="仿宋" w:eastAsia="仿宋" w:cs="仿宋"/>
          <w:b w:val="0"/>
          <w:bCs w:val="0"/>
          <w:sz w:val="36"/>
          <w:szCs w:val="36"/>
          <w:highlight w:val="none"/>
          <w:lang w:val="en-US" w:eastAsia="zh-CN"/>
        </w:rPr>
        <w:t>以“学党史、悟思想、办实事、开新局”为要求，引导全党同志回望历史、坚定自信，朝向新的目标不懈奋斗；今年的</w:t>
      </w:r>
      <w:r>
        <w:rPr>
          <w:rFonts w:hint="eastAsia" w:ascii="仿宋" w:hAnsi="仿宋" w:eastAsia="仿宋" w:cs="仿宋"/>
          <w:b/>
          <w:bCs/>
          <w:sz w:val="36"/>
          <w:szCs w:val="36"/>
          <w:highlight w:val="none"/>
          <w:lang w:val="en-US" w:eastAsia="zh-CN"/>
        </w:rPr>
        <w:t>习近平新时代中国特色社会主义思想主题教育</w:t>
      </w:r>
      <w:r>
        <w:rPr>
          <w:rFonts w:hint="eastAsia" w:ascii="仿宋" w:hAnsi="仿宋" w:eastAsia="仿宋" w:cs="仿宋"/>
          <w:b w:val="0"/>
          <w:bCs w:val="0"/>
          <w:sz w:val="36"/>
          <w:szCs w:val="36"/>
          <w:highlight w:val="none"/>
          <w:lang w:val="en-US" w:eastAsia="zh-CN"/>
        </w:rPr>
        <w:t>，进一步强调全党特别是领导干部，要不断把学习贯彻新时代中国特色社会主义思想引向深入。总之，历次主题教育，都是着眼于理论武装的党内教育举措，接续推进党的创新理论武装深化发展，致力于促进党内思想教育和理论武装工作不断迈上新台阶、进入新境界。</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3" w:firstLineChars="200"/>
        <w:jc w:val="both"/>
        <w:textAlignment w:val="auto"/>
        <w:rPr>
          <w:rFonts w:hint="eastAsia" w:ascii="仿宋" w:hAnsi="仿宋" w:eastAsia="仿宋" w:cs="仿宋"/>
          <w:b w:val="0"/>
          <w:bCs w:val="0"/>
          <w:sz w:val="36"/>
          <w:szCs w:val="36"/>
          <w:highlight w:val="yellow"/>
          <w:lang w:val="en-US" w:eastAsia="zh-CN"/>
        </w:rPr>
      </w:pPr>
      <w:r>
        <w:rPr>
          <w:rFonts w:hint="eastAsia" w:ascii="楷体" w:hAnsi="楷体" w:eastAsia="楷体" w:cs="楷体"/>
          <w:b/>
          <w:bCs/>
          <w:sz w:val="36"/>
          <w:szCs w:val="36"/>
          <w:lang w:val="en-US" w:eastAsia="zh-CN"/>
        </w:rPr>
        <w:t>三是主题教育活动都是立足于理论学习与实际工作相结合、将自我革命进行到底的生动实践。</w:t>
      </w:r>
      <w:r>
        <w:rPr>
          <w:rFonts w:hint="eastAsia" w:ascii="仿宋" w:hAnsi="仿宋" w:eastAsia="仿宋" w:cs="仿宋"/>
          <w:b w:val="0"/>
          <w:bCs w:val="0"/>
          <w:sz w:val="36"/>
          <w:szCs w:val="36"/>
          <w:lang w:val="en-US" w:eastAsia="zh-CN"/>
        </w:rPr>
        <w:t>在历次主题教育活动中，中央都会印发相应的整风和学习文件，对党员进行深刻的马克思主义思想政治教育，加深对党的路线方针政策的理解，坚定共产主义理想信念。但学习并不是孤立的，而是与实际工作相结合的，特别是要查找工作中的主要矛盾和基本问题，并加以解决。比如：</w:t>
      </w:r>
      <w:r>
        <w:rPr>
          <w:rFonts w:hint="eastAsia" w:ascii="仿宋" w:hAnsi="仿宋" w:eastAsia="仿宋" w:cs="仿宋"/>
          <w:b/>
          <w:bCs/>
          <w:sz w:val="36"/>
          <w:szCs w:val="36"/>
          <w:lang w:val="en-US" w:eastAsia="zh-CN"/>
        </w:rPr>
        <w:t>1951年开展的整党</w:t>
      </w:r>
      <w:r>
        <w:rPr>
          <w:rFonts w:hint="eastAsia" w:ascii="仿宋" w:hAnsi="仿宋" w:eastAsia="仿宋" w:cs="仿宋"/>
          <w:b w:val="0"/>
          <w:bCs w:val="0"/>
          <w:sz w:val="36"/>
          <w:szCs w:val="36"/>
          <w:lang w:val="en-US" w:eastAsia="zh-CN"/>
        </w:rPr>
        <w:t>，就是结合当时反对官僚主义、反对贪污、反对浪费、开展增产节约的主要任务而展开，通过纠正缺点、解决突出问题，进一步严肃国家法纪、改进工作作风；</w:t>
      </w:r>
      <w:r>
        <w:rPr>
          <w:rFonts w:hint="eastAsia" w:ascii="仿宋" w:hAnsi="仿宋" w:eastAsia="仿宋" w:cs="仿宋"/>
          <w:b/>
          <w:bCs/>
          <w:sz w:val="36"/>
          <w:szCs w:val="36"/>
          <w:lang w:val="en-US" w:eastAsia="zh-CN"/>
        </w:rPr>
        <w:t>1999年深入开展“三讲”教育</w:t>
      </w:r>
      <w:r>
        <w:rPr>
          <w:rFonts w:hint="eastAsia" w:ascii="仿宋" w:hAnsi="仿宋" w:eastAsia="仿宋" w:cs="仿宋"/>
          <w:b w:val="0"/>
          <w:bCs w:val="0"/>
          <w:sz w:val="36"/>
          <w:szCs w:val="36"/>
          <w:lang w:val="en-US" w:eastAsia="zh-CN"/>
        </w:rPr>
        <w:t>，把学习理论、武装头脑同整顿思想、改进作风结合起来，着重解决在贯彻党的路线方针政策、坚持民主集中制原则、反腐倡廉、用人以及工作作风等方面所存在的突出问题。</w:t>
      </w:r>
      <w:r>
        <w:rPr>
          <w:rFonts w:hint="eastAsia" w:ascii="仿宋" w:hAnsi="仿宋" w:eastAsia="仿宋" w:cs="仿宋"/>
          <w:b/>
          <w:bCs/>
          <w:sz w:val="36"/>
          <w:szCs w:val="36"/>
          <w:lang w:val="en-US" w:eastAsia="zh-CN"/>
        </w:rPr>
        <w:t>十八大以来，</w:t>
      </w:r>
      <w:r>
        <w:rPr>
          <w:rFonts w:hint="eastAsia" w:ascii="仿宋" w:hAnsi="仿宋" w:eastAsia="仿宋" w:cs="仿宋"/>
          <w:b w:val="0"/>
          <w:bCs w:val="0"/>
          <w:sz w:val="36"/>
          <w:szCs w:val="36"/>
          <w:lang w:val="en-US" w:eastAsia="zh-CN"/>
        </w:rPr>
        <w:t>密集开展的主题教育更是如此，</w:t>
      </w:r>
      <w:r>
        <w:rPr>
          <w:rFonts w:hint="eastAsia" w:ascii="仿宋" w:hAnsi="仿宋" w:eastAsia="仿宋" w:cs="仿宋"/>
          <w:b/>
          <w:bCs/>
          <w:sz w:val="36"/>
          <w:szCs w:val="36"/>
          <w:lang w:val="en-US" w:eastAsia="zh-CN"/>
        </w:rPr>
        <w:t>党的群众路线教育实践活动</w:t>
      </w:r>
      <w:r>
        <w:rPr>
          <w:rFonts w:hint="eastAsia" w:ascii="仿宋" w:hAnsi="仿宋" w:eastAsia="仿宋" w:cs="仿宋"/>
          <w:b w:val="0"/>
          <w:bCs w:val="0"/>
          <w:sz w:val="36"/>
          <w:szCs w:val="36"/>
          <w:lang w:val="en-US" w:eastAsia="zh-CN"/>
        </w:rPr>
        <w:t>要求把“照镜子、正衣冠、洗洗澡、治治病”贯穿党的群众路线教育实践活动全过程；</w:t>
      </w:r>
      <w:r>
        <w:rPr>
          <w:rFonts w:hint="eastAsia" w:ascii="仿宋" w:hAnsi="仿宋" w:eastAsia="仿宋" w:cs="仿宋"/>
          <w:b/>
          <w:bCs/>
          <w:sz w:val="36"/>
          <w:szCs w:val="36"/>
          <w:lang w:val="en-US" w:eastAsia="zh-CN"/>
        </w:rPr>
        <w:t>“不忘初心、牢记使命”主题教育</w:t>
      </w:r>
      <w:r>
        <w:rPr>
          <w:rFonts w:hint="eastAsia" w:ascii="仿宋" w:hAnsi="仿宋" w:eastAsia="仿宋" w:cs="仿宋"/>
          <w:b w:val="0"/>
          <w:bCs w:val="0"/>
          <w:sz w:val="36"/>
          <w:szCs w:val="36"/>
          <w:lang w:val="en-US" w:eastAsia="zh-CN"/>
        </w:rPr>
        <w:t>强调本身要注重实际效果，把开展主题教育同完成改革发展稳定各项任务结合起来，同做好“稳增长、促改革、调结构、惠民生、防风险、保稳定”各项工作结合起来；</w:t>
      </w:r>
      <w:r>
        <w:rPr>
          <w:rFonts w:hint="eastAsia" w:ascii="仿宋" w:hAnsi="仿宋" w:eastAsia="仿宋" w:cs="仿宋"/>
          <w:b/>
          <w:bCs/>
          <w:sz w:val="36"/>
          <w:szCs w:val="36"/>
          <w:lang w:val="en-US" w:eastAsia="zh-CN"/>
        </w:rPr>
        <w:t>习近平新时代中国特色社会主义思想主题教育</w:t>
      </w:r>
      <w:r>
        <w:rPr>
          <w:rFonts w:hint="eastAsia" w:ascii="仿宋" w:hAnsi="仿宋" w:eastAsia="仿宋" w:cs="仿宋"/>
          <w:b w:val="0"/>
          <w:bCs w:val="0"/>
          <w:sz w:val="36"/>
          <w:szCs w:val="36"/>
          <w:lang w:val="en-US" w:eastAsia="zh-CN"/>
        </w:rPr>
        <w:t>更是强调“学思想、强党性、重实践、建新功”，大兴调查研究，解决实际问题。正是因为有这样的要求，历次主题教育活动中党员干部都是坚持理论指导实践，刀刃向内坚持边学边改，对反映出的主要问题，特别是群众最关心、反映最强烈的问题，能改的一定要马上就改；对一些重点问题，组织专门力量、研究制定整改方案、完善相关制度，从而使主题教育取得实实在在的成效，让群众感受到领导干部作风上的明显变化。</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0" w:firstLineChars="200"/>
        <w:jc w:val="both"/>
        <w:textAlignment w:val="auto"/>
        <w:rPr>
          <w:rFonts w:hint="eastAsia" w:ascii="仿宋" w:hAnsi="仿宋" w:eastAsia="仿宋" w:cs="仿宋"/>
          <w:b w:val="0"/>
          <w:bCs w:val="0"/>
          <w:sz w:val="36"/>
          <w:szCs w:val="36"/>
          <w:highlight w:val="none"/>
          <w:lang w:val="en-US" w:eastAsia="zh-CN"/>
        </w:rPr>
      </w:pPr>
      <w:r>
        <w:rPr>
          <w:rFonts w:hint="eastAsia" w:ascii="仿宋" w:hAnsi="仿宋" w:eastAsia="仿宋" w:cs="仿宋"/>
          <w:b w:val="0"/>
          <w:bCs w:val="0"/>
          <w:sz w:val="36"/>
          <w:szCs w:val="36"/>
          <w:highlight w:val="none"/>
          <w:lang w:val="en-US" w:eastAsia="zh-CN"/>
        </w:rPr>
        <w:t>综合以上三点，可以说，新中国以来、特别是党的十八大以来的历次党内主题教育，都是针对一切影响党的先进性、弱化党的纯洁性的问题所开展的斗争，都是依靠党自身力量发现问题、纠正问题，实现自我净化、自我完善、自我革新、自我提高的自我革命。正是保持着这种优良传统，中国共产党始终能够走在时代前列，保持与人民群众的血肉联系，经得起各种风浪考验，与时俱进地不断提升党的领导能力和执政能力。因此，</w:t>
      </w:r>
      <w:r>
        <w:rPr>
          <w:rFonts w:hint="eastAsia" w:ascii="仿宋" w:hAnsi="仿宋" w:eastAsia="仿宋" w:cs="仿宋"/>
          <w:b/>
          <w:bCs/>
          <w:sz w:val="36"/>
          <w:szCs w:val="36"/>
          <w:highlight w:val="none"/>
          <w:lang w:val="en-US" w:eastAsia="zh-CN"/>
        </w:rPr>
        <w:t>一方面</w:t>
      </w:r>
      <w:r>
        <w:rPr>
          <w:rFonts w:hint="eastAsia" w:ascii="仿宋" w:hAnsi="仿宋" w:eastAsia="仿宋" w:cs="仿宋"/>
          <w:b w:val="0"/>
          <w:bCs w:val="0"/>
          <w:sz w:val="36"/>
          <w:szCs w:val="36"/>
          <w:highlight w:val="none"/>
          <w:lang w:val="en-US" w:eastAsia="zh-CN"/>
        </w:rPr>
        <w:t>，我们要从历史的维度深刻认识开展主题教育的重要意义和作用，</w:t>
      </w:r>
      <w:r>
        <w:rPr>
          <w:rFonts w:hint="eastAsia" w:ascii="仿宋" w:hAnsi="仿宋" w:eastAsia="仿宋" w:cs="仿宋"/>
          <w:b/>
          <w:bCs/>
          <w:sz w:val="36"/>
          <w:szCs w:val="36"/>
          <w:highlight w:val="none"/>
          <w:lang w:val="en-US" w:eastAsia="zh-CN"/>
        </w:rPr>
        <w:t>更重要的一方面</w:t>
      </w:r>
      <w:r>
        <w:rPr>
          <w:rFonts w:hint="eastAsia" w:ascii="仿宋" w:hAnsi="仿宋" w:eastAsia="仿宋" w:cs="仿宋"/>
          <w:b w:val="0"/>
          <w:bCs w:val="0"/>
          <w:sz w:val="36"/>
          <w:szCs w:val="36"/>
          <w:highlight w:val="none"/>
          <w:lang w:val="en-US" w:eastAsia="zh-CN"/>
        </w:rPr>
        <w:t>，是要时刻保持我党优良传统，在开展此次主题教育过程中，</w:t>
      </w:r>
      <w:r>
        <w:rPr>
          <w:rFonts w:hint="eastAsia" w:ascii="仿宋" w:hAnsi="仿宋" w:eastAsia="仿宋" w:cs="仿宋"/>
          <w:b w:val="0"/>
          <w:bCs w:val="0"/>
          <w:sz w:val="36"/>
          <w:szCs w:val="36"/>
          <w:highlight w:val="none"/>
          <w:u w:val="single"/>
          <w:lang w:val="en-US" w:eastAsia="zh-CN"/>
        </w:rPr>
        <w:t>通过系统化理论学习</w:t>
      </w:r>
      <w:r>
        <w:rPr>
          <w:rFonts w:hint="eastAsia" w:ascii="仿宋" w:hAnsi="仿宋" w:eastAsia="仿宋" w:cs="仿宋"/>
          <w:b w:val="0"/>
          <w:bCs w:val="0"/>
          <w:sz w:val="36"/>
          <w:szCs w:val="36"/>
          <w:highlight w:val="none"/>
          <w:lang w:val="en-US" w:eastAsia="zh-CN"/>
        </w:rPr>
        <w:t>，推动全体党员和干部理论水平上一个台阶；</w:t>
      </w:r>
      <w:r>
        <w:rPr>
          <w:rFonts w:hint="eastAsia" w:ascii="仿宋" w:hAnsi="仿宋" w:eastAsia="仿宋" w:cs="仿宋"/>
          <w:b w:val="0"/>
          <w:bCs w:val="0"/>
          <w:sz w:val="36"/>
          <w:szCs w:val="36"/>
          <w:highlight w:val="none"/>
          <w:u w:val="single"/>
          <w:lang w:val="en-US" w:eastAsia="zh-CN"/>
        </w:rPr>
        <w:t>通过针对性实践转化</w:t>
      </w:r>
      <w:r>
        <w:rPr>
          <w:rFonts w:hint="eastAsia" w:ascii="仿宋" w:hAnsi="仿宋" w:eastAsia="仿宋" w:cs="仿宋"/>
          <w:b w:val="0"/>
          <w:bCs w:val="0"/>
          <w:sz w:val="36"/>
          <w:szCs w:val="36"/>
          <w:highlight w:val="none"/>
          <w:lang w:val="en-US" w:eastAsia="zh-CN"/>
        </w:rPr>
        <w:t>，使马克思主义中国化时代化的成果不断转化为党员干部的行动力量，进而广泛凝聚集团全系统党员干部职工，为落实“五个发展”举措、实现全年生产经营目标而不懈奋斗。</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center"/>
        <w:textAlignment w:val="auto"/>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从价值维度</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center"/>
        <w:textAlignment w:val="auto"/>
        <w:rPr>
          <w:rFonts w:hint="default" w:ascii="黑体" w:hAnsi="黑体" w:eastAsia="黑体" w:cs="黑体"/>
          <w:b/>
          <w:bCs/>
          <w:sz w:val="36"/>
          <w:szCs w:val="36"/>
          <w:lang w:val="en-US" w:eastAsia="zh-CN"/>
        </w:rPr>
      </w:pPr>
      <w:r>
        <w:rPr>
          <w:rFonts w:hint="eastAsia" w:ascii="黑体" w:hAnsi="黑体" w:eastAsia="黑体" w:cs="黑体"/>
          <w:b/>
          <w:bCs/>
          <w:sz w:val="36"/>
          <w:szCs w:val="36"/>
          <w:lang w:val="en-US" w:eastAsia="zh-CN"/>
        </w:rPr>
        <w:t>深刻认识“以学铸魂、以学增智、以学正风、以学促干”的逻辑关系与本质要求</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0" w:firstLineChars="200"/>
        <w:jc w:val="both"/>
        <w:textAlignment w:val="auto"/>
        <w:rPr>
          <w:rFonts w:hint="eastAsia" w:ascii="仿宋" w:hAnsi="仿宋" w:eastAsia="仿宋" w:cs="仿宋"/>
          <w:b w:val="0"/>
          <w:bCs w:val="0"/>
          <w:sz w:val="36"/>
          <w:szCs w:val="36"/>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0" w:firstLineChars="200"/>
        <w:jc w:val="both"/>
        <w:textAlignment w:val="auto"/>
        <w:rPr>
          <w:rFonts w:hint="default"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前期集团党委主要领导通过工作会、党课等形式对主题教育重大意义、</w:t>
      </w:r>
      <w:r>
        <w:rPr>
          <w:rFonts w:hint="eastAsia" w:ascii="仿宋" w:hAnsi="仿宋" w:eastAsia="仿宋" w:cs="仿宋"/>
          <w:b w:val="0"/>
          <w:bCs w:val="0"/>
          <w:sz w:val="36"/>
          <w:szCs w:val="36"/>
          <w:highlight w:val="none"/>
          <w:lang w:val="en-US" w:eastAsia="zh-CN"/>
        </w:rPr>
        <w:t>总体要求、举措任务</w:t>
      </w:r>
      <w:r>
        <w:rPr>
          <w:rFonts w:hint="eastAsia" w:ascii="仿宋" w:hAnsi="仿宋" w:eastAsia="仿宋" w:cs="仿宋"/>
          <w:b w:val="0"/>
          <w:bCs w:val="0"/>
          <w:sz w:val="36"/>
          <w:szCs w:val="36"/>
          <w:lang w:val="en-US" w:eastAsia="zh-CN"/>
        </w:rPr>
        <w:t>等都进行了深刻阐释和系统部署，今天我想换一个新的角度，从“</w:t>
      </w:r>
      <w:r>
        <w:rPr>
          <w:rFonts w:hint="eastAsia" w:ascii="仿宋" w:hAnsi="仿宋" w:eastAsia="仿宋" w:cs="仿宋"/>
          <w:b/>
          <w:bCs/>
          <w:sz w:val="36"/>
          <w:szCs w:val="36"/>
          <w:lang w:val="en-US" w:eastAsia="zh-CN"/>
        </w:rPr>
        <w:t>以学铸魂、以学增智、以学正风、以学促干</w:t>
      </w:r>
      <w:r>
        <w:rPr>
          <w:rFonts w:hint="eastAsia" w:ascii="仿宋" w:hAnsi="仿宋" w:eastAsia="仿宋" w:cs="仿宋"/>
          <w:b w:val="0"/>
          <w:bCs w:val="0"/>
          <w:sz w:val="36"/>
          <w:szCs w:val="36"/>
          <w:lang w:val="en-US" w:eastAsia="zh-CN"/>
        </w:rPr>
        <w:t>”这个点切入，与大家作交流。</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0" w:firstLineChars="200"/>
        <w:jc w:val="both"/>
        <w:textAlignment w:val="auto"/>
        <w:rPr>
          <w:rFonts w:hint="eastAsia" w:ascii="仿宋" w:hAnsi="仿宋" w:eastAsia="仿宋" w:cs="仿宋"/>
          <w:b w:val="0"/>
          <w:bCs w:val="0"/>
          <w:sz w:val="36"/>
          <w:szCs w:val="36"/>
          <w:u w:val="none"/>
          <w:lang w:val="en-US" w:eastAsia="zh-CN"/>
        </w:rPr>
      </w:pPr>
      <w:r>
        <w:rPr>
          <w:rFonts w:hint="eastAsia" w:ascii="仿宋" w:hAnsi="仿宋" w:eastAsia="仿宋" w:cs="仿宋"/>
          <w:b w:val="0"/>
          <w:bCs w:val="0"/>
          <w:sz w:val="36"/>
          <w:szCs w:val="36"/>
          <w:lang w:val="en-US" w:eastAsia="zh-CN"/>
        </w:rPr>
        <w:t>习近平总书记在学习贯彻习近平新时代中国特色社会主义思想主题教育工作会议上强调，主题教育要努力在</w:t>
      </w:r>
      <w:r>
        <w:rPr>
          <w:rFonts w:hint="eastAsia" w:ascii="仿宋" w:hAnsi="仿宋" w:eastAsia="仿宋" w:cs="仿宋"/>
          <w:b/>
          <w:bCs/>
          <w:sz w:val="36"/>
          <w:szCs w:val="36"/>
          <w:lang w:val="en-US" w:eastAsia="zh-CN"/>
        </w:rPr>
        <w:t>以学铸魂、以学增智、以学正风、以学促干</w:t>
      </w:r>
      <w:r>
        <w:rPr>
          <w:rFonts w:hint="eastAsia" w:ascii="仿宋" w:hAnsi="仿宋" w:eastAsia="仿宋" w:cs="仿宋"/>
          <w:b w:val="0"/>
          <w:bCs w:val="0"/>
          <w:sz w:val="36"/>
          <w:szCs w:val="36"/>
          <w:lang w:val="en-US" w:eastAsia="zh-CN"/>
        </w:rPr>
        <w:t>方面取得实实在在的成效。在主题教育期间，</w:t>
      </w:r>
      <w:r>
        <w:rPr>
          <w:rFonts w:hint="eastAsia" w:ascii="仿宋" w:hAnsi="仿宋" w:eastAsia="仿宋" w:cs="仿宋"/>
          <w:b w:val="0"/>
          <w:bCs w:val="0"/>
          <w:sz w:val="36"/>
          <w:szCs w:val="36"/>
          <w:u w:val="none"/>
          <w:lang w:val="en-US" w:eastAsia="zh-CN"/>
        </w:rPr>
        <w:t>习总书记多次调研基层并提出新的指示要求：4月10日至13日，习总书记在广东考察时阐释了</w:t>
      </w:r>
      <w:r>
        <w:rPr>
          <w:rFonts w:hint="eastAsia" w:ascii="仿宋" w:hAnsi="仿宋" w:eastAsia="仿宋" w:cs="仿宋"/>
          <w:b/>
          <w:bCs/>
          <w:sz w:val="36"/>
          <w:szCs w:val="36"/>
          <w:u w:val="none"/>
          <w:lang w:val="en-US" w:eastAsia="zh-CN"/>
        </w:rPr>
        <w:t>“以学铸魂”</w:t>
      </w:r>
      <w:r>
        <w:rPr>
          <w:rFonts w:hint="eastAsia" w:ascii="仿宋" w:hAnsi="仿宋" w:eastAsia="仿宋" w:cs="仿宋"/>
          <w:b w:val="0"/>
          <w:bCs w:val="0"/>
          <w:sz w:val="36"/>
          <w:szCs w:val="36"/>
          <w:u w:val="none"/>
          <w:lang w:val="en-US" w:eastAsia="zh-CN"/>
        </w:rPr>
        <w:t>，强调要坚定理想信念、铸牢对党忠诚、站稳人民立场。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both"/>
        <w:textAlignment w:val="auto"/>
        <w:rPr>
          <w:rFonts w:hint="default" w:ascii="仿宋" w:hAnsi="仿宋" w:eastAsia="仿宋" w:cs="仿宋"/>
          <w:b w:val="0"/>
          <w:bCs w:val="0"/>
          <w:sz w:val="36"/>
          <w:szCs w:val="36"/>
          <w:u w:val="none"/>
          <w:lang w:val="en-US" w:eastAsia="zh-CN"/>
        </w:rPr>
      </w:pPr>
      <w:r>
        <w:rPr>
          <w:rFonts w:hint="eastAsia" w:ascii="仿宋" w:hAnsi="仿宋" w:eastAsia="仿宋" w:cs="仿宋"/>
          <w:b w:val="0"/>
          <w:bCs w:val="0"/>
          <w:sz w:val="36"/>
          <w:szCs w:val="36"/>
          <w:u w:val="none"/>
          <w:lang w:val="en-US" w:eastAsia="zh-CN"/>
        </w:rPr>
        <w:t>5月17日，习总书记在陕西考察时，解读了</w:t>
      </w:r>
      <w:r>
        <w:rPr>
          <w:rFonts w:hint="eastAsia" w:ascii="仿宋" w:hAnsi="仿宋" w:eastAsia="仿宋" w:cs="仿宋"/>
          <w:b/>
          <w:bCs/>
          <w:sz w:val="36"/>
          <w:szCs w:val="36"/>
          <w:u w:val="none"/>
          <w:lang w:val="en-US" w:eastAsia="zh-CN"/>
        </w:rPr>
        <w:t>“以学增智”</w:t>
      </w:r>
      <w:r>
        <w:rPr>
          <w:rFonts w:hint="eastAsia" w:ascii="仿宋" w:hAnsi="仿宋" w:eastAsia="仿宋" w:cs="仿宋"/>
          <w:b w:val="0"/>
          <w:bCs w:val="0"/>
          <w:sz w:val="36"/>
          <w:szCs w:val="36"/>
          <w:u w:val="none"/>
          <w:lang w:val="en-US" w:eastAsia="zh-CN"/>
        </w:rPr>
        <w:t>，强调要提升政治能力、提升思维能力、提升实践能力。6月7日至8日在内蒙古考察时，系统论述了</w:t>
      </w:r>
      <w:r>
        <w:rPr>
          <w:rFonts w:hint="eastAsia" w:ascii="仿宋" w:hAnsi="仿宋" w:eastAsia="仿宋" w:cs="仿宋"/>
          <w:b/>
          <w:bCs/>
          <w:sz w:val="36"/>
          <w:szCs w:val="36"/>
          <w:u w:val="none"/>
          <w:lang w:val="en-US" w:eastAsia="zh-CN"/>
        </w:rPr>
        <w:t>“以学正风”</w:t>
      </w:r>
      <w:r>
        <w:rPr>
          <w:rFonts w:hint="eastAsia" w:ascii="仿宋" w:hAnsi="仿宋" w:eastAsia="仿宋" w:cs="仿宋"/>
          <w:b w:val="0"/>
          <w:bCs w:val="0"/>
          <w:sz w:val="36"/>
          <w:szCs w:val="36"/>
          <w:u w:val="none"/>
          <w:lang w:val="en-US" w:eastAsia="zh-CN"/>
        </w:rPr>
        <w:t>的丰富内涵，为党员干部划定了思想“红线”、提出了实践要求。7月7日，习总书记在江苏考察时就</w:t>
      </w:r>
      <w:r>
        <w:rPr>
          <w:rFonts w:hint="eastAsia" w:ascii="仿宋" w:hAnsi="仿宋" w:eastAsia="仿宋" w:cs="仿宋"/>
          <w:b/>
          <w:bCs/>
          <w:sz w:val="36"/>
          <w:szCs w:val="36"/>
          <w:u w:val="none"/>
          <w:lang w:val="en-US" w:eastAsia="zh-CN"/>
        </w:rPr>
        <w:t>“以学促干”</w:t>
      </w:r>
      <w:r>
        <w:rPr>
          <w:rFonts w:hint="eastAsia" w:ascii="仿宋" w:hAnsi="仿宋" w:eastAsia="仿宋" w:cs="仿宋"/>
          <w:b w:val="0"/>
          <w:bCs w:val="0"/>
          <w:sz w:val="36"/>
          <w:szCs w:val="36"/>
          <w:u w:val="none"/>
          <w:lang w:val="en-US" w:eastAsia="zh-CN"/>
        </w:rPr>
        <w:t>提出明确要求，强调要树牢造福人民的政绩观、鼓足干事创业的精气神、形成狠抓落实的好局面。由此可见，习总书记对主题教育的要求是持续深化、一以贯之的，也是相互联系、相互作用的。同志们要不断学习，深刻认识其内在逻辑和深刻内涵，并在工作中加以落实。</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3" w:firstLineChars="200"/>
        <w:jc w:val="both"/>
        <w:textAlignment w:val="auto"/>
        <w:rPr>
          <w:rFonts w:hint="eastAsia" w:ascii="仿宋" w:hAnsi="仿宋" w:eastAsia="仿宋" w:cs="仿宋"/>
          <w:b w:val="0"/>
          <w:bCs w:val="0"/>
          <w:sz w:val="36"/>
          <w:szCs w:val="36"/>
          <w:lang w:val="en-US" w:eastAsia="zh-CN"/>
        </w:rPr>
      </w:pPr>
      <w:r>
        <w:rPr>
          <w:rFonts w:hint="eastAsia" w:ascii="楷体" w:hAnsi="楷体" w:eastAsia="楷体" w:cs="楷体"/>
          <w:b/>
          <w:bCs/>
          <w:sz w:val="36"/>
          <w:szCs w:val="36"/>
          <w:u w:val="none"/>
          <w:lang w:val="en-US" w:eastAsia="zh-CN"/>
        </w:rPr>
        <w:t>一、以学铸魂居于统领地位</w:t>
      </w:r>
      <w:r>
        <w:rPr>
          <w:rFonts w:hint="eastAsia" w:ascii="楷体" w:hAnsi="楷体" w:eastAsia="楷体" w:cs="楷体"/>
          <w:b w:val="0"/>
          <w:bCs w:val="0"/>
          <w:sz w:val="36"/>
          <w:szCs w:val="36"/>
          <w:u w:val="none"/>
          <w:lang w:val="en-US" w:eastAsia="zh-CN"/>
        </w:rPr>
        <w:t>，</w:t>
      </w:r>
      <w:r>
        <w:rPr>
          <w:rFonts w:hint="eastAsia" w:ascii="楷体" w:hAnsi="楷体" w:eastAsia="楷体" w:cs="楷体"/>
          <w:b/>
          <w:bCs/>
          <w:sz w:val="36"/>
          <w:szCs w:val="36"/>
          <w:u w:val="none"/>
          <w:lang w:val="en-US" w:eastAsia="zh-CN"/>
        </w:rPr>
        <w:t>影响以学增智的成效、奠定以学正风的基础、引领以学促干的方向。</w:t>
      </w:r>
      <w:r>
        <w:rPr>
          <w:rFonts w:hint="eastAsia" w:ascii="仿宋" w:hAnsi="仿宋" w:eastAsia="仿宋" w:cs="仿宋"/>
          <w:b/>
          <w:bCs/>
          <w:sz w:val="36"/>
          <w:szCs w:val="36"/>
          <w:lang w:val="en-US" w:eastAsia="zh-CN"/>
        </w:rPr>
        <w:t>本质上</w:t>
      </w:r>
      <w:r>
        <w:rPr>
          <w:rFonts w:hint="eastAsia" w:ascii="仿宋" w:hAnsi="仿宋" w:eastAsia="仿宋" w:cs="仿宋"/>
          <w:b w:val="0"/>
          <w:bCs w:val="0"/>
          <w:sz w:val="36"/>
          <w:szCs w:val="36"/>
          <w:lang w:val="en-US" w:eastAsia="zh-CN"/>
        </w:rPr>
        <w:t>就是做好学习贯彻习近平新时代中国特色社会主义思想的深化、内化、转化工作。</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0" w:firstLineChars="200"/>
        <w:jc w:val="both"/>
        <w:textAlignment w:val="auto"/>
        <w:rPr>
          <w:rFonts w:hint="default"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一直以来，集团党委将理论学习贯穿主题教育始终，及时跟进学习习近平总书记在中央重要会议以及在广东、河北、陕西、内蒙古、江苏等地考察时有关主题教育的系列重要讲话，制定学习必读书目、分段自学选读书目，采取“领学+研讨+主题讲话”的立体式学习方式组织学习会等，分18个单元专题推进领导干部自学，组织两期党的二十大精神集中轮训班等，根本目的，</w:t>
      </w:r>
      <w:r>
        <w:rPr>
          <w:rFonts w:hint="eastAsia" w:ascii="仿宋" w:hAnsi="仿宋" w:eastAsia="仿宋" w:cs="仿宋"/>
          <w:b/>
          <w:bCs/>
          <w:sz w:val="36"/>
          <w:szCs w:val="36"/>
          <w:lang w:val="en-US" w:eastAsia="zh-CN"/>
        </w:rPr>
        <w:t>就是要铸就信仰之魂</w:t>
      </w:r>
      <w:r>
        <w:rPr>
          <w:rFonts w:hint="eastAsia" w:ascii="仿宋" w:hAnsi="仿宋" w:eastAsia="仿宋" w:cs="仿宋"/>
          <w:b w:val="0"/>
          <w:bCs w:val="0"/>
          <w:sz w:val="36"/>
          <w:szCs w:val="36"/>
          <w:lang w:val="en-US" w:eastAsia="zh-CN"/>
        </w:rPr>
        <w:t>，通过主题教育，不断增进对党的创新理论的政治认同、思想认同、理论认同、情感认同，把好世界观、人生观、价值观这个“总开关”，在推动企业高质量发展过程中树立正确“政绩观”；</w:t>
      </w:r>
      <w:r>
        <w:rPr>
          <w:rFonts w:hint="eastAsia" w:ascii="仿宋" w:hAnsi="仿宋" w:eastAsia="仿宋" w:cs="仿宋"/>
          <w:b/>
          <w:bCs/>
          <w:sz w:val="36"/>
          <w:szCs w:val="36"/>
          <w:lang w:val="en-US" w:eastAsia="zh-CN"/>
        </w:rPr>
        <w:t>就是要铸就忠诚之魂</w:t>
      </w:r>
      <w:r>
        <w:rPr>
          <w:rFonts w:hint="eastAsia" w:ascii="仿宋" w:hAnsi="仿宋" w:eastAsia="仿宋" w:cs="仿宋"/>
          <w:b w:val="0"/>
          <w:bCs w:val="0"/>
          <w:sz w:val="36"/>
          <w:szCs w:val="36"/>
          <w:lang w:val="en-US" w:eastAsia="zh-CN"/>
        </w:rPr>
        <w:t>，解决维护党中央权威，把“真心爱党、时刻忧党、坚定护党、全力兴党”转化为落实集团“五个发展”要求的具体举措；</w:t>
      </w:r>
      <w:r>
        <w:rPr>
          <w:rFonts w:hint="eastAsia" w:ascii="仿宋" w:hAnsi="仿宋" w:eastAsia="仿宋" w:cs="仿宋"/>
          <w:b/>
          <w:bCs/>
          <w:sz w:val="36"/>
          <w:szCs w:val="36"/>
          <w:lang w:val="en-US" w:eastAsia="zh-CN"/>
        </w:rPr>
        <w:t>就是要铸就初心之魂</w:t>
      </w:r>
      <w:r>
        <w:rPr>
          <w:rFonts w:hint="eastAsia" w:ascii="仿宋" w:hAnsi="仿宋" w:eastAsia="仿宋" w:cs="仿宋"/>
          <w:b w:val="0"/>
          <w:bCs w:val="0"/>
          <w:sz w:val="36"/>
          <w:szCs w:val="36"/>
          <w:lang w:val="en-US" w:eastAsia="zh-CN"/>
        </w:rPr>
        <w:t>，站稳人民立场，时刻牢记北汽“造好车、卖好车”的初心使命，为市场提供更加优质的出行方案，积极履行首都国企使命担当。</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3" w:firstLineChars="200"/>
        <w:jc w:val="both"/>
        <w:textAlignment w:val="auto"/>
        <w:rPr>
          <w:rFonts w:hint="default" w:ascii="仿宋" w:hAnsi="仿宋" w:eastAsia="仿宋"/>
          <w:b w:val="0"/>
          <w:bCs w:val="0"/>
          <w:sz w:val="36"/>
          <w:szCs w:val="36"/>
          <w:lang w:val="en-US" w:eastAsia="zh-CN"/>
        </w:rPr>
      </w:pPr>
      <w:r>
        <w:rPr>
          <w:rFonts w:hint="eastAsia" w:ascii="楷体" w:hAnsi="楷体" w:eastAsia="楷体" w:cs="楷体"/>
          <w:b/>
          <w:bCs/>
          <w:sz w:val="36"/>
          <w:szCs w:val="36"/>
          <w:u w:val="none"/>
          <w:lang w:val="en-US" w:eastAsia="zh-CN"/>
        </w:rPr>
        <w:t>二、以学增智居于关键地位，巩固以学铸魂的地位、关系以学正风的水平、决定以学促干的展开。</w:t>
      </w:r>
      <w:r>
        <w:rPr>
          <w:rFonts w:hint="eastAsia" w:ascii="仿宋" w:hAnsi="仿宋" w:eastAsia="仿宋"/>
          <w:b/>
          <w:bCs/>
          <w:sz w:val="36"/>
          <w:szCs w:val="36"/>
          <w:lang w:val="en-US" w:eastAsia="zh-CN"/>
        </w:rPr>
        <w:t>本质上</w:t>
      </w:r>
      <w:r>
        <w:rPr>
          <w:rFonts w:hint="eastAsia" w:ascii="仿宋" w:hAnsi="仿宋" w:eastAsia="仿宋"/>
          <w:b w:val="0"/>
          <w:bCs w:val="0"/>
          <w:sz w:val="36"/>
          <w:szCs w:val="36"/>
          <w:lang w:val="en-US" w:eastAsia="zh-CN"/>
        </w:rPr>
        <w:t>就是从习近平新时代中国特色社会主义思想中汲取奋发进取的智慧和力量，掌握贯穿其中的领导方法、思想方法、工作方法，主要包括政治能力、思维能力、实践能力。具体来讲：</w:t>
      </w:r>
    </w:p>
    <w:p>
      <w:pPr>
        <w:keepNext w:val="0"/>
        <w:keepLines w:val="0"/>
        <w:pageBreakBefore w:val="0"/>
        <w:widowControl w:val="0"/>
        <w:kinsoku/>
        <w:wordWrap/>
        <w:overflowPunct/>
        <w:topLinePunct w:val="0"/>
        <w:autoSpaceDE/>
        <w:autoSpaceDN/>
        <w:bidi w:val="0"/>
        <w:adjustRightInd/>
        <w:spacing w:line="560" w:lineRule="exact"/>
        <w:ind w:firstLine="723" w:firstLineChars="200"/>
        <w:textAlignment w:val="auto"/>
        <w:rPr>
          <w:rFonts w:hint="default" w:ascii="仿宋" w:hAnsi="仿宋" w:eastAsia="仿宋"/>
          <w:b w:val="0"/>
          <w:bCs w:val="0"/>
          <w:sz w:val="36"/>
          <w:szCs w:val="36"/>
          <w:lang w:val="en-US" w:eastAsia="zh-CN"/>
        </w:rPr>
      </w:pPr>
      <w:r>
        <w:rPr>
          <w:rFonts w:hint="eastAsia" w:ascii="仿宋" w:hAnsi="仿宋" w:eastAsia="仿宋"/>
          <w:b/>
          <w:bCs/>
          <w:sz w:val="36"/>
          <w:szCs w:val="36"/>
          <w:u w:val="none"/>
          <w:lang w:val="en-US" w:eastAsia="zh-CN"/>
        </w:rPr>
        <w:t>——对于提升政治能力，我们要深刻认识到：</w:t>
      </w:r>
      <w:r>
        <w:rPr>
          <w:rFonts w:hint="default" w:ascii="仿宋" w:hAnsi="仿宋" w:eastAsia="仿宋"/>
          <w:b/>
          <w:bCs/>
          <w:sz w:val="36"/>
          <w:szCs w:val="36"/>
          <w:lang w:val="en-US" w:eastAsia="zh-CN"/>
        </w:rPr>
        <w:t>政治能力是党员、干部最重要的履职能力，在干部干好工作所需的各种能力中，政治能力是第一位的。</w:t>
      </w:r>
      <w:r>
        <w:rPr>
          <w:rFonts w:hint="eastAsia" w:ascii="仿宋" w:hAnsi="仿宋" w:eastAsia="仿宋"/>
          <w:b w:val="0"/>
          <w:bCs w:val="0"/>
          <w:sz w:val="36"/>
          <w:szCs w:val="36"/>
          <w:lang w:val="en-US" w:eastAsia="zh-CN"/>
        </w:rPr>
        <w:t>北汽是市属特大型国有骨干企业，一季度我们实现了“开门红”，上半年“跑赢大盘”近13个百分点。但今年我们在面对“竞争性增长”新机遇的同时，“销售上量”仍面临挑战，没有“量”，一切都是空谈，我们就无法更好履行国企政治、经济和社会责任，需要我们从打造体系能力和经营能力提升上做大量工作。因此作为北汽的干部来讲，</w:t>
      </w:r>
      <w:r>
        <w:rPr>
          <w:rFonts w:hint="default" w:ascii="仿宋" w:hAnsi="仿宋" w:eastAsia="仿宋"/>
          <w:b w:val="0"/>
          <w:bCs w:val="0"/>
          <w:sz w:val="36"/>
          <w:szCs w:val="36"/>
          <w:lang w:val="en-US" w:eastAsia="zh-CN"/>
        </w:rPr>
        <w:t>越是任务艰巨、形势复杂，</w:t>
      </w:r>
      <w:r>
        <w:rPr>
          <w:rFonts w:hint="eastAsia" w:ascii="仿宋" w:hAnsi="仿宋" w:eastAsia="仿宋"/>
          <w:b w:val="0"/>
          <w:bCs w:val="0"/>
          <w:sz w:val="36"/>
          <w:szCs w:val="36"/>
          <w:lang w:val="en-US" w:eastAsia="zh-CN"/>
        </w:rPr>
        <w:t>越要牢记“看北京首先要从政治上看”的要求，</w:t>
      </w:r>
      <w:r>
        <w:rPr>
          <w:rFonts w:hint="default" w:ascii="仿宋" w:hAnsi="仿宋" w:eastAsia="仿宋"/>
          <w:b w:val="0"/>
          <w:bCs w:val="0"/>
          <w:sz w:val="36"/>
          <w:szCs w:val="36"/>
          <w:lang w:val="en-US" w:eastAsia="zh-CN"/>
        </w:rPr>
        <w:t>坚持不懈学懂弄通做实习近平新时代中国特色社会主义思想，</w:t>
      </w:r>
      <w:r>
        <w:rPr>
          <w:rFonts w:hint="eastAsia" w:ascii="仿宋" w:hAnsi="仿宋" w:eastAsia="仿宋"/>
          <w:b w:val="0"/>
          <w:bCs w:val="0"/>
          <w:sz w:val="36"/>
          <w:szCs w:val="36"/>
          <w:lang w:val="en-US" w:eastAsia="zh-CN"/>
        </w:rPr>
        <w:t>从政治上学、从政治上悟，从“讲政治”的高度去认清当前形势、正视困难挑战、坚定战略定力、树牢发展信心，不断提高自身的</w:t>
      </w:r>
      <w:r>
        <w:rPr>
          <w:rFonts w:hint="default" w:ascii="仿宋" w:hAnsi="仿宋" w:eastAsia="仿宋"/>
          <w:b w:val="0"/>
          <w:bCs w:val="0"/>
          <w:sz w:val="36"/>
          <w:szCs w:val="36"/>
          <w:lang w:val="en-US" w:eastAsia="zh-CN"/>
        </w:rPr>
        <w:t>政治判断力、政治领悟力、政治执行力，使自己的政治能力同</w:t>
      </w:r>
      <w:r>
        <w:rPr>
          <w:rFonts w:hint="eastAsia" w:ascii="仿宋" w:hAnsi="仿宋" w:eastAsia="仿宋"/>
          <w:b w:val="0"/>
          <w:bCs w:val="0"/>
          <w:sz w:val="36"/>
          <w:szCs w:val="36"/>
          <w:lang w:val="en-US" w:eastAsia="zh-CN"/>
        </w:rPr>
        <w:t>国企使命担当相匹配、同推动改革发展的职责要求相匹配，坚决贯彻落实集团党委各项决策部署</w:t>
      </w:r>
      <w:r>
        <w:rPr>
          <w:rFonts w:hint="default" w:ascii="仿宋" w:hAnsi="仿宋" w:eastAsia="仿宋"/>
          <w:b w:val="0"/>
          <w:bCs w:val="0"/>
          <w:sz w:val="36"/>
          <w:szCs w:val="36"/>
          <w:lang w:val="en-US" w:eastAsia="zh-CN"/>
        </w:rPr>
        <w:t>，始终做政治上的明白人、老实人。</w:t>
      </w:r>
    </w:p>
    <w:p>
      <w:pPr>
        <w:keepNext w:val="0"/>
        <w:keepLines w:val="0"/>
        <w:pageBreakBefore w:val="0"/>
        <w:widowControl w:val="0"/>
        <w:kinsoku/>
        <w:wordWrap/>
        <w:overflowPunct/>
        <w:topLinePunct w:val="0"/>
        <w:autoSpaceDE/>
        <w:autoSpaceDN/>
        <w:bidi w:val="0"/>
        <w:adjustRightInd/>
        <w:spacing w:line="560" w:lineRule="exact"/>
        <w:ind w:firstLine="723" w:firstLineChars="200"/>
        <w:textAlignment w:val="auto"/>
        <w:rPr>
          <w:rFonts w:hint="default" w:ascii="仿宋" w:hAnsi="仿宋" w:eastAsia="仿宋"/>
          <w:b w:val="0"/>
          <w:bCs w:val="0"/>
          <w:sz w:val="36"/>
          <w:szCs w:val="36"/>
          <w:lang w:val="en-US" w:eastAsia="zh-CN"/>
        </w:rPr>
      </w:pPr>
      <w:r>
        <w:rPr>
          <w:rFonts w:hint="eastAsia" w:ascii="仿宋" w:hAnsi="仿宋" w:eastAsia="仿宋"/>
          <w:b/>
          <w:bCs/>
          <w:sz w:val="36"/>
          <w:szCs w:val="36"/>
          <w:u w:val="none"/>
          <w:lang w:val="en-US" w:eastAsia="zh-CN"/>
        </w:rPr>
        <w:t>——对于</w:t>
      </w:r>
      <w:r>
        <w:rPr>
          <w:rFonts w:hint="default" w:ascii="仿宋" w:hAnsi="仿宋" w:eastAsia="仿宋"/>
          <w:b/>
          <w:bCs/>
          <w:sz w:val="36"/>
          <w:szCs w:val="36"/>
          <w:u w:val="none"/>
          <w:lang w:val="en-US" w:eastAsia="zh-CN"/>
        </w:rPr>
        <w:t>提升思维能力</w:t>
      </w:r>
      <w:r>
        <w:rPr>
          <w:rFonts w:hint="eastAsia" w:ascii="仿宋" w:hAnsi="仿宋" w:eastAsia="仿宋"/>
          <w:b/>
          <w:bCs/>
          <w:sz w:val="36"/>
          <w:szCs w:val="36"/>
          <w:u w:val="none"/>
          <w:lang w:val="en-US" w:eastAsia="zh-CN"/>
        </w:rPr>
        <w:t>，我们要深刻认识到：</w:t>
      </w:r>
      <w:r>
        <w:rPr>
          <w:rFonts w:hint="default" w:ascii="仿宋" w:hAnsi="仿宋" w:eastAsia="仿宋"/>
          <w:b/>
          <w:bCs/>
          <w:sz w:val="36"/>
          <w:szCs w:val="36"/>
          <w:lang w:val="en-US" w:eastAsia="zh-CN"/>
        </w:rPr>
        <w:t>思维能力是人类认识世界、改造世界能力的最直接体现</w:t>
      </w:r>
      <w:r>
        <w:rPr>
          <w:rFonts w:hint="eastAsia" w:ascii="仿宋" w:hAnsi="仿宋" w:eastAsia="仿宋"/>
          <w:b/>
          <w:bCs/>
          <w:sz w:val="36"/>
          <w:szCs w:val="36"/>
          <w:lang w:val="en-US" w:eastAsia="zh-CN"/>
        </w:rPr>
        <w:t>。</w:t>
      </w:r>
      <w:r>
        <w:rPr>
          <w:rFonts w:hint="default" w:ascii="仿宋" w:hAnsi="仿宋" w:eastAsia="仿宋"/>
          <w:b w:val="0"/>
          <w:bCs w:val="0"/>
          <w:sz w:val="36"/>
          <w:szCs w:val="36"/>
          <w:lang w:val="en-US" w:eastAsia="zh-CN"/>
        </w:rPr>
        <w:t>习近平新时代中国特色社会主义思想坚持和运用辩证唯物主义和历史唯物主义的世界观和方法论，既部署“过河”的任务，又指导解决“桥和船”的问题，是一个逻辑严密、内涵丰富、系统全面、博大精深的科学体系。总书记提出</w:t>
      </w:r>
      <w:r>
        <w:rPr>
          <w:rFonts w:hint="eastAsia" w:ascii="仿宋" w:hAnsi="仿宋" w:eastAsia="仿宋"/>
          <w:b w:val="0"/>
          <w:bCs w:val="0"/>
          <w:sz w:val="36"/>
          <w:szCs w:val="36"/>
          <w:lang w:val="en-US" w:eastAsia="zh-CN"/>
        </w:rPr>
        <w:t>的</w:t>
      </w:r>
      <w:r>
        <w:rPr>
          <w:rFonts w:hint="default" w:ascii="仿宋" w:hAnsi="仿宋" w:eastAsia="仿宋"/>
          <w:b w:val="0"/>
          <w:bCs w:val="0"/>
          <w:sz w:val="36"/>
          <w:szCs w:val="36"/>
          <w:lang w:val="en-US" w:eastAsia="zh-CN"/>
        </w:rPr>
        <w:t>“六个必须坚持”，体现了必须坚持系统观念的内在要求，体现了习近平新时代中国特色社会主义思想蕴含的领导方法、思想方法、工作方法。</w:t>
      </w:r>
      <w:r>
        <w:rPr>
          <w:rFonts w:hint="eastAsia" w:ascii="仿宋" w:hAnsi="仿宋" w:eastAsia="仿宋"/>
          <w:b/>
          <w:bCs/>
          <w:sz w:val="36"/>
          <w:szCs w:val="36"/>
          <w:lang w:val="en-US" w:eastAsia="zh-CN"/>
        </w:rPr>
        <w:t>对于北汽来讲</w:t>
      </w:r>
      <w:r>
        <w:rPr>
          <w:rFonts w:hint="eastAsia" w:ascii="仿宋" w:hAnsi="仿宋" w:eastAsia="仿宋"/>
          <w:b w:val="0"/>
          <w:bCs w:val="0"/>
          <w:sz w:val="36"/>
          <w:szCs w:val="36"/>
          <w:lang w:val="en-US" w:eastAsia="zh-CN"/>
        </w:rPr>
        <w:t>，几年改革成果有目共睹，但实践“五个发展”举措仍有不少深层次矛盾是躲不开、绕不过的，需要我们不断提高思维能力，以强化理论学习指导发展实践，以深化调查研究推动解决发展难题，进一步强化市场化观念，深刻把握市场经济的属性和企业的本质，解放思想、转变观念，使提出的举措、方案符合企业发展实际情况、符合客观规律、符合科学精神，以创造性工作把集团党委决策部署落到实处。</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3" w:firstLineChars="200"/>
        <w:jc w:val="both"/>
        <w:textAlignment w:val="auto"/>
        <w:rPr>
          <w:rFonts w:hint="eastAsia" w:ascii="仿宋" w:hAnsi="仿宋" w:eastAsia="仿宋"/>
          <w:b w:val="0"/>
          <w:bCs w:val="0"/>
          <w:sz w:val="36"/>
          <w:szCs w:val="36"/>
          <w:lang w:val="en-US" w:eastAsia="zh-CN"/>
        </w:rPr>
      </w:pPr>
      <w:r>
        <w:rPr>
          <w:rFonts w:hint="eastAsia" w:ascii="仿宋" w:hAnsi="仿宋" w:eastAsia="仿宋"/>
          <w:b/>
          <w:bCs/>
          <w:sz w:val="36"/>
          <w:szCs w:val="36"/>
          <w:u w:val="none"/>
          <w:lang w:val="en-US" w:eastAsia="zh-CN"/>
        </w:rPr>
        <w:t>——对于</w:t>
      </w:r>
      <w:r>
        <w:rPr>
          <w:rFonts w:hint="default" w:ascii="仿宋" w:hAnsi="仿宋" w:eastAsia="仿宋"/>
          <w:b/>
          <w:bCs/>
          <w:sz w:val="36"/>
          <w:szCs w:val="36"/>
          <w:u w:val="none"/>
          <w:lang w:val="en-US" w:eastAsia="zh-CN"/>
        </w:rPr>
        <w:t>提升实践能力</w:t>
      </w:r>
      <w:r>
        <w:rPr>
          <w:rFonts w:hint="eastAsia" w:ascii="仿宋" w:hAnsi="仿宋" w:eastAsia="仿宋"/>
          <w:b/>
          <w:bCs/>
          <w:sz w:val="36"/>
          <w:szCs w:val="36"/>
          <w:u w:val="none"/>
          <w:lang w:val="en-US" w:eastAsia="zh-CN"/>
        </w:rPr>
        <w:t>，在座同志们要深刻认识到：理论的价值在于指导实践，实践性是马克思主义理论区别于其他理论的显著特征。</w:t>
      </w:r>
      <w:r>
        <w:rPr>
          <w:rFonts w:hint="default" w:ascii="仿宋" w:hAnsi="仿宋" w:eastAsia="仿宋"/>
          <w:b w:val="0"/>
          <w:bCs w:val="0"/>
          <w:sz w:val="36"/>
          <w:szCs w:val="36"/>
          <w:lang w:val="en-US" w:eastAsia="zh-CN"/>
        </w:rPr>
        <w:t>习近平总书记强调：“中国式现代化是前无古人的开创性事业，需要我们探索创新。这对各级党组织和领导干部的素质能力提出了新的更高要求，对我们的精神状态、作风形象提出了新的更高要求”。只有学懂弄通做实习近平新时代中国特色社会主义思想，熟练掌握其中蕴含的领导方法、思想方法、工作方法，不断提高履职尽责的能力和水平，才能创造经得起历史和人民检验的实绩。</w:t>
      </w:r>
      <w:r>
        <w:rPr>
          <w:rFonts w:hint="eastAsia" w:ascii="仿宋" w:hAnsi="仿宋" w:eastAsia="仿宋"/>
          <w:b/>
          <w:bCs/>
          <w:sz w:val="36"/>
          <w:szCs w:val="36"/>
          <w:lang w:val="en-US" w:eastAsia="zh-CN"/>
        </w:rPr>
        <w:t>对于北汽来讲</w:t>
      </w:r>
      <w:r>
        <w:rPr>
          <w:rFonts w:hint="eastAsia" w:ascii="仿宋" w:hAnsi="仿宋" w:eastAsia="仿宋"/>
          <w:b w:val="0"/>
          <w:bCs w:val="0"/>
          <w:sz w:val="36"/>
          <w:szCs w:val="36"/>
          <w:lang w:val="en-US" w:eastAsia="zh-CN"/>
        </w:rPr>
        <w:t>，上半年，集团发展的基本面没有发生根本变化，虽然我们的增速跑赢了大盘，但未来市场和竞争环境快速演变，我们对照年初制定的计划，还有多大差距？能否紧盯年度经营目标不退不让？这都需要各级领导干部发挥“关键少数”作用，在较真碰硬、攻坚克难中</w:t>
      </w:r>
      <w:r>
        <w:rPr>
          <w:rFonts w:hint="eastAsia" w:ascii="仿宋" w:hAnsi="仿宋" w:eastAsia="仿宋"/>
          <w:b/>
          <w:bCs/>
          <w:sz w:val="36"/>
          <w:szCs w:val="36"/>
          <w:lang w:val="en-US" w:eastAsia="zh-CN"/>
        </w:rPr>
        <w:t>体现专业水平</w:t>
      </w:r>
      <w:r>
        <w:rPr>
          <w:rFonts w:hint="eastAsia" w:ascii="仿宋" w:hAnsi="仿宋" w:eastAsia="仿宋"/>
          <w:b w:val="0"/>
          <w:bCs w:val="0"/>
          <w:sz w:val="36"/>
          <w:szCs w:val="36"/>
          <w:lang w:val="en-US" w:eastAsia="zh-CN"/>
        </w:rPr>
        <w:t>。我们强调提升实践能力，就是要</w:t>
      </w:r>
      <w:r>
        <w:rPr>
          <w:rFonts w:hint="default" w:ascii="仿宋" w:hAnsi="仿宋" w:eastAsia="仿宋"/>
          <w:b w:val="0"/>
          <w:bCs w:val="0"/>
          <w:sz w:val="36"/>
          <w:szCs w:val="36"/>
          <w:lang w:val="en-US" w:eastAsia="zh-CN"/>
        </w:rPr>
        <w:t>紧紧围绕</w:t>
      </w:r>
      <w:r>
        <w:rPr>
          <w:rFonts w:hint="eastAsia" w:ascii="仿宋" w:hAnsi="仿宋" w:eastAsia="仿宋"/>
          <w:b w:val="0"/>
          <w:bCs w:val="0"/>
          <w:sz w:val="36"/>
          <w:szCs w:val="36"/>
          <w:lang w:val="en-US" w:eastAsia="zh-CN"/>
        </w:rPr>
        <w:t>企业经营这一</w:t>
      </w:r>
      <w:r>
        <w:rPr>
          <w:rFonts w:hint="default" w:ascii="仿宋" w:hAnsi="仿宋" w:eastAsia="仿宋"/>
          <w:b w:val="0"/>
          <w:bCs w:val="0"/>
          <w:sz w:val="36"/>
          <w:szCs w:val="36"/>
          <w:lang w:val="en-US" w:eastAsia="zh-CN"/>
        </w:rPr>
        <w:t>中心任务，</w:t>
      </w:r>
      <w:r>
        <w:rPr>
          <w:rFonts w:hint="eastAsia" w:ascii="仿宋" w:hAnsi="仿宋" w:eastAsia="仿宋"/>
          <w:b w:val="0"/>
          <w:bCs w:val="0"/>
          <w:sz w:val="36"/>
          <w:szCs w:val="36"/>
          <w:lang w:val="en-US" w:eastAsia="zh-CN"/>
        </w:rPr>
        <w:t>不断提高</w:t>
      </w:r>
      <w:r>
        <w:rPr>
          <w:rFonts w:hint="default" w:ascii="仿宋" w:hAnsi="仿宋" w:eastAsia="仿宋"/>
          <w:b w:val="0"/>
          <w:bCs w:val="0"/>
          <w:sz w:val="36"/>
          <w:szCs w:val="36"/>
          <w:lang w:val="en-US" w:eastAsia="zh-CN"/>
        </w:rPr>
        <w:t>驾驭大平台、统筹价值链的能力</w:t>
      </w:r>
      <w:r>
        <w:rPr>
          <w:rFonts w:hint="eastAsia" w:ascii="仿宋" w:hAnsi="仿宋" w:eastAsia="仿宋"/>
          <w:b w:val="0"/>
          <w:bCs w:val="0"/>
          <w:sz w:val="36"/>
          <w:szCs w:val="36"/>
          <w:lang w:val="en-US" w:eastAsia="zh-CN"/>
        </w:rPr>
        <w:t>，要“懂经营、懂管理、懂技术、懂营销”，</w:t>
      </w:r>
      <w:r>
        <w:rPr>
          <w:rFonts w:hint="default" w:ascii="仿宋" w:hAnsi="仿宋" w:eastAsia="仿宋"/>
          <w:b w:val="0"/>
          <w:bCs w:val="0"/>
          <w:sz w:val="36"/>
          <w:szCs w:val="36"/>
          <w:lang w:val="en-US" w:eastAsia="zh-CN"/>
        </w:rPr>
        <w:t>增强推动</w:t>
      </w:r>
      <w:r>
        <w:rPr>
          <w:rFonts w:hint="eastAsia" w:ascii="仿宋" w:hAnsi="仿宋" w:eastAsia="仿宋"/>
          <w:b w:val="0"/>
          <w:bCs w:val="0"/>
          <w:sz w:val="36"/>
          <w:szCs w:val="36"/>
          <w:lang w:val="en-US" w:eastAsia="zh-CN"/>
        </w:rPr>
        <w:t>企业</w:t>
      </w:r>
      <w:r>
        <w:rPr>
          <w:rFonts w:hint="default" w:ascii="仿宋" w:hAnsi="仿宋" w:eastAsia="仿宋"/>
          <w:b w:val="0"/>
          <w:bCs w:val="0"/>
          <w:sz w:val="36"/>
          <w:szCs w:val="36"/>
          <w:lang w:val="en-US" w:eastAsia="zh-CN"/>
        </w:rPr>
        <w:t>高质量发展、防范化解</w:t>
      </w:r>
      <w:r>
        <w:rPr>
          <w:rFonts w:hint="eastAsia" w:ascii="仿宋" w:hAnsi="仿宋" w:eastAsia="仿宋"/>
          <w:b w:val="0"/>
          <w:bCs w:val="0"/>
          <w:sz w:val="36"/>
          <w:szCs w:val="36"/>
          <w:lang w:val="en-US" w:eastAsia="zh-CN"/>
        </w:rPr>
        <w:t>各类</w:t>
      </w:r>
      <w:r>
        <w:rPr>
          <w:rFonts w:hint="default" w:ascii="仿宋" w:hAnsi="仿宋" w:eastAsia="仿宋"/>
          <w:b w:val="0"/>
          <w:bCs w:val="0"/>
          <w:sz w:val="36"/>
          <w:szCs w:val="36"/>
          <w:lang w:val="en-US" w:eastAsia="zh-CN"/>
        </w:rPr>
        <w:t>风险</w:t>
      </w:r>
      <w:r>
        <w:rPr>
          <w:rFonts w:hint="eastAsia" w:ascii="仿宋" w:hAnsi="仿宋" w:eastAsia="仿宋"/>
          <w:b w:val="0"/>
          <w:bCs w:val="0"/>
          <w:sz w:val="36"/>
          <w:szCs w:val="36"/>
          <w:lang w:val="en-US" w:eastAsia="zh-CN"/>
        </w:rPr>
        <w:t>挑战的</w:t>
      </w:r>
      <w:r>
        <w:rPr>
          <w:rFonts w:hint="default" w:ascii="仿宋" w:hAnsi="仿宋" w:eastAsia="仿宋"/>
          <w:b w:val="0"/>
          <w:bCs w:val="0"/>
          <w:sz w:val="36"/>
          <w:szCs w:val="36"/>
          <w:lang w:val="en-US" w:eastAsia="zh-CN"/>
        </w:rPr>
        <w:t>本领，加强斗争精神和斗争本领养成，</w:t>
      </w:r>
      <w:r>
        <w:rPr>
          <w:rFonts w:hint="eastAsia" w:ascii="仿宋" w:hAnsi="仿宋" w:eastAsia="仿宋"/>
          <w:b w:val="0"/>
          <w:bCs w:val="0"/>
          <w:sz w:val="36"/>
          <w:szCs w:val="36"/>
          <w:lang w:val="en-US" w:eastAsia="zh-CN"/>
        </w:rPr>
        <w:t>提高</w:t>
      </w:r>
      <w:r>
        <w:rPr>
          <w:rFonts w:hint="default" w:ascii="仿宋" w:hAnsi="仿宋" w:eastAsia="仿宋"/>
          <w:b w:val="0"/>
          <w:bCs w:val="0"/>
          <w:sz w:val="36"/>
          <w:szCs w:val="36"/>
          <w:lang w:val="en-US" w:eastAsia="zh-CN"/>
        </w:rPr>
        <w:t>抗压能力，下好先手棋，打好主动仗</w:t>
      </w:r>
      <w:r>
        <w:rPr>
          <w:rFonts w:hint="eastAsia" w:ascii="仿宋" w:hAnsi="仿宋" w:eastAsia="仿宋"/>
          <w:b w:val="0"/>
          <w:bCs w:val="0"/>
          <w:sz w:val="36"/>
          <w:szCs w:val="36"/>
          <w:lang w:val="en-US" w:eastAsia="zh-CN"/>
        </w:rPr>
        <w:t>，以丰富的知识、科学的谋划、高强的本领、创新的魄力，把推动企业高质量发展各项工作做好做实。</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3" w:firstLineChars="200"/>
        <w:jc w:val="both"/>
        <w:textAlignment w:val="auto"/>
        <w:rPr>
          <w:rFonts w:hint="eastAsia" w:ascii="仿宋" w:hAnsi="仿宋" w:eastAsia="仿宋" w:cs="仿宋"/>
          <w:b w:val="0"/>
          <w:bCs w:val="0"/>
          <w:sz w:val="36"/>
          <w:szCs w:val="36"/>
          <w:u w:val="none"/>
          <w:lang w:val="en-US" w:eastAsia="zh-CN"/>
        </w:rPr>
      </w:pPr>
      <w:r>
        <w:rPr>
          <w:rFonts w:hint="eastAsia" w:ascii="楷体" w:hAnsi="楷体" w:eastAsia="楷体" w:cs="楷体"/>
          <w:b/>
          <w:bCs/>
          <w:sz w:val="36"/>
          <w:szCs w:val="36"/>
          <w:u w:val="none"/>
          <w:lang w:val="en-US" w:eastAsia="zh-CN"/>
        </w:rPr>
        <w:t>三、以学正风居于主体地位，是以学铸魂和以学增智的外在表现、关系到以学促干的实现。</w:t>
      </w:r>
      <w:r>
        <w:rPr>
          <w:rFonts w:hint="eastAsia" w:ascii="仿宋" w:hAnsi="仿宋" w:eastAsia="仿宋" w:cs="仿宋"/>
          <w:b/>
          <w:bCs/>
          <w:sz w:val="36"/>
          <w:szCs w:val="36"/>
          <w:u w:val="none"/>
          <w:lang w:val="en-US" w:eastAsia="zh-CN"/>
        </w:rPr>
        <w:t>本质上</w:t>
      </w:r>
      <w:r>
        <w:rPr>
          <w:rFonts w:hint="eastAsia" w:ascii="仿宋" w:hAnsi="仿宋" w:eastAsia="仿宋" w:cs="仿宋"/>
          <w:b w:val="0"/>
          <w:bCs w:val="0"/>
          <w:sz w:val="36"/>
          <w:szCs w:val="36"/>
          <w:u w:val="none"/>
          <w:lang w:val="en-US" w:eastAsia="zh-CN"/>
        </w:rPr>
        <w:t>就是深刻认识党的自我革命的重大意义，在自我革命中树立廉洁奉公的思想作风，在刀刃向内中树立克己慎行的生活作风，在较真碰硬中树立真抓实干的工作作风。</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0" w:firstLineChars="200"/>
        <w:jc w:val="both"/>
        <w:textAlignment w:val="auto"/>
        <w:rPr>
          <w:rFonts w:hint="eastAsia" w:ascii="仿宋" w:hAnsi="仿宋" w:eastAsia="仿宋" w:cs="仿宋"/>
          <w:b w:val="0"/>
          <w:bCs w:val="0"/>
          <w:sz w:val="36"/>
          <w:szCs w:val="36"/>
          <w:u w:val="none"/>
          <w:lang w:val="en-US" w:eastAsia="zh-CN"/>
        </w:rPr>
      </w:pPr>
      <w:r>
        <w:rPr>
          <w:rFonts w:hint="eastAsia" w:ascii="仿宋" w:hAnsi="仿宋" w:eastAsia="仿宋" w:cs="仿宋"/>
          <w:b w:val="0"/>
          <w:bCs w:val="0"/>
          <w:sz w:val="36"/>
          <w:szCs w:val="36"/>
          <w:u w:val="none"/>
          <w:lang w:val="en-US" w:eastAsia="zh-CN"/>
        </w:rPr>
        <w:t>对于北汽来讲，我们直接参与市场竞争，抓好作风对于企业发展同样具有重大意义。这几年我们始终在严抓作风，包括提出作风建设“六看五抓”整体思路，发布“善谋、善战、善成”集团年度文化主张，细化干部“十个负面作风画像”等，今年年初进一步完善了各级领导干部该“坚持什么、反对什么、弘扬什么、警示什么”的思想工作作风体系，这其中最核心的，就是集团党委提出的强化“市场意识、主业意识、担当意识、创新意识、协同意识、成功意识、廉洁意识”。</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0" w:firstLineChars="200"/>
        <w:jc w:val="both"/>
        <w:textAlignment w:val="auto"/>
        <w:rPr>
          <w:rFonts w:hint="default" w:ascii="仿宋" w:hAnsi="仿宋" w:eastAsia="仿宋" w:cs="仿宋"/>
          <w:b w:val="0"/>
          <w:bCs w:val="0"/>
          <w:sz w:val="36"/>
          <w:szCs w:val="36"/>
          <w:u w:val="none"/>
          <w:lang w:val="en-US" w:eastAsia="zh-CN"/>
        </w:rPr>
      </w:pPr>
      <w:r>
        <w:rPr>
          <w:rFonts w:hint="eastAsia" w:ascii="仿宋" w:hAnsi="仿宋" w:eastAsia="仿宋" w:cs="仿宋"/>
          <w:b w:val="0"/>
          <w:bCs w:val="0"/>
          <w:sz w:val="36"/>
          <w:szCs w:val="36"/>
          <w:u w:val="none"/>
          <w:lang w:val="en-US" w:eastAsia="zh-CN"/>
        </w:rPr>
        <w:t>具体来讲：</w:t>
      </w:r>
      <w:r>
        <w:rPr>
          <w:rFonts w:hint="eastAsia" w:ascii="仿宋" w:hAnsi="仿宋" w:eastAsia="仿宋" w:cs="仿宋"/>
          <w:b/>
          <w:bCs/>
          <w:sz w:val="36"/>
          <w:szCs w:val="36"/>
          <w:u w:val="none"/>
          <w:lang w:val="en-US" w:eastAsia="zh-CN"/>
        </w:rPr>
        <w:t>强化市场意识</w:t>
      </w:r>
      <w:r>
        <w:rPr>
          <w:rFonts w:hint="eastAsia" w:ascii="仿宋" w:hAnsi="仿宋" w:eastAsia="仿宋" w:cs="仿宋"/>
          <w:b w:val="0"/>
          <w:bCs w:val="0"/>
          <w:sz w:val="36"/>
          <w:szCs w:val="36"/>
          <w:u w:val="none"/>
          <w:lang w:val="en-US" w:eastAsia="zh-CN"/>
        </w:rPr>
        <w:t>，就是巩固客户思维，充分洞察市场、行业和竞争对手，掌握企业运营管理规律和技巧，在市场竞争中创造价值、满足需求、形成优势、获得利润；</w:t>
      </w:r>
      <w:r>
        <w:rPr>
          <w:rFonts w:hint="eastAsia" w:ascii="仿宋" w:hAnsi="仿宋" w:eastAsia="仿宋" w:cs="仿宋"/>
          <w:b/>
          <w:bCs/>
          <w:sz w:val="36"/>
          <w:szCs w:val="36"/>
          <w:u w:val="none"/>
          <w:lang w:val="en-US" w:eastAsia="zh-CN"/>
        </w:rPr>
        <w:t>强化主业意识</w:t>
      </w:r>
      <w:r>
        <w:rPr>
          <w:rFonts w:hint="eastAsia" w:ascii="仿宋" w:hAnsi="仿宋" w:eastAsia="仿宋" w:cs="仿宋"/>
          <w:b w:val="0"/>
          <w:bCs w:val="0"/>
          <w:sz w:val="36"/>
          <w:szCs w:val="36"/>
          <w:u w:val="none"/>
          <w:lang w:val="en-US" w:eastAsia="zh-CN"/>
        </w:rPr>
        <w:t>，就是巩固完善以集团军模式作战的“大自主”体系，紧紧抓住核心技术和核心资源禀赋开展工作，把主要精力聚焦在“造好车、卖好车”上；</w:t>
      </w:r>
      <w:r>
        <w:rPr>
          <w:rFonts w:hint="eastAsia" w:ascii="仿宋" w:hAnsi="仿宋" w:eastAsia="仿宋" w:cs="仿宋"/>
          <w:b/>
          <w:bCs/>
          <w:sz w:val="36"/>
          <w:szCs w:val="36"/>
          <w:u w:val="none"/>
          <w:lang w:val="en-US" w:eastAsia="zh-CN"/>
        </w:rPr>
        <w:t>强化担当意识</w:t>
      </w:r>
      <w:r>
        <w:rPr>
          <w:rFonts w:hint="eastAsia" w:ascii="仿宋" w:hAnsi="仿宋" w:eastAsia="仿宋" w:cs="仿宋"/>
          <w:b w:val="0"/>
          <w:bCs w:val="0"/>
          <w:sz w:val="36"/>
          <w:szCs w:val="36"/>
          <w:u w:val="none"/>
          <w:lang w:val="en-US" w:eastAsia="zh-CN"/>
        </w:rPr>
        <w:t>，就是面对重大经营管理项目、“折子工程”、历史遗留问题等时，“啃硬骨、打硬仗”，敢于斗争、善于斗争，对干事、对用人、对花钱、对管理等等都要较真碰硬，把事儿干成；</w:t>
      </w:r>
      <w:r>
        <w:rPr>
          <w:rFonts w:hint="eastAsia" w:ascii="仿宋" w:hAnsi="仿宋" w:eastAsia="仿宋" w:cs="仿宋"/>
          <w:b/>
          <w:bCs/>
          <w:sz w:val="36"/>
          <w:szCs w:val="36"/>
          <w:u w:val="none"/>
          <w:lang w:val="en-US" w:eastAsia="zh-CN"/>
        </w:rPr>
        <w:t>强化创新意识</w:t>
      </w:r>
      <w:r>
        <w:rPr>
          <w:rFonts w:hint="eastAsia" w:ascii="仿宋" w:hAnsi="仿宋" w:eastAsia="仿宋" w:cs="仿宋"/>
          <w:b w:val="0"/>
          <w:bCs w:val="0"/>
          <w:sz w:val="36"/>
          <w:szCs w:val="36"/>
          <w:u w:val="none"/>
          <w:lang w:val="en-US" w:eastAsia="zh-CN"/>
        </w:rPr>
        <w:t>，就是在聚焦主业、聚焦核心任务的基础上，在包括技术、产品、服务、管理、考核等多领域进一步突破思想藩篱、善于打破惯性，在形成更科学、更高效的体制机制上下功夫；</w:t>
      </w:r>
      <w:r>
        <w:rPr>
          <w:rFonts w:hint="eastAsia" w:ascii="仿宋" w:hAnsi="仿宋" w:eastAsia="仿宋" w:cs="仿宋"/>
          <w:b/>
          <w:bCs/>
          <w:sz w:val="36"/>
          <w:szCs w:val="36"/>
          <w:u w:val="none"/>
          <w:lang w:val="en-US" w:eastAsia="zh-CN"/>
        </w:rPr>
        <w:t>强化协同意识</w:t>
      </w:r>
      <w:r>
        <w:rPr>
          <w:rFonts w:hint="eastAsia" w:ascii="仿宋" w:hAnsi="仿宋" w:eastAsia="仿宋" w:cs="仿宋"/>
          <w:b w:val="0"/>
          <w:bCs w:val="0"/>
          <w:sz w:val="36"/>
          <w:szCs w:val="36"/>
          <w:u w:val="none"/>
          <w:lang w:val="en-US" w:eastAsia="zh-CN"/>
        </w:rPr>
        <w:t>，就是进一步清晰“责、权、利”，以“干事”、“干成事”为中心协调资源，各怀心思、只顾自己只会带来满盘皆输的结果；</w:t>
      </w:r>
      <w:r>
        <w:rPr>
          <w:rFonts w:hint="eastAsia" w:ascii="仿宋" w:hAnsi="仿宋" w:eastAsia="仿宋" w:cs="仿宋"/>
          <w:b/>
          <w:bCs/>
          <w:sz w:val="36"/>
          <w:szCs w:val="36"/>
          <w:u w:val="none"/>
          <w:lang w:val="en-US" w:eastAsia="zh-CN"/>
        </w:rPr>
        <w:t>强化成功意识</w:t>
      </w:r>
      <w:r>
        <w:rPr>
          <w:rFonts w:hint="eastAsia" w:ascii="仿宋" w:hAnsi="仿宋" w:eastAsia="仿宋" w:cs="仿宋"/>
          <w:b w:val="0"/>
          <w:bCs w:val="0"/>
          <w:sz w:val="36"/>
          <w:szCs w:val="36"/>
          <w:u w:val="none"/>
          <w:lang w:val="en-US" w:eastAsia="zh-CN"/>
        </w:rPr>
        <w:t>，就是“说了不等于做了，做了不等于做好了、做成了”，要有一种“想要成功、必须成功”的精气神，不能凡事讲客观、谈条件，推诿扯皮；</w:t>
      </w:r>
      <w:r>
        <w:rPr>
          <w:rFonts w:hint="eastAsia" w:ascii="仿宋" w:hAnsi="仿宋" w:eastAsia="仿宋" w:cs="仿宋"/>
          <w:b/>
          <w:bCs/>
          <w:sz w:val="36"/>
          <w:szCs w:val="36"/>
          <w:u w:val="none"/>
          <w:lang w:val="en-US" w:eastAsia="zh-CN"/>
        </w:rPr>
        <w:t>强化廉洁意识</w:t>
      </w:r>
      <w:r>
        <w:rPr>
          <w:rFonts w:hint="eastAsia" w:ascii="仿宋" w:hAnsi="仿宋" w:eastAsia="仿宋" w:cs="仿宋"/>
          <w:b w:val="0"/>
          <w:bCs w:val="0"/>
          <w:sz w:val="36"/>
          <w:szCs w:val="36"/>
          <w:u w:val="none"/>
          <w:lang w:val="en-US" w:eastAsia="zh-CN"/>
        </w:rPr>
        <w:t>，就是对一切腐败行为零容忍，增强纪律意识、规矩意识，同时要树立“不作为、乱作为、假作为也是一种腐败”的观念。</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723" w:firstLineChars="200"/>
        <w:jc w:val="both"/>
        <w:textAlignment w:val="auto"/>
        <w:rPr>
          <w:rFonts w:hint="eastAsia" w:ascii="仿宋" w:hAnsi="仿宋" w:eastAsia="仿宋" w:cs="仿宋"/>
          <w:b w:val="0"/>
          <w:bCs w:val="0"/>
          <w:sz w:val="36"/>
          <w:szCs w:val="36"/>
          <w:u w:val="none"/>
          <w:lang w:val="en-US" w:eastAsia="zh-CN"/>
        </w:rPr>
      </w:pPr>
      <w:r>
        <w:rPr>
          <w:rFonts w:hint="eastAsia" w:ascii="楷体" w:hAnsi="楷体" w:eastAsia="楷体" w:cs="楷体"/>
          <w:b/>
          <w:bCs/>
          <w:sz w:val="36"/>
          <w:szCs w:val="36"/>
          <w:u w:val="none"/>
          <w:lang w:val="en-US" w:eastAsia="zh-CN"/>
        </w:rPr>
        <w:t>以学促干居于核心地位，既是以学铸魂、以学增智、以学正风的出发点和落脚点，也是检验以学铸魂、以学增智、以学正风的重要手段和标尺。</w:t>
      </w:r>
      <w:r>
        <w:rPr>
          <w:rFonts w:hint="eastAsia" w:ascii="仿宋" w:hAnsi="仿宋" w:eastAsia="仿宋" w:cs="仿宋"/>
          <w:b/>
          <w:bCs/>
          <w:sz w:val="36"/>
          <w:szCs w:val="36"/>
          <w:u w:val="none"/>
          <w:lang w:val="en-US" w:eastAsia="zh-CN"/>
        </w:rPr>
        <w:t>本质上</w:t>
      </w:r>
      <w:r>
        <w:rPr>
          <w:rFonts w:hint="eastAsia" w:ascii="仿宋" w:hAnsi="仿宋" w:eastAsia="仿宋" w:cs="仿宋"/>
          <w:b w:val="0"/>
          <w:bCs w:val="0"/>
          <w:sz w:val="36"/>
          <w:szCs w:val="36"/>
          <w:u w:val="none"/>
          <w:lang w:val="en-US" w:eastAsia="zh-CN"/>
        </w:rPr>
        <w:t>就是要站稳人民立场，紧紧围绕中心任务，真抓实干、务求实效，恪尽职守、担当作为，迎难而上、敢于斗争，以时时放心不下的责任感、积极担当作为的精气神为党和人民履好职、尽好责。</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0" w:firstLineChars="200"/>
        <w:jc w:val="both"/>
        <w:textAlignment w:val="auto"/>
        <w:rPr>
          <w:rFonts w:hint="eastAsia" w:ascii="仿宋" w:hAnsi="仿宋" w:eastAsia="仿宋" w:cs="仿宋"/>
          <w:b w:val="0"/>
          <w:bCs w:val="0"/>
          <w:sz w:val="36"/>
          <w:szCs w:val="36"/>
          <w:u w:val="none"/>
          <w:lang w:val="en-US" w:eastAsia="zh-CN"/>
        </w:rPr>
      </w:pPr>
      <w:r>
        <w:rPr>
          <w:rFonts w:hint="eastAsia" w:ascii="仿宋" w:hAnsi="仿宋" w:eastAsia="仿宋" w:cs="仿宋"/>
          <w:b w:val="0"/>
          <w:bCs w:val="0"/>
          <w:sz w:val="36"/>
          <w:szCs w:val="36"/>
          <w:u w:val="none"/>
          <w:lang w:val="en-US" w:eastAsia="zh-CN"/>
        </w:rPr>
        <w:t>在座各位都是党群系统的同志，我们不直接参与经营，但企业是以市场、以盈利为核心的，因此我们必须把党群干部的“政绩观”、“精气神”，</w:t>
      </w:r>
      <w:r>
        <w:rPr>
          <w:rFonts w:hint="eastAsia" w:ascii="仿宋" w:hAnsi="仿宋" w:eastAsia="仿宋" w:cs="仿宋"/>
          <w:b/>
          <w:bCs/>
          <w:sz w:val="36"/>
          <w:szCs w:val="36"/>
          <w:u w:val="none"/>
          <w:lang w:val="en-US" w:eastAsia="zh-CN"/>
        </w:rPr>
        <w:t>体现在</w:t>
      </w:r>
      <w:r>
        <w:rPr>
          <w:rFonts w:hint="eastAsia" w:ascii="仿宋" w:hAnsi="仿宋" w:eastAsia="仿宋" w:cs="仿宋"/>
          <w:b w:val="0"/>
          <w:bCs w:val="0"/>
          <w:sz w:val="36"/>
          <w:szCs w:val="36"/>
          <w:u w:val="none"/>
          <w:lang w:val="en-US" w:eastAsia="zh-CN"/>
        </w:rPr>
        <w:t>紧紧围绕企业生产经营和改革发展，推动党建经营深度融合上；</w:t>
      </w:r>
      <w:r>
        <w:rPr>
          <w:rFonts w:hint="eastAsia" w:ascii="仿宋" w:hAnsi="仿宋" w:eastAsia="仿宋" w:cs="仿宋"/>
          <w:b/>
          <w:bCs/>
          <w:sz w:val="36"/>
          <w:szCs w:val="36"/>
          <w:u w:val="none"/>
          <w:lang w:val="en-US" w:eastAsia="zh-CN"/>
        </w:rPr>
        <w:t>体现在</w:t>
      </w:r>
      <w:r>
        <w:rPr>
          <w:rFonts w:hint="eastAsia" w:ascii="仿宋" w:hAnsi="仿宋" w:eastAsia="仿宋" w:cs="仿宋"/>
          <w:b w:val="0"/>
          <w:bCs w:val="0"/>
          <w:sz w:val="36"/>
          <w:szCs w:val="36"/>
          <w:u w:val="none"/>
          <w:lang w:val="en-US" w:eastAsia="zh-CN"/>
        </w:rPr>
        <w:t>加强党对经济工作的领导，持续发挥党的领导作用上；</w:t>
      </w:r>
      <w:r>
        <w:rPr>
          <w:rFonts w:hint="eastAsia" w:ascii="仿宋" w:hAnsi="仿宋" w:eastAsia="仿宋" w:cs="仿宋"/>
          <w:b/>
          <w:bCs/>
          <w:sz w:val="36"/>
          <w:szCs w:val="36"/>
          <w:u w:val="none"/>
          <w:lang w:val="en-US" w:eastAsia="zh-CN"/>
        </w:rPr>
        <w:t>体现在</w:t>
      </w:r>
      <w:r>
        <w:rPr>
          <w:rFonts w:hint="eastAsia" w:ascii="仿宋" w:hAnsi="仿宋" w:eastAsia="仿宋" w:cs="仿宋"/>
          <w:b w:val="0"/>
          <w:bCs w:val="0"/>
          <w:sz w:val="36"/>
          <w:szCs w:val="36"/>
          <w:u w:val="none"/>
          <w:lang w:val="en-US" w:eastAsia="zh-CN"/>
        </w:rPr>
        <w:t>完善党建体系，加强党的自身建设上；</w:t>
      </w:r>
      <w:r>
        <w:rPr>
          <w:rFonts w:hint="eastAsia" w:ascii="仿宋" w:hAnsi="仿宋" w:eastAsia="仿宋" w:cs="仿宋"/>
          <w:b/>
          <w:bCs/>
          <w:sz w:val="36"/>
          <w:szCs w:val="36"/>
          <w:u w:val="none"/>
          <w:lang w:val="en-US" w:eastAsia="zh-CN"/>
        </w:rPr>
        <w:t>体现在</w:t>
      </w:r>
      <w:r>
        <w:rPr>
          <w:rFonts w:hint="eastAsia" w:ascii="仿宋" w:hAnsi="仿宋" w:eastAsia="仿宋" w:cs="仿宋"/>
          <w:b w:val="0"/>
          <w:bCs w:val="0"/>
          <w:sz w:val="36"/>
          <w:szCs w:val="36"/>
          <w:u w:val="none"/>
          <w:lang w:val="en-US" w:eastAsia="zh-CN"/>
        </w:rPr>
        <w:t>落实“两个责任”，推动全面从严治党纵深发展上，进而更好引领、支撑、服务和保障企业不断开创高质量发展“好局面”。具体工作，我会在下面的</w:t>
      </w:r>
      <w:r>
        <w:rPr>
          <w:rFonts w:hint="eastAsia" w:ascii="仿宋" w:hAnsi="仿宋" w:eastAsia="仿宋" w:cs="仿宋"/>
          <w:b/>
          <w:bCs/>
          <w:sz w:val="36"/>
          <w:szCs w:val="36"/>
          <w:u w:val="none"/>
          <w:lang w:val="en-US" w:eastAsia="zh-CN"/>
        </w:rPr>
        <w:t>“实践维度”</w:t>
      </w:r>
      <w:r>
        <w:rPr>
          <w:rFonts w:hint="eastAsia" w:ascii="仿宋" w:hAnsi="仿宋" w:eastAsia="仿宋" w:cs="仿宋"/>
          <w:b w:val="0"/>
          <w:bCs w:val="0"/>
          <w:sz w:val="36"/>
          <w:szCs w:val="36"/>
          <w:u w:val="none"/>
          <w:lang w:val="en-US" w:eastAsia="zh-CN"/>
        </w:rPr>
        <w:t>上展开讲。</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0" w:firstLineChars="200"/>
        <w:jc w:val="both"/>
        <w:textAlignment w:val="auto"/>
        <w:rPr>
          <w:rFonts w:hint="eastAsia" w:ascii="仿宋" w:hAnsi="仿宋" w:eastAsia="仿宋" w:cs="仿宋"/>
          <w:b w:val="0"/>
          <w:bCs w:val="0"/>
          <w:sz w:val="36"/>
          <w:szCs w:val="36"/>
          <w:u w:val="none"/>
          <w:lang w:val="en-US" w:eastAsia="zh-CN"/>
        </w:rPr>
      </w:pPr>
      <w:r>
        <w:rPr>
          <w:rFonts w:hint="eastAsia" w:ascii="仿宋" w:hAnsi="仿宋" w:eastAsia="仿宋" w:cs="仿宋"/>
          <w:b w:val="0"/>
          <w:bCs w:val="0"/>
          <w:sz w:val="36"/>
          <w:szCs w:val="36"/>
          <w:u w:val="none"/>
          <w:lang w:val="en-US" w:eastAsia="zh-CN"/>
        </w:rPr>
        <w:t>以上，我从“以学铸魂、以学增智、以学正风、以学促干”四个方面，对主题教育的目标要求进行了强调，同志们要多思考，深刻理解“以学铸魂、以学增智、以学正风、以学促干”的逻辑关系和本质要求，并在工作中取得实实在在的成效。</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0" w:firstLineChars="200"/>
        <w:jc w:val="both"/>
        <w:textAlignment w:val="auto"/>
        <w:rPr>
          <w:rFonts w:hint="eastAsia" w:ascii="仿宋" w:hAnsi="仿宋" w:eastAsia="仿宋" w:cs="仿宋"/>
          <w:b w:val="0"/>
          <w:bCs w:val="0"/>
          <w:sz w:val="36"/>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center"/>
        <w:textAlignment w:val="auto"/>
        <w:rPr>
          <w:rFonts w:hint="default" w:ascii="黑体" w:hAnsi="黑体" w:eastAsia="黑体" w:cs="黑体"/>
          <w:b/>
          <w:bCs/>
          <w:sz w:val="36"/>
          <w:szCs w:val="36"/>
          <w:lang w:val="en-US" w:eastAsia="zh-CN"/>
        </w:rPr>
      </w:pPr>
      <w:r>
        <w:rPr>
          <w:rFonts w:hint="eastAsia" w:ascii="黑体" w:hAnsi="黑体" w:eastAsia="黑体" w:cs="黑体"/>
          <w:b/>
          <w:bCs/>
          <w:sz w:val="36"/>
          <w:szCs w:val="36"/>
          <w:lang w:val="en-US" w:eastAsia="zh-CN"/>
        </w:rPr>
        <w:t>从实践维度</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center"/>
        <w:textAlignment w:val="auto"/>
        <w:rPr>
          <w:rFonts w:hint="default" w:ascii="黑体" w:hAnsi="黑体" w:eastAsia="黑体" w:cs="黑体"/>
          <w:b/>
          <w:bCs/>
          <w:sz w:val="36"/>
          <w:szCs w:val="36"/>
          <w:lang w:val="en-US" w:eastAsia="zh-CN"/>
        </w:rPr>
      </w:pPr>
      <w:r>
        <w:rPr>
          <w:rFonts w:hint="eastAsia" w:ascii="黑体" w:hAnsi="黑体" w:eastAsia="黑体" w:cs="黑体"/>
          <w:b/>
          <w:bCs/>
          <w:sz w:val="36"/>
          <w:szCs w:val="36"/>
          <w:lang w:val="en-US" w:eastAsia="zh-CN"/>
        </w:rPr>
        <w:t>深刻认识以开展主题教育为契机加强党的领导、推动全面从严治党向纵深发展的内涵外延</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3" w:firstLineChars="200"/>
        <w:jc w:val="both"/>
        <w:textAlignment w:val="auto"/>
        <w:rPr>
          <w:rFonts w:hint="default" w:ascii="黑体" w:hAnsi="黑体" w:eastAsia="黑体" w:cs="黑体"/>
          <w:b/>
          <w:bCs/>
          <w:sz w:val="36"/>
          <w:szCs w:val="36"/>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0" w:firstLineChars="200"/>
        <w:jc w:val="both"/>
        <w:textAlignment w:val="auto"/>
        <w:rPr>
          <w:rFonts w:hint="eastAsia"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党的二十大报告指出：“全面建设社会主义现代化国家、全面推进中华民族伟大复兴，关键在党”。放眼全球，我们党是世界上最大的马克思主义执政党，截至2022年底党员总数达9800万名、党的基层组织506万，并且我们是一党长期执政、不搞多党轮流坐庄，因此如何确保党的团结统一、如何确保党的宗旨性质不变、如何确保党昂扬奋进的精神状态，都是我们要面对和解决的问题。</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0" w:firstLineChars="200"/>
        <w:jc w:val="both"/>
        <w:textAlignment w:val="auto"/>
        <w:rPr>
          <w:rFonts w:hint="eastAsia"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我们开展主题教育的重要目的之一，就是</w:t>
      </w:r>
      <w:r>
        <w:rPr>
          <w:rFonts w:hint="eastAsia" w:ascii="仿宋" w:hAnsi="仿宋" w:eastAsia="仿宋" w:cs="仿宋"/>
          <w:b/>
          <w:bCs/>
          <w:sz w:val="36"/>
          <w:szCs w:val="36"/>
          <w:lang w:val="en-US" w:eastAsia="zh-CN"/>
        </w:rPr>
        <w:t>不断增强党的自我净化、自我完善、自我革新、自我提高能力，使我们党始终充满蓬勃生机和旺盛活力，始终成为中国特色社会主义事业的坚强领导核心，深入推进新时代党的建设新的伟大工程。</w:t>
      </w:r>
      <w:r>
        <w:rPr>
          <w:rFonts w:hint="eastAsia" w:ascii="仿宋" w:hAnsi="仿宋" w:eastAsia="仿宋" w:cs="仿宋"/>
          <w:b w:val="0"/>
          <w:bCs w:val="0"/>
          <w:sz w:val="36"/>
          <w:szCs w:val="36"/>
          <w:lang w:val="en-US" w:eastAsia="zh-CN"/>
        </w:rPr>
        <w:t>在7月7日，市委下发文件，专门要求要在主题教育中深入学习领会习近平总书记关于党的建设的重要思想，针对当前党的建设方面存在的突出问题，出实招、硬招，对标对表“十三个坚持”狠抓落实，以高质量党建促进高质量发展。因此，同志们要深刻认识到：</w:t>
      </w:r>
      <w:r>
        <w:rPr>
          <w:rFonts w:hint="eastAsia" w:ascii="仿宋" w:hAnsi="仿宋" w:eastAsia="仿宋" w:cs="仿宋"/>
          <w:b/>
          <w:bCs/>
          <w:sz w:val="36"/>
          <w:szCs w:val="36"/>
          <w:lang w:val="en-US" w:eastAsia="zh-CN"/>
        </w:rPr>
        <w:t>开展党内主题教育本身是加强党的建设的战略之举，是提高基层党组织组织力、解决党内存在的突出问题的有效途径，是加强党员干部队伍建设、增强党员党性修养、发挥党员先锋模范作用、解决问题推动工作的重要手段。</w:t>
      </w:r>
      <w:r>
        <w:rPr>
          <w:rFonts w:hint="eastAsia" w:ascii="仿宋" w:hAnsi="仿宋" w:eastAsia="仿宋" w:cs="仿宋"/>
          <w:b w:val="0"/>
          <w:bCs w:val="0"/>
          <w:sz w:val="36"/>
          <w:szCs w:val="36"/>
          <w:lang w:val="en-US" w:eastAsia="zh-CN"/>
        </w:rPr>
        <w:t>因此，我们要以主题教育为契机，坚持“两个一以贯之”原则，加强党的领导、落实全面从严治党责任。这里，我想结合自身的学习体会，从</w:t>
      </w:r>
      <w:r>
        <w:rPr>
          <w:rFonts w:hint="eastAsia" w:ascii="仿宋" w:hAnsi="仿宋" w:eastAsia="仿宋" w:cs="仿宋"/>
          <w:b/>
          <w:bCs/>
          <w:sz w:val="36"/>
          <w:szCs w:val="36"/>
          <w:lang w:val="en-US" w:eastAsia="zh-CN"/>
        </w:rPr>
        <w:t>宏观和微观</w:t>
      </w:r>
      <w:r>
        <w:rPr>
          <w:rFonts w:hint="eastAsia" w:ascii="仿宋" w:hAnsi="仿宋" w:eastAsia="仿宋" w:cs="仿宋"/>
          <w:b w:val="0"/>
          <w:bCs w:val="0"/>
          <w:sz w:val="36"/>
          <w:szCs w:val="36"/>
          <w:lang w:val="en-US" w:eastAsia="zh-CN"/>
        </w:rPr>
        <w:t>两个层面做交流。</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3" w:firstLineChars="200"/>
        <w:jc w:val="both"/>
        <w:textAlignment w:val="auto"/>
        <w:rPr>
          <w:rFonts w:hint="eastAsia" w:ascii="仿宋" w:hAnsi="仿宋" w:eastAsia="仿宋" w:cs="仿宋"/>
          <w:b w:val="0"/>
          <w:bCs w:val="0"/>
          <w:sz w:val="36"/>
          <w:szCs w:val="36"/>
          <w:lang w:val="en-US" w:eastAsia="zh-CN"/>
        </w:rPr>
      </w:pPr>
      <w:r>
        <w:rPr>
          <w:rFonts w:hint="eastAsia" w:ascii="楷体" w:hAnsi="楷体" w:eastAsia="楷体" w:cs="楷体"/>
          <w:b/>
          <w:bCs/>
          <w:sz w:val="36"/>
          <w:szCs w:val="36"/>
          <w:lang w:val="en-US" w:eastAsia="zh-CN"/>
        </w:rPr>
        <w:t>——宏观方面即国家层面，主题教育就党的建设来讲，要解决哪些问题。</w:t>
      </w:r>
      <w:r>
        <w:rPr>
          <w:rFonts w:hint="eastAsia" w:ascii="仿宋" w:hAnsi="仿宋" w:eastAsia="仿宋" w:cs="仿宋"/>
          <w:b w:val="0"/>
          <w:bCs w:val="0"/>
          <w:sz w:val="36"/>
          <w:szCs w:val="36"/>
          <w:lang w:val="en-US" w:eastAsia="zh-CN"/>
        </w:rPr>
        <w:t>我认为有六点：</w:t>
      </w:r>
    </w:p>
    <w:p>
      <w:pPr>
        <w:pStyle w:val="4"/>
        <w:keepNext w:val="0"/>
        <w:keepLines w:val="0"/>
        <w:pageBreakBefore w:val="0"/>
        <w:widowControl w:val="0"/>
        <w:kinsoku/>
        <w:wordWrap/>
        <w:overflowPunct/>
        <w:topLinePunct w:val="0"/>
        <w:autoSpaceDE/>
        <w:autoSpaceDN/>
        <w:bidi w:val="0"/>
        <w:adjustRightInd/>
        <w:spacing w:line="560" w:lineRule="exact"/>
        <w:ind w:firstLine="723" w:firstLineChars="200"/>
        <w:textAlignment w:val="auto"/>
        <w:rPr>
          <w:rFonts w:hint="eastAsia" w:ascii="仿宋" w:hAnsi="仿宋" w:eastAsia="仿宋" w:cs="仿宋"/>
          <w:b w:val="0"/>
          <w:bCs w:val="0"/>
          <w:kern w:val="2"/>
          <w:sz w:val="36"/>
          <w:szCs w:val="36"/>
          <w:lang w:val="en-US" w:eastAsia="zh-CN" w:bidi="ar-SA"/>
        </w:rPr>
      </w:pPr>
      <w:r>
        <w:rPr>
          <w:rFonts w:hint="eastAsia" w:ascii="仿宋" w:hAnsi="仿宋" w:eastAsia="仿宋" w:cs="仿宋"/>
          <w:b/>
          <w:bCs/>
          <w:kern w:val="2"/>
          <w:sz w:val="36"/>
          <w:szCs w:val="36"/>
          <w:lang w:val="en-US" w:eastAsia="zh-CN" w:bidi="ar-SA"/>
        </w:rPr>
        <w:t>一是如何始终不忘初心、牢记使命。</w:t>
      </w:r>
      <w:r>
        <w:rPr>
          <w:rFonts w:hint="eastAsia" w:ascii="仿宋" w:hAnsi="仿宋" w:eastAsia="仿宋" w:cs="仿宋"/>
          <w:b w:val="0"/>
          <w:bCs w:val="0"/>
          <w:kern w:val="2"/>
          <w:sz w:val="36"/>
          <w:szCs w:val="36"/>
          <w:lang w:val="en-US" w:eastAsia="zh-CN" w:bidi="ar-SA"/>
        </w:rPr>
        <w:t>党的事业伟大而艰巨、任重而道远，我们不能走久了就忘记了为什么出发，忘记了共产主义远大理想和中国特色社会主义共同理想，忘记了我是谁、为了谁、依靠谁，从而丧失了共产党人的本色。因此要通过开展主题教育，进一步坚守奠基创业时的初心，坚守党的理想信念宗旨，始终为中国人民谋幸福、为中华民族谋复兴，始终保持党同人民群众的血肉联系，永葆党的先进性和纯洁性。</w:t>
      </w:r>
    </w:p>
    <w:p>
      <w:pPr>
        <w:pStyle w:val="4"/>
        <w:keepNext w:val="0"/>
        <w:keepLines w:val="0"/>
        <w:pageBreakBefore w:val="0"/>
        <w:widowControl w:val="0"/>
        <w:kinsoku/>
        <w:wordWrap/>
        <w:overflowPunct/>
        <w:topLinePunct w:val="0"/>
        <w:autoSpaceDE/>
        <w:autoSpaceDN/>
        <w:bidi w:val="0"/>
        <w:adjustRightInd/>
        <w:spacing w:line="560" w:lineRule="exact"/>
        <w:ind w:firstLine="723" w:firstLineChars="200"/>
        <w:textAlignment w:val="auto"/>
        <w:rPr>
          <w:rFonts w:hint="eastAsia" w:ascii="仿宋" w:hAnsi="仿宋" w:eastAsia="仿宋" w:cs="仿宋"/>
          <w:b w:val="0"/>
          <w:bCs w:val="0"/>
          <w:kern w:val="2"/>
          <w:sz w:val="36"/>
          <w:szCs w:val="36"/>
          <w:lang w:val="en-US" w:eastAsia="zh-CN" w:bidi="ar-SA"/>
        </w:rPr>
      </w:pPr>
      <w:r>
        <w:rPr>
          <w:rFonts w:hint="eastAsia" w:ascii="仿宋" w:hAnsi="仿宋" w:eastAsia="仿宋" w:cs="仿宋"/>
          <w:b/>
          <w:bCs/>
          <w:kern w:val="2"/>
          <w:sz w:val="36"/>
          <w:szCs w:val="36"/>
          <w:lang w:val="en-US" w:eastAsia="zh-CN" w:bidi="ar-SA"/>
        </w:rPr>
        <w:t>二是如何始终统一思想、统一意志、统一行动。</w:t>
      </w:r>
      <w:r>
        <w:rPr>
          <w:rFonts w:hint="eastAsia" w:ascii="仿宋" w:hAnsi="仿宋" w:eastAsia="仿宋" w:cs="仿宋"/>
          <w:b w:val="0"/>
          <w:bCs w:val="0"/>
          <w:kern w:val="2"/>
          <w:sz w:val="36"/>
          <w:szCs w:val="36"/>
          <w:lang w:val="en-US" w:eastAsia="zh-CN" w:bidi="ar-SA"/>
        </w:rPr>
        <w:t>党的规模大了，就容易出现搞小山头、小圈子、小团伙现象，容易出现尾大不掉、自行其是问题，破坏党的团结统一，影响党的凝聚力战斗力。因此要通过开展主题教育，在重大问题、严峻形势面前始终心往一处想、劲往一处使，做到凝心聚力、众志成城，确保全党紧密团结在党中央周围，步调一致向前进。</w:t>
      </w:r>
    </w:p>
    <w:p>
      <w:pPr>
        <w:pStyle w:val="4"/>
        <w:keepNext w:val="0"/>
        <w:keepLines w:val="0"/>
        <w:pageBreakBefore w:val="0"/>
        <w:widowControl w:val="0"/>
        <w:kinsoku/>
        <w:wordWrap/>
        <w:overflowPunct/>
        <w:topLinePunct w:val="0"/>
        <w:autoSpaceDE/>
        <w:autoSpaceDN/>
        <w:bidi w:val="0"/>
        <w:adjustRightInd/>
        <w:spacing w:line="560" w:lineRule="exact"/>
        <w:ind w:firstLine="723" w:firstLineChars="200"/>
        <w:textAlignment w:val="auto"/>
        <w:rPr>
          <w:rFonts w:hint="eastAsia" w:ascii="仿宋" w:hAnsi="仿宋" w:eastAsia="仿宋" w:cs="仿宋"/>
          <w:b w:val="0"/>
          <w:bCs w:val="0"/>
          <w:kern w:val="2"/>
          <w:sz w:val="36"/>
          <w:szCs w:val="36"/>
          <w:lang w:val="en-US" w:eastAsia="zh-CN" w:bidi="ar-SA"/>
        </w:rPr>
      </w:pPr>
      <w:r>
        <w:rPr>
          <w:rFonts w:hint="eastAsia" w:ascii="仿宋" w:hAnsi="仿宋" w:eastAsia="仿宋" w:cs="仿宋"/>
          <w:b/>
          <w:bCs/>
          <w:kern w:val="2"/>
          <w:sz w:val="36"/>
          <w:szCs w:val="36"/>
          <w:lang w:val="en-US" w:eastAsia="zh-CN" w:bidi="ar-SA"/>
        </w:rPr>
        <w:t>三是如何始终具备强大的执政能力和领导水平。</w:t>
      </w:r>
      <w:r>
        <w:rPr>
          <w:rFonts w:hint="eastAsia" w:ascii="仿宋" w:hAnsi="仿宋" w:eastAsia="仿宋" w:cs="仿宋"/>
          <w:b w:val="0"/>
          <w:bCs w:val="0"/>
          <w:kern w:val="2"/>
          <w:sz w:val="36"/>
          <w:szCs w:val="36"/>
          <w:lang w:val="en-US" w:eastAsia="zh-CN" w:bidi="ar-SA"/>
        </w:rPr>
        <w:t>我党长期执政，思维惯性、行为惰性客观存在，一些老观念、老套路、老办法容易相沿成习，队伍不断发展壮大也带来干部良莠并存、参差不齐。因此要通过开展主题教育，与时俱进提高科学执政、民主执政、依法执政水平，克服干部队伍中存在的能力不足、本领恐慌，确保适应新时代要求、具备领导现代化建设能力，做到政治过硬、本领高强，堪当民族复兴重任。</w:t>
      </w:r>
    </w:p>
    <w:p>
      <w:pPr>
        <w:pStyle w:val="4"/>
        <w:keepNext w:val="0"/>
        <w:keepLines w:val="0"/>
        <w:pageBreakBefore w:val="0"/>
        <w:widowControl w:val="0"/>
        <w:kinsoku/>
        <w:wordWrap/>
        <w:overflowPunct/>
        <w:topLinePunct w:val="0"/>
        <w:autoSpaceDE/>
        <w:autoSpaceDN/>
        <w:bidi w:val="0"/>
        <w:adjustRightInd/>
        <w:spacing w:line="560" w:lineRule="exact"/>
        <w:ind w:firstLine="723" w:firstLineChars="200"/>
        <w:textAlignment w:val="auto"/>
        <w:rPr>
          <w:rFonts w:hint="eastAsia" w:ascii="仿宋" w:hAnsi="仿宋" w:eastAsia="仿宋" w:cs="仿宋"/>
          <w:b w:val="0"/>
          <w:bCs w:val="0"/>
          <w:kern w:val="2"/>
          <w:sz w:val="36"/>
          <w:szCs w:val="36"/>
          <w:lang w:val="en-US" w:eastAsia="zh-CN" w:bidi="ar-SA"/>
        </w:rPr>
      </w:pPr>
      <w:r>
        <w:rPr>
          <w:rFonts w:hint="eastAsia" w:ascii="仿宋" w:hAnsi="仿宋" w:eastAsia="仿宋" w:cs="仿宋"/>
          <w:b/>
          <w:bCs/>
          <w:kern w:val="2"/>
          <w:sz w:val="36"/>
          <w:szCs w:val="36"/>
          <w:lang w:val="en-US" w:eastAsia="zh-CN" w:bidi="ar-SA"/>
        </w:rPr>
        <w:t>四是如何始终保持干事创业精神状态。</w:t>
      </w:r>
      <w:r>
        <w:rPr>
          <w:rFonts w:hint="eastAsia" w:ascii="仿宋" w:hAnsi="仿宋" w:eastAsia="仿宋" w:cs="仿宋"/>
          <w:b w:val="0"/>
          <w:bCs w:val="0"/>
          <w:kern w:val="2"/>
          <w:sz w:val="36"/>
          <w:szCs w:val="36"/>
          <w:lang w:val="en-US" w:eastAsia="zh-CN" w:bidi="ar-SA"/>
        </w:rPr>
        <w:t>部分党员、干部缺乏严峻斗争和艰苦环境的磨砺，容易追求安逸享乐而意志消沉、不思进取，容易在具有许多新的历史特点的伟大斗争面前慌了心神、乱了阵脚。因此要通过开展主题教育，始终保持艰苦奋斗、奋发有为的精气神，敢于斗争、善于斗争，勇于担当作为，全力战胜前进道路上各种困难和挑战，依靠顽强斗争不断打开事业发展新天地。</w:t>
      </w:r>
    </w:p>
    <w:p>
      <w:pPr>
        <w:pStyle w:val="4"/>
        <w:keepNext w:val="0"/>
        <w:keepLines w:val="0"/>
        <w:pageBreakBefore w:val="0"/>
        <w:widowControl w:val="0"/>
        <w:kinsoku/>
        <w:wordWrap/>
        <w:overflowPunct/>
        <w:topLinePunct w:val="0"/>
        <w:autoSpaceDE/>
        <w:autoSpaceDN/>
        <w:bidi w:val="0"/>
        <w:adjustRightInd/>
        <w:spacing w:line="560" w:lineRule="exact"/>
        <w:ind w:firstLine="723" w:firstLineChars="200"/>
        <w:textAlignment w:val="auto"/>
        <w:rPr>
          <w:rFonts w:hint="eastAsia" w:ascii="仿宋" w:hAnsi="仿宋" w:eastAsia="仿宋" w:cs="仿宋"/>
          <w:b w:val="0"/>
          <w:bCs w:val="0"/>
          <w:kern w:val="2"/>
          <w:sz w:val="36"/>
          <w:szCs w:val="36"/>
          <w:lang w:val="en-US" w:eastAsia="zh-CN" w:bidi="ar-SA"/>
        </w:rPr>
      </w:pPr>
      <w:r>
        <w:rPr>
          <w:rFonts w:hint="eastAsia" w:ascii="仿宋" w:hAnsi="仿宋" w:eastAsia="仿宋" w:cs="仿宋"/>
          <w:b/>
          <w:bCs/>
          <w:kern w:val="2"/>
          <w:sz w:val="36"/>
          <w:szCs w:val="36"/>
          <w:lang w:val="en-US" w:eastAsia="zh-CN" w:bidi="ar-SA"/>
        </w:rPr>
        <w:t>五是如何始终能够及时发现和解决自身存在的问题。</w:t>
      </w:r>
      <w:r>
        <w:rPr>
          <w:rFonts w:hint="eastAsia" w:ascii="仿宋" w:hAnsi="仿宋" w:eastAsia="仿宋" w:cs="仿宋"/>
          <w:b w:val="0"/>
          <w:bCs w:val="0"/>
          <w:kern w:val="2"/>
          <w:sz w:val="36"/>
          <w:szCs w:val="36"/>
          <w:lang w:val="en-US" w:eastAsia="zh-CN" w:bidi="ar-SA"/>
        </w:rPr>
        <w:t>堡垒最容易从内部被攻破，能打败我们的只有我们自己。我们党有着光荣的历史、伟大的成就，但少数干部容易在执政业绩光环的照耀下出现忽略自身不足、忽视自身问题的现象，陷入“革别人命容易、革自己命难”的境地。因此要通过开展主题教育，坚持真理、修正错误，始终顺乎潮流、顺应民心。发扬经验、吸取教训，在世界形势深刻变化的历史进程中始终走在时代前列、朝着正确方向前进。</w:t>
      </w:r>
    </w:p>
    <w:p>
      <w:pPr>
        <w:pStyle w:val="4"/>
        <w:keepNext w:val="0"/>
        <w:keepLines w:val="0"/>
        <w:pageBreakBefore w:val="0"/>
        <w:widowControl w:val="0"/>
        <w:kinsoku/>
        <w:wordWrap/>
        <w:overflowPunct/>
        <w:topLinePunct w:val="0"/>
        <w:autoSpaceDE/>
        <w:autoSpaceDN/>
        <w:bidi w:val="0"/>
        <w:adjustRightInd/>
        <w:spacing w:line="560" w:lineRule="exact"/>
        <w:ind w:firstLine="723" w:firstLineChars="200"/>
        <w:textAlignment w:val="auto"/>
        <w:rPr>
          <w:rFonts w:hint="eastAsia" w:ascii="仿宋" w:hAnsi="仿宋" w:eastAsia="仿宋" w:cs="仿宋"/>
          <w:b w:val="0"/>
          <w:bCs w:val="0"/>
          <w:kern w:val="2"/>
          <w:sz w:val="36"/>
          <w:szCs w:val="36"/>
          <w:lang w:val="en-US" w:eastAsia="zh-CN" w:bidi="ar-SA"/>
        </w:rPr>
      </w:pPr>
      <w:r>
        <w:rPr>
          <w:rFonts w:hint="eastAsia" w:ascii="仿宋" w:hAnsi="仿宋" w:eastAsia="仿宋" w:cs="仿宋"/>
          <w:b/>
          <w:bCs/>
          <w:kern w:val="2"/>
          <w:sz w:val="36"/>
          <w:szCs w:val="36"/>
          <w:lang w:val="en-US" w:eastAsia="zh-CN" w:bidi="ar-SA"/>
        </w:rPr>
        <w:t>六是如何始终保持风清气正的政治生态。</w:t>
      </w:r>
      <w:r>
        <w:rPr>
          <w:rFonts w:hint="eastAsia" w:ascii="仿宋" w:hAnsi="仿宋" w:eastAsia="仿宋" w:cs="仿宋"/>
          <w:b w:val="0"/>
          <w:bCs w:val="0"/>
          <w:kern w:val="2"/>
          <w:sz w:val="36"/>
          <w:szCs w:val="36"/>
          <w:lang w:val="en-US" w:eastAsia="zh-CN" w:bidi="ar-SA"/>
        </w:rPr>
        <w:t>长期以来，各种弱化党的先进性、损害党的纯洁性的因素无时不有，各种侵蚀党的肌体健康的病毒无处不在，如果不严加防范，经常打扫政治灰尘，久而久之必将积重难返。因此要通过开展主题教育，常坏忧患意识、底线思维，始终保持刀刃向内的坚定自觉，补钙壮骨、排毒杀菌、祛病疗伤、去腐生肌，涵养积极健康的党内政治文化，持续净化党内政治生态，汇聚激浊扬清的强大正能量，使党永远不变质、不变色、不变味。</w:t>
      </w:r>
    </w:p>
    <w:p>
      <w:pPr>
        <w:pStyle w:val="4"/>
        <w:keepNext w:val="0"/>
        <w:keepLines w:val="0"/>
        <w:pageBreakBefore w:val="0"/>
        <w:widowControl w:val="0"/>
        <w:kinsoku/>
        <w:wordWrap/>
        <w:overflowPunct/>
        <w:topLinePunct w:val="0"/>
        <w:autoSpaceDE/>
        <w:autoSpaceDN/>
        <w:bidi w:val="0"/>
        <w:adjustRightInd/>
        <w:spacing w:line="560" w:lineRule="exact"/>
        <w:ind w:firstLine="723" w:firstLineChars="200"/>
        <w:textAlignment w:val="auto"/>
        <w:rPr>
          <w:rFonts w:hint="eastAsia" w:ascii="楷体" w:hAnsi="楷体" w:eastAsia="楷体" w:cs="楷体"/>
          <w:b/>
          <w:bCs/>
          <w:sz w:val="36"/>
          <w:szCs w:val="36"/>
          <w:lang w:val="en-US" w:eastAsia="zh-CN"/>
        </w:rPr>
      </w:pPr>
      <w:r>
        <w:rPr>
          <w:rFonts w:hint="eastAsia" w:ascii="楷体" w:hAnsi="楷体" w:eastAsia="楷体" w:cs="楷体"/>
          <w:b/>
          <w:bCs/>
          <w:sz w:val="36"/>
          <w:szCs w:val="36"/>
          <w:lang w:val="en-US" w:eastAsia="zh-CN"/>
        </w:rPr>
        <w:t>——微观方面即企业层面，要将开展主题教育与加强党的领导、加强党的建设、推动企业发展紧密结合。</w:t>
      </w:r>
    </w:p>
    <w:p>
      <w:pPr>
        <w:pStyle w:val="4"/>
        <w:keepNext w:val="0"/>
        <w:keepLines w:val="0"/>
        <w:pageBreakBefore w:val="0"/>
        <w:widowControl w:val="0"/>
        <w:kinsoku/>
        <w:wordWrap/>
        <w:overflowPunct/>
        <w:topLinePunct w:val="0"/>
        <w:autoSpaceDE/>
        <w:autoSpaceDN/>
        <w:bidi w:val="0"/>
        <w:adjustRightInd/>
        <w:spacing w:line="560" w:lineRule="exact"/>
        <w:ind w:firstLine="720" w:firstLineChars="200"/>
        <w:textAlignment w:val="auto"/>
        <w:rPr>
          <w:rFonts w:hint="eastAsia" w:ascii="仿宋" w:hAnsi="仿宋" w:eastAsia="仿宋" w:cs="仿宋"/>
          <w:b w:val="0"/>
          <w:bCs w:val="0"/>
          <w:kern w:val="2"/>
          <w:sz w:val="36"/>
          <w:szCs w:val="36"/>
          <w:lang w:val="en-US" w:eastAsia="zh-CN" w:bidi="ar-SA"/>
        </w:rPr>
      </w:pPr>
      <w:r>
        <w:rPr>
          <w:rFonts w:hint="eastAsia" w:ascii="仿宋" w:hAnsi="仿宋" w:eastAsia="仿宋" w:cs="仿宋"/>
          <w:b w:val="0"/>
          <w:bCs w:val="0"/>
          <w:kern w:val="2"/>
          <w:sz w:val="36"/>
          <w:szCs w:val="36"/>
          <w:lang w:val="en-US" w:eastAsia="zh-CN" w:bidi="ar-SA"/>
        </w:rPr>
        <w:t>几年来北汽集团党委围绕深化改革，不断探索找准“党的领导、党的建设、党务工作、从严治党”的关系与定位，加强党对经济工作的领导，持续加强党的建设，从上半年整体工作来看，我们取得了阶段性成果，</w:t>
      </w:r>
      <w:r>
        <w:rPr>
          <w:rFonts w:hint="eastAsia" w:ascii="仿宋" w:hAnsi="仿宋" w:eastAsia="仿宋" w:cs="仿宋"/>
          <w:b/>
          <w:bCs/>
          <w:kern w:val="2"/>
          <w:sz w:val="36"/>
          <w:szCs w:val="36"/>
          <w:lang w:val="en-US" w:eastAsia="zh-CN" w:bidi="ar-SA"/>
        </w:rPr>
        <w:t>能够聚焦国企特色扎实开展主题教育，能够紧密围绕生产经营加强党的领导，能够突出体系能力加强党的建设，能够时刻刀刃向内从严管党治党。</w:t>
      </w:r>
      <w:r>
        <w:rPr>
          <w:rFonts w:hint="eastAsia" w:ascii="仿宋" w:hAnsi="仿宋" w:eastAsia="仿宋" w:cs="仿宋"/>
          <w:b w:val="0"/>
          <w:bCs w:val="0"/>
          <w:kern w:val="2"/>
          <w:sz w:val="36"/>
          <w:szCs w:val="36"/>
          <w:lang w:val="en-US" w:eastAsia="zh-CN" w:bidi="ar-SA"/>
        </w:rPr>
        <w:t>但对照当前管党治党新任务、新要求，我们仍有不足，特别是主题教育期间在基层调研、跟部分干部交流时，我突出感觉到，虽然对于“党领、党建、党务”我们有了进一步认识，但理解还不够深入，因此这里我还是想围绕“</w:t>
      </w:r>
      <w:r>
        <w:rPr>
          <w:rFonts w:hint="eastAsia" w:ascii="仿宋" w:hAnsi="仿宋" w:eastAsia="仿宋" w:cs="仿宋"/>
          <w:b/>
          <w:bCs/>
          <w:kern w:val="2"/>
          <w:sz w:val="36"/>
          <w:szCs w:val="36"/>
          <w:lang w:val="en-US" w:eastAsia="zh-CN" w:bidi="ar-SA"/>
        </w:rPr>
        <w:t>如何加强党的领导</w:t>
      </w:r>
      <w:r>
        <w:rPr>
          <w:rFonts w:hint="eastAsia" w:ascii="仿宋" w:hAnsi="仿宋" w:eastAsia="仿宋" w:cs="仿宋"/>
          <w:b w:val="0"/>
          <w:bCs w:val="0"/>
          <w:kern w:val="2"/>
          <w:sz w:val="36"/>
          <w:szCs w:val="36"/>
          <w:lang w:val="en-US" w:eastAsia="zh-CN" w:bidi="ar-SA"/>
        </w:rPr>
        <w:t>”，与大家进行思想再统一，对相关工作进行再部署。</w:t>
      </w:r>
    </w:p>
    <w:p>
      <w:pPr>
        <w:pStyle w:val="4"/>
        <w:keepNext w:val="0"/>
        <w:keepLines w:val="0"/>
        <w:pageBreakBefore w:val="0"/>
        <w:widowControl w:val="0"/>
        <w:kinsoku/>
        <w:wordWrap/>
        <w:overflowPunct/>
        <w:topLinePunct w:val="0"/>
        <w:autoSpaceDE/>
        <w:autoSpaceDN/>
        <w:bidi w:val="0"/>
        <w:adjustRightInd/>
        <w:spacing w:line="560" w:lineRule="exact"/>
        <w:ind w:firstLine="720" w:firstLineChars="200"/>
        <w:textAlignment w:val="auto"/>
        <w:rPr>
          <w:rFonts w:hint="default" w:ascii="仿宋" w:hAnsi="仿宋" w:eastAsia="仿宋" w:cs="仿宋"/>
          <w:b w:val="0"/>
          <w:bCs w:val="0"/>
          <w:kern w:val="2"/>
          <w:sz w:val="36"/>
          <w:szCs w:val="36"/>
          <w:lang w:val="en-US" w:eastAsia="zh-CN" w:bidi="ar-SA"/>
        </w:rPr>
      </w:pPr>
      <w:r>
        <w:rPr>
          <w:rFonts w:hint="eastAsia" w:ascii="仿宋" w:hAnsi="仿宋" w:eastAsia="仿宋" w:cs="仿宋"/>
          <w:b w:val="0"/>
          <w:bCs w:val="0"/>
          <w:kern w:val="2"/>
          <w:sz w:val="36"/>
          <w:szCs w:val="36"/>
          <w:lang w:val="en-US" w:eastAsia="zh-CN" w:bidi="ar-SA"/>
        </w:rPr>
        <w:t>党的二十大深刻指出：“党的领导是全面的、系统的、整体的，必须全面、系统、整体加以落实”，坚持党对一切工作的领导，对于国有企业来讲，</w:t>
      </w:r>
      <w:r>
        <w:rPr>
          <w:rFonts w:hint="eastAsia" w:ascii="仿宋" w:hAnsi="仿宋" w:eastAsia="仿宋" w:cs="仿宋"/>
          <w:b/>
          <w:bCs/>
          <w:kern w:val="2"/>
          <w:sz w:val="36"/>
          <w:szCs w:val="36"/>
          <w:lang w:val="en-US" w:eastAsia="zh-CN" w:bidi="ar-SA"/>
        </w:rPr>
        <w:t>就是要把党的领导全面、系统、整体地落实到企业改革、经营、发展的全过程各方面，体现到思想统一、组织管理、制度建设、流程优化、文化再造全系统各领域</w:t>
      </w:r>
      <w:r>
        <w:rPr>
          <w:rFonts w:hint="eastAsia" w:ascii="仿宋" w:hAnsi="仿宋" w:eastAsia="仿宋" w:cs="仿宋"/>
          <w:b w:val="0"/>
          <w:bCs w:val="0"/>
          <w:kern w:val="2"/>
          <w:sz w:val="36"/>
          <w:szCs w:val="36"/>
          <w:lang w:val="en-US" w:eastAsia="zh-CN" w:bidi="ar-SA"/>
        </w:rPr>
        <w:t>，可以说，哪个领域、哪个方面、哪个环节缺失了弱化了，都会削弱党的领导，都会对企业发展造成不利影响。这里我从三个方面来讲。</w:t>
      </w:r>
    </w:p>
    <w:p>
      <w:pPr>
        <w:pStyle w:val="4"/>
        <w:keepNext w:val="0"/>
        <w:keepLines w:val="0"/>
        <w:pageBreakBefore w:val="0"/>
        <w:widowControl w:val="0"/>
        <w:kinsoku/>
        <w:wordWrap/>
        <w:overflowPunct/>
        <w:topLinePunct w:val="0"/>
        <w:autoSpaceDE/>
        <w:autoSpaceDN/>
        <w:bidi w:val="0"/>
        <w:adjustRightInd/>
        <w:spacing w:line="560" w:lineRule="exact"/>
        <w:ind w:firstLine="723" w:firstLineChars="200"/>
        <w:textAlignment w:val="auto"/>
        <w:rPr>
          <w:rFonts w:hint="eastAsia" w:ascii="仿宋" w:hAnsi="仿宋" w:eastAsia="仿宋" w:cs="仿宋"/>
          <w:b w:val="0"/>
          <w:bCs w:val="0"/>
          <w:kern w:val="2"/>
          <w:sz w:val="36"/>
          <w:szCs w:val="36"/>
          <w:lang w:val="en-US" w:eastAsia="zh-CN" w:bidi="ar-SA"/>
        </w:rPr>
      </w:pPr>
      <w:r>
        <w:rPr>
          <w:rFonts w:hint="eastAsia" w:ascii="仿宋" w:hAnsi="仿宋" w:eastAsia="仿宋" w:cs="仿宋"/>
          <w:b/>
          <w:bCs/>
          <w:kern w:val="2"/>
          <w:sz w:val="36"/>
          <w:szCs w:val="36"/>
          <w:lang w:val="en-US" w:eastAsia="zh-CN" w:bidi="ar-SA"/>
        </w:rPr>
        <w:t>第一方面，党的领导是全面的。</w:t>
      </w:r>
      <w:r>
        <w:rPr>
          <w:rFonts w:hint="eastAsia" w:ascii="仿宋" w:hAnsi="仿宋" w:eastAsia="仿宋" w:cs="仿宋"/>
          <w:b w:val="0"/>
          <w:bCs w:val="0"/>
          <w:kern w:val="2"/>
          <w:sz w:val="36"/>
          <w:szCs w:val="36"/>
          <w:lang w:val="en-US" w:eastAsia="zh-CN" w:bidi="ar-SA"/>
        </w:rPr>
        <w:t>“全面的”，就是指党的领导的</w:t>
      </w:r>
      <w:r>
        <w:rPr>
          <w:rFonts w:hint="eastAsia" w:ascii="仿宋" w:hAnsi="仿宋" w:eastAsia="仿宋" w:cs="仿宋"/>
          <w:b/>
          <w:bCs/>
          <w:kern w:val="2"/>
          <w:sz w:val="36"/>
          <w:szCs w:val="36"/>
          <w:lang w:val="en-US" w:eastAsia="zh-CN" w:bidi="ar-SA"/>
        </w:rPr>
        <w:t>范围</w:t>
      </w:r>
      <w:r>
        <w:rPr>
          <w:rFonts w:hint="eastAsia" w:ascii="仿宋" w:hAnsi="仿宋" w:eastAsia="仿宋" w:cs="仿宋"/>
          <w:b w:val="0"/>
          <w:bCs w:val="0"/>
          <w:kern w:val="2"/>
          <w:sz w:val="36"/>
          <w:szCs w:val="36"/>
          <w:lang w:val="en-US" w:eastAsia="zh-CN" w:bidi="ar-SA"/>
        </w:rPr>
        <w:t>、</w:t>
      </w:r>
      <w:r>
        <w:rPr>
          <w:rFonts w:hint="eastAsia" w:ascii="仿宋" w:hAnsi="仿宋" w:eastAsia="仿宋" w:cs="仿宋"/>
          <w:b/>
          <w:bCs/>
          <w:kern w:val="2"/>
          <w:sz w:val="36"/>
          <w:szCs w:val="36"/>
          <w:lang w:val="en-US" w:eastAsia="zh-CN" w:bidi="ar-SA"/>
        </w:rPr>
        <w:t>内容</w:t>
      </w:r>
      <w:r>
        <w:rPr>
          <w:rFonts w:hint="eastAsia" w:ascii="仿宋" w:hAnsi="仿宋" w:eastAsia="仿宋" w:cs="仿宋"/>
          <w:b w:val="0"/>
          <w:bCs w:val="0"/>
          <w:kern w:val="2"/>
          <w:sz w:val="36"/>
          <w:szCs w:val="36"/>
          <w:lang w:val="en-US" w:eastAsia="zh-CN" w:bidi="ar-SA"/>
        </w:rPr>
        <w:t>和</w:t>
      </w:r>
      <w:r>
        <w:rPr>
          <w:rFonts w:hint="eastAsia" w:ascii="仿宋" w:hAnsi="仿宋" w:eastAsia="仿宋" w:cs="仿宋"/>
          <w:b/>
          <w:bCs/>
          <w:kern w:val="2"/>
          <w:sz w:val="36"/>
          <w:szCs w:val="36"/>
          <w:lang w:val="en-US" w:eastAsia="zh-CN" w:bidi="ar-SA"/>
        </w:rPr>
        <w:t>过程</w:t>
      </w:r>
      <w:r>
        <w:rPr>
          <w:rFonts w:hint="eastAsia" w:ascii="仿宋" w:hAnsi="仿宋" w:eastAsia="仿宋" w:cs="仿宋"/>
          <w:b w:val="0"/>
          <w:bCs w:val="0"/>
          <w:kern w:val="2"/>
          <w:sz w:val="36"/>
          <w:szCs w:val="36"/>
          <w:lang w:val="en-US" w:eastAsia="zh-CN" w:bidi="ar-SA"/>
        </w:rPr>
        <w:t>都是全面的。</w:t>
      </w:r>
      <w:r>
        <w:rPr>
          <w:rFonts w:hint="eastAsia" w:ascii="仿宋" w:hAnsi="仿宋" w:eastAsia="仿宋" w:cs="仿宋"/>
          <w:b/>
          <w:bCs/>
          <w:kern w:val="2"/>
          <w:sz w:val="36"/>
          <w:szCs w:val="36"/>
          <w:lang w:val="en-US" w:eastAsia="zh-CN" w:bidi="ar-SA"/>
        </w:rPr>
        <w:t>从范围上说</w:t>
      </w:r>
      <w:r>
        <w:rPr>
          <w:rFonts w:hint="eastAsia" w:ascii="仿宋" w:hAnsi="仿宋" w:eastAsia="仿宋" w:cs="仿宋"/>
          <w:b w:val="0"/>
          <w:bCs w:val="0"/>
          <w:kern w:val="2"/>
          <w:sz w:val="36"/>
          <w:szCs w:val="36"/>
          <w:lang w:val="en-US" w:eastAsia="zh-CN" w:bidi="ar-SA"/>
        </w:rPr>
        <w:t>，党的全面领导涵盖集团全系统各级组织、各项业务，我们始终坚持“四同步、四对接”，持续加强非公党建、海外党建、产业链党建，就是要对为党的领导范围全覆盖夯实基础；</w:t>
      </w:r>
      <w:r>
        <w:rPr>
          <w:rFonts w:hint="eastAsia" w:ascii="仿宋" w:hAnsi="仿宋" w:eastAsia="仿宋" w:cs="仿宋"/>
          <w:b/>
          <w:bCs/>
          <w:kern w:val="2"/>
          <w:sz w:val="36"/>
          <w:szCs w:val="36"/>
          <w:lang w:val="en-US" w:eastAsia="zh-CN" w:bidi="ar-SA"/>
        </w:rPr>
        <w:t>从内容上说</w:t>
      </w:r>
      <w:r>
        <w:rPr>
          <w:rFonts w:hint="eastAsia" w:ascii="仿宋" w:hAnsi="仿宋" w:eastAsia="仿宋" w:cs="仿宋"/>
          <w:b w:val="0"/>
          <w:bCs w:val="0"/>
          <w:kern w:val="2"/>
          <w:sz w:val="36"/>
          <w:szCs w:val="36"/>
          <w:lang w:val="en-US" w:eastAsia="zh-CN" w:bidi="ar-SA"/>
        </w:rPr>
        <w:t>，党的全面领导既包括政治领导、思想领导、组织领导，也包括对各项工作的领导，比如，</w:t>
      </w:r>
      <w:r>
        <w:rPr>
          <w:rFonts w:hint="eastAsia" w:ascii="仿宋" w:hAnsi="仿宋" w:eastAsia="仿宋" w:cs="仿宋"/>
          <w:b/>
          <w:bCs/>
          <w:kern w:val="2"/>
          <w:sz w:val="36"/>
          <w:szCs w:val="36"/>
          <w:u w:val="none"/>
          <w:lang w:val="en-US" w:eastAsia="zh-CN" w:bidi="ar-SA"/>
        </w:rPr>
        <w:t>我们</w:t>
      </w:r>
      <w:r>
        <w:rPr>
          <w:rFonts w:hint="eastAsia" w:ascii="仿宋" w:hAnsi="仿宋" w:eastAsia="仿宋" w:cs="仿宋"/>
          <w:b w:val="0"/>
          <w:bCs w:val="0"/>
          <w:kern w:val="2"/>
          <w:sz w:val="36"/>
          <w:szCs w:val="36"/>
          <w:u w:val="none"/>
          <w:lang w:val="en-US" w:eastAsia="zh-CN" w:bidi="ar-SA"/>
        </w:rPr>
        <w:t>持续加强党对经济工作的领导，</w:t>
      </w:r>
      <w:r>
        <w:rPr>
          <w:rFonts w:hint="eastAsia" w:ascii="仿宋" w:hAnsi="仿宋" w:eastAsia="仿宋" w:cs="仿宋"/>
          <w:b w:val="0"/>
          <w:bCs w:val="0"/>
          <w:kern w:val="2"/>
          <w:sz w:val="36"/>
          <w:szCs w:val="36"/>
          <w:lang w:val="en-US" w:eastAsia="zh-CN" w:bidi="ar-SA"/>
        </w:rPr>
        <w:t>既体现在战略谋划、顶层设计上，也体现在战术指引、施工落地上，包括</w:t>
      </w:r>
      <w:r>
        <w:rPr>
          <w:rFonts w:hint="eastAsia" w:ascii="仿宋" w:hAnsi="仿宋" w:eastAsia="仿宋" w:cs="仿宋"/>
          <w:b w:val="0"/>
          <w:bCs w:val="0"/>
          <w:kern w:val="2"/>
          <w:sz w:val="36"/>
          <w:szCs w:val="36"/>
          <w:u w:val="none"/>
          <w:lang w:val="en-US" w:eastAsia="zh-CN" w:bidi="ar-SA"/>
        </w:rPr>
        <w:t>推动党建入章，加强党委会前置研究，上半年集团召开党委常委会20次，研究议题179项，其中“三重一大”议题90项；</w:t>
      </w:r>
      <w:r>
        <w:rPr>
          <w:rFonts w:hint="eastAsia" w:ascii="仿宋" w:hAnsi="仿宋" w:eastAsia="仿宋" w:cs="仿宋"/>
          <w:b/>
          <w:bCs/>
          <w:kern w:val="2"/>
          <w:sz w:val="36"/>
          <w:szCs w:val="36"/>
          <w:u w:val="none"/>
          <w:lang w:val="en-US" w:eastAsia="zh-CN" w:bidi="ar-SA"/>
        </w:rPr>
        <w:t>我们</w:t>
      </w:r>
      <w:r>
        <w:rPr>
          <w:rFonts w:hint="eastAsia" w:ascii="仿宋" w:hAnsi="仿宋" w:eastAsia="仿宋" w:cs="仿宋"/>
          <w:b w:val="0"/>
          <w:bCs w:val="0"/>
          <w:kern w:val="2"/>
          <w:sz w:val="36"/>
          <w:szCs w:val="36"/>
          <w:u w:val="none"/>
          <w:lang w:val="en-US" w:eastAsia="zh-CN" w:bidi="ar-SA"/>
        </w:rPr>
        <w:t>始终坚持党管干部、党管人才，不断完善干部的“育选管用”，推动“四个交流”、加强“789”优秀年轻干部人才库，建立集团科技委员会等；</w:t>
      </w:r>
      <w:r>
        <w:rPr>
          <w:rFonts w:hint="eastAsia" w:ascii="仿宋" w:hAnsi="仿宋" w:eastAsia="仿宋" w:cs="仿宋"/>
          <w:b/>
          <w:bCs/>
          <w:kern w:val="2"/>
          <w:sz w:val="36"/>
          <w:szCs w:val="36"/>
          <w:u w:val="none"/>
          <w:lang w:val="en-US" w:eastAsia="zh-CN" w:bidi="ar-SA"/>
        </w:rPr>
        <w:t>我们</w:t>
      </w:r>
      <w:r>
        <w:rPr>
          <w:rFonts w:hint="eastAsia" w:ascii="仿宋" w:hAnsi="仿宋" w:eastAsia="仿宋" w:cs="仿宋"/>
          <w:b w:val="0"/>
          <w:bCs w:val="0"/>
          <w:kern w:val="2"/>
          <w:sz w:val="36"/>
          <w:szCs w:val="36"/>
          <w:u w:val="none"/>
          <w:lang w:val="en-US" w:eastAsia="zh-CN" w:bidi="ar-SA"/>
        </w:rPr>
        <w:t>持续加强党对意识形态工作的领导，主题教育期间以“六个突出”系统推进党委理论学习，落实意识形态工作责任制，夯实“大宣传”体系、开展“解放思想、转变观念”大讨论等；除此之外，</w:t>
      </w:r>
      <w:r>
        <w:rPr>
          <w:rFonts w:hint="eastAsia" w:ascii="仿宋" w:hAnsi="仿宋" w:eastAsia="仿宋" w:cs="仿宋"/>
          <w:b/>
          <w:bCs/>
          <w:kern w:val="2"/>
          <w:sz w:val="36"/>
          <w:szCs w:val="36"/>
          <w:u w:val="none"/>
          <w:lang w:val="en-US" w:eastAsia="zh-CN" w:bidi="ar-SA"/>
        </w:rPr>
        <w:t>我们</w:t>
      </w:r>
      <w:r>
        <w:rPr>
          <w:rFonts w:hint="eastAsia" w:ascii="仿宋" w:hAnsi="仿宋" w:eastAsia="仿宋" w:cs="仿宋"/>
          <w:b w:val="0"/>
          <w:bCs w:val="0"/>
          <w:kern w:val="2"/>
          <w:sz w:val="36"/>
          <w:szCs w:val="36"/>
          <w:u w:val="none"/>
          <w:lang w:val="en-US" w:eastAsia="zh-CN" w:bidi="ar-SA"/>
        </w:rPr>
        <w:t>持续加强政治监督，加强党建带工建、带团建，坚持党管保密、党管外事，加强党对信访维稳、接诉即办、统战、老干部等工作的领导，时间关系，具体实例我不一一列举；</w:t>
      </w:r>
      <w:r>
        <w:rPr>
          <w:rFonts w:hint="eastAsia" w:ascii="仿宋" w:hAnsi="仿宋" w:eastAsia="仿宋" w:cs="仿宋"/>
          <w:b/>
          <w:bCs/>
          <w:kern w:val="2"/>
          <w:sz w:val="36"/>
          <w:szCs w:val="36"/>
          <w:lang w:val="en-US" w:eastAsia="zh-CN" w:bidi="ar-SA"/>
        </w:rPr>
        <w:t>从过程上说</w:t>
      </w:r>
      <w:r>
        <w:rPr>
          <w:rFonts w:hint="eastAsia" w:ascii="仿宋" w:hAnsi="仿宋" w:eastAsia="仿宋" w:cs="仿宋"/>
          <w:b w:val="0"/>
          <w:bCs w:val="0"/>
          <w:kern w:val="2"/>
          <w:sz w:val="36"/>
          <w:szCs w:val="36"/>
          <w:lang w:val="en-US" w:eastAsia="zh-CN" w:bidi="ar-SA"/>
        </w:rPr>
        <w:t>，党的领导是贯穿企业治理全过程的，比如不断完善党委会会议决策联动督办机制，实施月度、季度、年度党建考核，配合开展党建动态抽查等。</w:t>
      </w:r>
    </w:p>
    <w:p>
      <w:pPr>
        <w:pStyle w:val="4"/>
        <w:keepNext w:val="0"/>
        <w:keepLines w:val="0"/>
        <w:pageBreakBefore w:val="0"/>
        <w:widowControl w:val="0"/>
        <w:kinsoku/>
        <w:wordWrap/>
        <w:overflowPunct/>
        <w:topLinePunct w:val="0"/>
        <w:autoSpaceDE/>
        <w:autoSpaceDN/>
        <w:bidi w:val="0"/>
        <w:adjustRightInd/>
        <w:spacing w:line="560" w:lineRule="exact"/>
        <w:ind w:firstLine="723" w:firstLineChars="200"/>
        <w:textAlignment w:val="auto"/>
        <w:rPr>
          <w:rFonts w:hint="default" w:ascii="仿宋" w:hAnsi="仿宋" w:eastAsia="仿宋" w:cs="仿宋"/>
          <w:b w:val="0"/>
          <w:bCs w:val="0"/>
          <w:kern w:val="2"/>
          <w:sz w:val="36"/>
          <w:szCs w:val="36"/>
          <w:lang w:val="en-US" w:eastAsia="zh-CN" w:bidi="ar-SA"/>
        </w:rPr>
      </w:pPr>
      <w:r>
        <w:rPr>
          <w:rFonts w:hint="eastAsia" w:ascii="仿宋" w:hAnsi="仿宋" w:eastAsia="仿宋" w:cs="仿宋"/>
          <w:b/>
          <w:bCs/>
          <w:kern w:val="2"/>
          <w:sz w:val="36"/>
          <w:szCs w:val="36"/>
          <w:lang w:val="en-US" w:eastAsia="zh-CN" w:bidi="ar-SA"/>
        </w:rPr>
        <w:t>第二方面，党的领导是系统的。</w:t>
      </w:r>
      <w:r>
        <w:rPr>
          <w:rFonts w:hint="eastAsia" w:ascii="仿宋" w:hAnsi="仿宋" w:eastAsia="仿宋" w:cs="仿宋"/>
          <w:b w:val="0"/>
          <w:bCs w:val="0"/>
          <w:kern w:val="2"/>
          <w:sz w:val="36"/>
          <w:szCs w:val="36"/>
          <w:lang w:val="en-US" w:eastAsia="zh-CN" w:bidi="ar-SA"/>
        </w:rPr>
        <w:t>“系统的”，就是指党的领导是由党的各级组织、全体党员，党的各种制度机制、各种纪律规矩，党的各种活动、各种关系相互作用而形成的一个系统，体现在对工作的体系化推动上。比如党的领导制度体系、全面从严治党体系等。这方面近年来我们也在持续加强探索，提出并不断完善北汽自身的</w:t>
      </w:r>
      <w:r>
        <w:rPr>
          <w:rFonts w:hint="eastAsia" w:ascii="仿宋" w:hAnsi="仿宋" w:eastAsia="仿宋" w:cs="仿宋"/>
          <w:b/>
          <w:bCs/>
          <w:kern w:val="2"/>
          <w:sz w:val="36"/>
          <w:szCs w:val="36"/>
          <w:lang w:val="en-US" w:eastAsia="zh-CN" w:bidi="ar-SA"/>
        </w:rPr>
        <w:t>“党建目标责任体系、党建考核评价体系、党建工作推进体系”</w:t>
      </w:r>
      <w:r>
        <w:rPr>
          <w:rFonts w:hint="eastAsia" w:ascii="仿宋" w:hAnsi="仿宋" w:eastAsia="仿宋" w:cs="仿宋"/>
          <w:b w:val="0"/>
          <w:bCs w:val="0"/>
          <w:kern w:val="2"/>
          <w:sz w:val="36"/>
          <w:szCs w:val="36"/>
          <w:lang w:val="en-US" w:eastAsia="zh-CN" w:bidi="ar-SA"/>
        </w:rPr>
        <w:t>，根本目的，就是要持续强化体系建设、加强党建业务管理。三个体系的具体内容之前也强调过，这里不展开讲了。</w:t>
      </w:r>
    </w:p>
    <w:p>
      <w:pPr>
        <w:pStyle w:val="4"/>
        <w:keepNext w:val="0"/>
        <w:keepLines w:val="0"/>
        <w:pageBreakBefore w:val="0"/>
        <w:widowControl w:val="0"/>
        <w:kinsoku/>
        <w:wordWrap/>
        <w:overflowPunct/>
        <w:topLinePunct w:val="0"/>
        <w:autoSpaceDE/>
        <w:autoSpaceDN/>
        <w:bidi w:val="0"/>
        <w:adjustRightInd/>
        <w:spacing w:line="560" w:lineRule="exact"/>
        <w:ind w:firstLine="723" w:firstLineChars="200"/>
        <w:textAlignment w:val="auto"/>
        <w:rPr>
          <w:rFonts w:hint="default" w:ascii="仿宋" w:hAnsi="仿宋" w:eastAsia="仿宋" w:cs="仿宋"/>
          <w:b w:val="0"/>
          <w:bCs w:val="0"/>
          <w:kern w:val="2"/>
          <w:sz w:val="36"/>
          <w:szCs w:val="36"/>
          <w:lang w:val="en-US" w:eastAsia="zh-CN" w:bidi="ar-SA"/>
        </w:rPr>
      </w:pPr>
      <w:r>
        <w:rPr>
          <w:rFonts w:hint="eastAsia" w:ascii="仿宋" w:hAnsi="仿宋" w:eastAsia="仿宋" w:cs="仿宋"/>
          <w:b/>
          <w:bCs/>
          <w:kern w:val="2"/>
          <w:sz w:val="36"/>
          <w:szCs w:val="36"/>
          <w:lang w:val="en-US" w:eastAsia="zh-CN" w:bidi="ar-SA"/>
        </w:rPr>
        <w:t>第三方面，党的领导是整体的。</w:t>
      </w:r>
      <w:r>
        <w:rPr>
          <w:rFonts w:hint="eastAsia" w:ascii="仿宋" w:hAnsi="仿宋" w:eastAsia="仿宋" w:cs="仿宋"/>
          <w:b w:val="0"/>
          <w:bCs w:val="0"/>
          <w:kern w:val="2"/>
          <w:sz w:val="36"/>
          <w:szCs w:val="36"/>
          <w:lang w:val="en-US" w:eastAsia="zh-CN" w:bidi="ar-SA"/>
        </w:rPr>
        <w:t>“整体的”，就是指无论是包含的内容还是涵盖的领域，党的领导都是不可分割、有机联系、内在统一的整体。我们始终强调党建经营深度融合，本质上就是要让大家深刻认识到，两者不是对立的，而是有机统一的，最终效果是会体现在经营业绩上的。上半年，我们在党委的正确领导下，出色完成一季度“开门红”，上半年增速“跑赢大盘”，实现了整车生产同比增长 24.1%，终端销售增长 11.6%,营业收入增长 15.4%,利润增长 15.6%,在京产值增长 15.7%，这些成绩的取得，本质上是多年来我们加强党的领导、推动党建经营深度融合，在经营业绩上的体现。</w:t>
      </w:r>
    </w:p>
    <w:p>
      <w:pPr>
        <w:pStyle w:val="4"/>
        <w:keepNext w:val="0"/>
        <w:keepLines w:val="0"/>
        <w:pageBreakBefore w:val="0"/>
        <w:widowControl w:val="0"/>
        <w:kinsoku/>
        <w:wordWrap/>
        <w:overflowPunct/>
        <w:topLinePunct w:val="0"/>
        <w:autoSpaceDE/>
        <w:autoSpaceDN/>
        <w:bidi w:val="0"/>
        <w:adjustRightInd/>
        <w:spacing w:line="560" w:lineRule="exact"/>
        <w:ind w:firstLine="720" w:firstLineChars="200"/>
        <w:textAlignment w:val="auto"/>
        <w:rPr>
          <w:rFonts w:hint="eastAsia" w:ascii="仿宋" w:hAnsi="仿宋" w:eastAsia="仿宋" w:cs="仿宋"/>
          <w:b w:val="0"/>
          <w:bCs w:val="0"/>
          <w:kern w:val="2"/>
          <w:sz w:val="36"/>
          <w:szCs w:val="36"/>
          <w:lang w:val="en-US" w:eastAsia="zh-CN" w:bidi="ar-SA"/>
        </w:rPr>
      </w:pPr>
      <w:r>
        <w:rPr>
          <w:rFonts w:hint="eastAsia" w:ascii="仿宋" w:hAnsi="仿宋" w:eastAsia="仿宋" w:cs="仿宋"/>
          <w:b w:val="0"/>
          <w:bCs w:val="0"/>
          <w:kern w:val="2"/>
          <w:sz w:val="36"/>
          <w:szCs w:val="36"/>
          <w:lang w:val="en-US" w:eastAsia="zh-CN" w:bidi="ar-SA"/>
        </w:rPr>
        <w:t>这里再次强调，</w:t>
      </w:r>
      <w:r>
        <w:rPr>
          <w:rFonts w:hint="eastAsia" w:ascii="仿宋" w:hAnsi="仿宋" w:eastAsia="仿宋" w:cs="仿宋"/>
          <w:b/>
          <w:bCs/>
          <w:kern w:val="2"/>
          <w:sz w:val="36"/>
          <w:szCs w:val="36"/>
          <w:lang w:val="en-US" w:eastAsia="zh-CN" w:bidi="ar-SA"/>
        </w:rPr>
        <w:t>党的领导要全面、系统、整体加以落实，前提和基础是加强党的建设，</w:t>
      </w:r>
      <w:r>
        <w:rPr>
          <w:rFonts w:hint="eastAsia" w:ascii="仿宋" w:hAnsi="仿宋" w:eastAsia="仿宋" w:cs="仿宋"/>
          <w:b w:val="0"/>
          <w:bCs w:val="0"/>
          <w:kern w:val="2"/>
          <w:sz w:val="36"/>
          <w:szCs w:val="36"/>
          <w:lang w:val="en-US" w:eastAsia="zh-CN" w:bidi="ar-SA"/>
        </w:rPr>
        <w:t>我们反复强调一个观点，</w:t>
      </w:r>
      <w:r>
        <w:rPr>
          <w:rFonts w:hint="eastAsia" w:ascii="仿宋" w:hAnsi="仿宋" w:eastAsia="仿宋" w:cs="仿宋"/>
          <w:b/>
          <w:bCs/>
          <w:kern w:val="2"/>
          <w:sz w:val="36"/>
          <w:szCs w:val="36"/>
          <w:lang w:val="en-US" w:eastAsia="zh-CN" w:bidi="ar-SA"/>
        </w:rPr>
        <w:t>党的建设是为党的领导服务的，是由一项项具体党务工作支撑起来的。</w:t>
      </w:r>
      <w:r>
        <w:rPr>
          <w:rFonts w:hint="eastAsia" w:ascii="仿宋" w:hAnsi="仿宋" w:eastAsia="仿宋" w:cs="仿宋"/>
          <w:b w:val="0"/>
          <w:bCs w:val="0"/>
          <w:kern w:val="2"/>
          <w:sz w:val="36"/>
          <w:szCs w:val="36"/>
          <w:lang w:val="en-US" w:eastAsia="zh-CN" w:bidi="ar-SA"/>
        </w:rPr>
        <w:t>在座同志们主责是抓党建，我们的工作直接关系到党的建设成效和党的领导作用发挥，因此，我们要进一步提高站位，在下半年的工作中，以开展主题教育为契机，进一步加强党的领导，推动党建经营深度融合，结合重点工作，这里我再强调几点。</w:t>
      </w:r>
    </w:p>
    <w:p>
      <w:pPr>
        <w:pStyle w:val="4"/>
        <w:keepNext w:val="0"/>
        <w:keepLines w:val="0"/>
        <w:pageBreakBefore w:val="0"/>
        <w:widowControl w:val="0"/>
        <w:kinsoku/>
        <w:wordWrap/>
        <w:overflowPunct/>
        <w:topLinePunct w:val="0"/>
        <w:autoSpaceDE/>
        <w:autoSpaceDN/>
        <w:bidi w:val="0"/>
        <w:adjustRightInd/>
        <w:spacing w:line="560" w:lineRule="exact"/>
        <w:ind w:firstLine="723" w:firstLineChars="200"/>
        <w:textAlignment w:val="auto"/>
        <w:rPr>
          <w:rFonts w:hint="eastAsia" w:ascii="仿宋" w:hAnsi="仿宋" w:eastAsia="仿宋" w:cs="仿宋"/>
          <w:b w:val="0"/>
          <w:bCs w:val="0"/>
          <w:kern w:val="2"/>
          <w:sz w:val="36"/>
          <w:szCs w:val="36"/>
          <w:highlight w:val="none"/>
          <w:lang w:val="en-US" w:eastAsia="zh-CN" w:bidi="ar-SA"/>
        </w:rPr>
      </w:pPr>
      <w:r>
        <w:rPr>
          <w:rFonts w:hint="eastAsia" w:ascii="仿宋" w:hAnsi="仿宋" w:eastAsia="仿宋" w:cs="仿宋"/>
          <w:b/>
          <w:bCs/>
          <w:kern w:val="2"/>
          <w:sz w:val="36"/>
          <w:szCs w:val="36"/>
          <w:highlight w:val="none"/>
          <w:lang w:val="en-US" w:eastAsia="zh-CN" w:bidi="ar-SA"/>
        </w:rPr>
        <w:t>一是要突出企业特色，扎实推进主题教育走深走实。</w:t>
      </w:r>
      <w:r>
        <w:rPr>
          <w:rFonts w:hint="eastAsia" w:ascii="仿宋" w:hAnsi="仿宋" w:eastAsia="仿宋" w:cs="仿宋"/>
          <w:b w:val="0"/>
          <w:bCs w:val="0"/>
          <w:kern w:val="2"/>
          <w:sz w:val="36"/>
          <w:szCs w:val="36"/>
          <w:highlight w:val="none"/>
          <w:lang w:val="en-US" w:eastAsia="zh-CN" w:bidi="ar-SA"/>
        </w:rPr>
        <w:t>主题教育进程过半，越到收尾阶段越是检验我们工作成效的时候。</w:t>
      </w:r>
      <w:r>
        <w:rPr>
          <w:rFonts w:hint="eastAsia" w:ascii="仿宋" w:hAnsi="仿宋" w:eastAsia="仿宋" w:cs="仿宋"/>
          <w:b/>
          <w:bCs/>
          <w:kern w:val="2"/>
          <w:sz w:val="36"/>
          <w:szCs w:val="36"/>
          <w:highlight w:val="none"/>
          <w:lang w:val="en-US" w:eastAsia="zh-CN" w:bidi="ar-SA"/>
        </w:rPr>
        <w:t>一方面</w:t>
      </w:r>
      <w:r>
        <w:rPr>
          <w:rFonts w:hint="eastAsia" w:ascii="仿宋" w:hAnsi="仿宋" w:eastAsia="仿宋" w:cs="仿宋"/>
          <w:b w:val="0"/>
          <w:bCs w:val="0"/>
          <w:kern w:val="2"/>
          <w:sz w:val="36"/>
          <w:szCs w:val="36"/>
          <w:highlight w:val="none"/>
          <w:lang w:val="en-US" w:eastAsia="zh-CN" w:bidi="ar-SA"/>
        </w:rPr>
        <w:t>，各单位党委的理论学习不能放松，要继续推进原文学习，做好自学、集中学习，依托中心组学习组织专题学习研讨，深化“解放思想、转变观念”主题实践活动，推进“干在一线、走在前列”主题实践；</w:t>
      </w:r>
      <w:r>
        <w:rPr>
          <w:rFonts w:hint="eastAsia" w:ascii="仿宋" w:hAnsi="仿宋" w:eastAsia="仿宋" w:cs="仿宋"/>
          <w:b/>
          <w:bCs/>
          <w:kern w:val="2"/>
          <w:sz w:val="36"/>
          <w:szCs w:val="36"/>
          <w:highlight w:val="none"/>
          <w:lang w:val="en-US" w:eastAsia="zh-CN" w:bidi="ar-SA"/>
        </w:rPr>
        <w:t>另一方面</w:t>
      </w:r>
      <w:r>
        <w:rPr>
          <w:rFonts w:hint="eastAsia" w:ascii="仿宋" w:hAnsi="仿宋" w:eastAsia="仿宋" w:cs="仿宋"/>
          <w:b w:val="0"/>
          <w:bCs w:val="0"/>
          <w:kern w:val="2"/>
          <w:sz w:val="36"/>
          <w:szCs w:val="36"/>
          <w:highlight w:val="none"/>
          <w:lang w:val="en-US" w:eastAsia="zh-CN" w:bidi="ar-SA"/>
        </w:rPr>
        <w:t>，将调查研究、检视整改与“折子工程”、“重点项目”等企业改革发展重点任务更好的结合起来，组织领导干部带头认真撰写调研报告、深入交流调研成果、讲好专题党课、开好专题民主生活会，推动主题教育取得良好成效。</w:t>
      </w:r>
    </w:p>
    <w:p>
      <w:pPr>
        <w:pStyle w:val="4"/>
        <w:keepNext w:val="0"/>
        <w:keepLines w:val="0"/>
        <w:pageBreakBefore w:val="0"/>
        <w:widowControl w:val="0"/>
        <w:kinsoku/>
        <w:wordWrap/>
        <w:overflowPunct/>
        <w:topLinePunct w:val="0"/>
        <w:autoSpaceDE/>
        <w:autoSpaceDN/>
        <w:bidi w:val="0"/>
        <w:adjustRightInd/>
        <w:spacing w:line="560" w:lineRule="exact"/>
        <w:ind w:firstLine="723" w:firstLineChars="200"/>
        <w:textAlignment w:val="auto"/>
        <w:rPr>
          <w:rFonts w:hint="default" w:ascii="仿宋" w:hAnsi="仿宋" w:eastAsia="仿宋" w:cs="仿宋"/>
          <w:b w:val="0"/>
          <w:bCs w:val="0"/>
          <w:kern w:val="2"/>
          <w:sz w:val="36"/>
          <w:szCs w:val="36"/>
          <w:highlight w:val="none"/>
          <w:lang w:val="en-US" w:eastAsia="zh-CN" w:bidi="ar-SA"/>
        </w:rPr>
      </w:pPr>
      <w:r>
        <w:rPr>
          <w:rFonts w:hint="eastAsia" w:ascii="仿宋" w:hAnsi="仿宋" w:eastAsia="仿宋" w:cs="仿宋"/>
          <w:b/>
          <w:bCs/>
          <w:kern w:val="2"/>
          <w:sz w:val="36"/>
          <w:szCs w:val="36"/>
          <w:highlight w:val="none"/>
          <w:lang w:val="en-US" w:eastAsia="zh-CN" w:bidi="ar-SA"/>
        </w:rPr>
        <w:t>二是要突出问题导向，落实好新时代党的组织路线。</w:t>
      </w:r>
      <w:r>
        <w:rPr>
          <w:rFonts w:hint="eastAsia" w:ascii="仿宋" w:hAnsi="仿宋" w:eastAsia="仿宋" w:cs="仿宋"/>
          <w:b w:val="0"/>
          <w:bCs w:val="0"/>
          <w:kern w:val="2"/>
          <w:sz w:val="36"/>
          <w:szCs w:val="36"/>
          <w:highlight w:val="none"/>
          <w:lang w:val="en-US" w:eastAsia="zh-CN" w:bidi="ar-SA"/>
        </w:rPr>
        <w:t>党的领导作用发挥，离不开健全的党组织和实干担当的干部队伍。下半年，各单位党委</w:t>
      </w:r>
      <w:r>
        <w:rPr>
          <w:rFonts w:hint="eastAsia" w:ascii="仿宋" w:hAnsi="仿宋" w:eastAsia="仿宋" w:cs="仿宋"/>
          <w:b/>
          <w:bCs/>
          <w:kern w:val="2"/>
          <w:sz w:val="36"/>
          <w:szCs w:val="36"/>
          <w:highlight w:val="none"/>
          <w:lang w:val="en-US" w:eastAsia="zh-CN" w:bidi="ar-SA"/>
        </w:rPr>
        <w:t>要</w:t>
      </w:r>
      <w:r>
        <w:rPr>
          <w:rFonts w:hint="eastAsia" w:ascii="仿宋" w:hAnsi="仿宋" w:eastAsia="仿宋" w:cs="仿宋"/>
          <w:b w:val="0"/>
          <w:bCs w:val="0"/>
          <w:kern w:val="2"/>
          <w:sz w:val="36"/>
          <w:szCs w:val="36"/>
          <w:highlight w:val="none"/>
          <w:lang w:val="en-US" w:eastAsia="zh-CN" w:bidi="ar-SA"/>
        </w:rPr>
        <w:t>深化推进基层党建三年行动计划，落实两个“工作指引”，创新产业链党建，加强京外境外企业党建，高标准完成各级党组织换届选举工作。</w:t>
      </w:r>
      <w:r>
        <w:rPr>
          <w:rFonts w:hint="eastAsia" w:ascii="仿宋" w:hAnsi="仿宋" w:eastAsia="仿宋" w:cs="仿宋"/>
          <w:b/>
          <w:bCs/>
          <w:kern w:val="2"/>
          <w:sz w:val="36"/>
          <w:szCs w:val="36"/>
          <w:highlight w:val="none"/>
          <w:lang w:val="en-US" w:eastAsia="zh-CN" w:bidi="ar-SA"/>
        </w:rPr>
        <w:t>要</w:t>
      </w:r>
      <w:r>
        <w:rPr>
          <w:rFonts w:hint="eastAsia" w:ascii="仿宋" w:hAnsi="仿宋" w:eastAsia="仿宋" w:cs="仿宋"/>
          <w:b w:val="0"/>
          <w:bCs w:val="0"/>
          <w:kern w:val="2"/>
          <w:sz w:val="36"/>
          <w:szCs w:val="36"/>
          <w:highlight w:val="none"/>
          <w:lang w:val="en-US" w:eastAsia="zh-CN" w:bidi="ar-SA"/>
        </w:rPr>
        <w:t>总结好加强干部队伍三年行动方案实施经验，推动落实干部培养体系建设方案，加大“789”优秀年轻干部人才库建设和使用力度，逐步形成“继任者”干部库。</w:t>
      </w:r>
      <w:r>
        <w:rPr>
          <w:rFonts w:hint="eastAsia" w:ascii="仿宋" w:hAnsi="仿宋" w:eastAsia="仿宋" w:cs="仿宋"/>
          <w:b/>
          <w:bCs/>
          <w:kern w:val="2"/>
          <w:sz w:val="36"/>
          <w:szCs w:val="36"/>
          <w:highlight w:val="none"/>
          <w:lang w:val="en-US" w:eastAsia="zh-CN" w:bidi="ar-SA"/>
        </w:rPr>
        <w:t>要</w:t>
      </w:r>
      <w:r>
        <w:rPr>
          <w:rFonts w:hint="eastAsia" w:ascii="仿宋" w:hAnsi="仿宋" w:eastAsia="仿宋" w:cs="仿宋"/>
          <w:b w:val="0"/>
          <w:bCs w:val="0"/>
          <w:kern w:val="2"/>
          <w:sz w:val="36"/>
          <w:szCs w:val="36"/>
          <w:highlight w:val="none"/>
          <w:lang w:val="en-US" w:eastAsia="zh-CN" w:bidi="ar-SA"/>
        </w:rPr>
        <w:t>聚焦“科技北汽”，坚持党管人才，进一步深化科技创新人才发展机制改革，持续发挥集团科技委员会作用，开展好2023年度北京市海外高层次人才自主认定及跟踪管理工作，为“北汽集团高水平人才高地”建设提供支撑。</w:t>
      </w:r>
      <w:r>
        <w:rPr>
          <w:rFonts w:hint="eastAsia" w:ascii="仿宋" w:hAnsi="仿宋" w:eastAsia="仿宋" w:cs="仿宋"/>
          <w:b/>
          <w:bCs/>
          <w:kern w:val="2"/>
          <w:sz w:val="36"/>
          <w:szCs w:val="36"/>
          <w:highlight w:val="none"/>
          <w:lang w:val="en-US" w:eastAsia="zh-CN" w:bidi="ar-SA"/>
        </w:rPr>
        <w:t>要</w:t>
      </w:r>
      <w:r>
        <w:rPr>
          <w:rFonts w:hint="eastAsia" w:ascii="仿宋" w:hAnsi="仿宋" w:eastAsia="仿宋" w:cs="仿宋"/>
          <w:b w:val="0"/>
          <w:bCs w:val="0"/>
          <w:kern w:val="2"/>
          <w:sz w:val="36"/>
          <w:szCs w:val="36"/>
          <w:highlight w:val="none"/>
          <w:lang w:val="en-US" w:eastAsia="zh-CN" w:bidi="ar-SA"/>
        </w:rPr>
        <w:t>加强统战、党校、老干部各工作方面，组织“党外人士企业行”品牌活动和全系统基层统战干部实操性培训，开展离退休干部“初心讲堂”等活动。</w:t>
      </w:r>
    </w:p>
    <w:p>
      <w:pPr>
        <w:pStyle w:val="4"/>
        <w:keepNext w:val="0"/>
        <w:keepLines w:val="0"/>
        <w:pageBreakBefore w:val="0"/>
        <w:widowControl w:val="0"/>
        <w:kinsoku/>
        <w:wordWrap/>
        <w:overflowPunct/>
        <w:topLinePunct w:val="0"/>
        <w:autoSpaceDE/>
        <w:autoSpaceDN/>
        <w:bidi w:val="0"/>
        <w:adjustRightInd/>
        <w:spacing w:line="560" w:lineRule="exact"/>
        <w:ind w:firstLine="723" w:firstLineChars="200"/>
        <w:textAlignment w:val="auto"/>
        <w:rPr>
          <w:rFonts w:hint="default" w:ascii="仿宋" w:hAnsi="仿宋" w:eastAsia="仿宋" w:cs="仿宋"/>
          <w:b/>
          <w:bCs/>
          <w:kern w:val="2"/>
          <w:sz w:val="36"/>
          <w:szCs w:val="36"/>
          <w:lang w:val="en-US" w:eastAsia="zh-CN" w:bidi="ar-SA"/>
        </w:rPr>
      </w:pPr>
      <w:r>
        <w:rPr>
          <w:rFonts w:hint="eastAsia" w:ascii="仿宋" w:hAnsi="仿宋" w:eastAsia="仿宋" w:cs="仿宋"/>
          <w:b/>
          <w:bCs/>
          <w:kern w:val="2"/>
          <w:sz w:val="36"/>
          <w:szCs w:val="36"/>
          <w:lang w:val="en-US" w:eastAsia="zh-CN" w:bidi="ar-SA"/>
        </w:rPr>
        <w:t>三是要突出正面宣传，确保意识形态领域平稳有序。</w:t>
      </w:r>
      <w:r>
        <w:rPr>
          <w:rFonts w:hint="eastAsia" w:ascii="仿宋" w:hAnsi="仿宋" w:eastAsia="仿宋" w:cs="仿宋"/>
          <w:b w:val="0"/>
          <w:bCs w:val="0"/>
          <w:kern w:val="2"/>
          <w:sz w:val="36"/>
          <w:szCs w:val="36"/>
          <w:lang w:val="en-US" w:eastAsia="zh-CN" w:bidi="ar-SA"/>
        </w:rPr>
        <w:t>各单位党委</w:t>
      </w:r>
      <w:r>
        <w:rPr>
          <w:rFonts w:hint="eastAsia" w:ascii="仿宋" w:hAnsi="仿宋" w:eastAsia="仿宋" w:cs="仿宋"/>
          <w:b/>
          <w:bCs/>
          <w:kern w:val="2"/>
          <w:sz w:val="36"/>
          <w:szCs w:val="36"/>
          <w:lang w:val="en-US" w:eastAsia="zh-CN" w:bidi="ar-SA"/>
        </w:rPr>
        <w:t>要</w:t>
      </w:r>
      <w:r>
        <w:rPr>
          <w:rFonts w:hint="eastAsia" w:ascii="仿宋" w:hAnsi="仿宋" w:eastAsia="仿宋" w:cs="仿宋"/>
          <w:b w:val="0"/>
          <w:bCs w:val="0"/>
          <w:kern w:val="2"/>
          <w:sz w:val="36"/>
          <w:szCs w:val="36"/>
          <w:lang w:val="en-US" w:eastAsia="zh-CN" w:bidi="ar-SA"/>
        </w:rPr>
        <w:t>全面落实意识形态工作责任制，加强领导体制发挥和工作协同联动，做好重大事件的企业声誉风险管控，持续提高舆情管理科学化、精准化水平。</w:t>
      </w:r>
      <w:r>
        <w:rPr>
          <w:rFonts w:hint="eastAsia" w:ascii="仿宋" w:hAnsi="仿宋" w:eastAsia="仿宋" w:cs="仿宋"/>
          <w:b/>
          <w:bCs/>
          <w:kern w:val="2"/>
          <w:sz w:val="36"/>
          <w:szCs w:val="36"/>
          <w:lang w:val="en-US" w:eastAsia="zh-CN" w:bidi="ar-SA"/>
        </w:rPr>
        <w:t>要</w:t>
      </w:r>
      <w:r>
        <w:rPr>
          <w:rFonts w:hint="eastAsia" w:ascii="仿宋" w:hAnsi="仿宋" w:eastAsia="仿宋" w:cs="仿宋"/>
          <w:b w:val="0"/>
          <w:bCs w:val="0"/>
          <w:kern w:val="2"/>
          <w:sz w:val="36"/>
          <w:szCs w:val="36"/>
          <w:lang w:val="en-US" w:eastAsia="zh-CN" w:bidi="ar-SA"/>
        </w:rPr>
        <w:t>围绕“竞争性增长”不断优化北汽文化体系，开展好“实干勇争先 奋进高质量”主题宣讲进基层等品牌活动，持续挖掘、传播北汽实干故事。</w:t>
      </w:r>
      <w:r>
        <w:rPr>
          <w:rFonts w:hint="eastAsia" w:ascii="仿宋" w:hAnsi="仿宋" w:eastAsia="仿宋" w:cs="仿宋"/>
          <w:b/>
          <w:bCs/>
          <w:kern w:val="2"/>
          <w:sz w:val="36"/>
          <w:szCs w:val="36"/>
          <w:lang w:val="en-US" w:eastAsia="zh-CN" w:bidi="ar-SA"/>
        </w:rPr>
        <w:t>要</w:t>
      </w:r>
      <w:r>
        <w:rPr>
          <w:rFonts w:hint="eastAsia" w:ascii="仿宋" w:hAnsi="仿宋" w:eastAsia="仿宋" w:cs="仿宋"/>
          <w:b w:val="0"/>
          <w:bCs w:val="0"/>
          <w:kern w:val="2"/>
          <w:sz w:val="36"/>
          <w:szCs w:val="36"/>
          <w:lang w:val="en-US" w:eastAsia="zh-CN" w:bidi="ar-SA"/>
        </w:rPr>
        <w:t>加强“大宣传”体系建设，做好标志性活动策划，提升优质宣传作品创作能力，壮大声量、提升形象，对内坚定发展信心，对外提升发展预期。</w:t>
      </w:r>
    </w:p>
    <w:p>
      <w:pPr>
        <w:pStyle w:val="4"/>
        <w:keepNext w:val="0"/>
        <w:keepLines w:val="0"/>
        <w:pageBreakBefore w:val="0"/>
        <w:widowControl w:val="0"/>
        <w:kinsoku/>
        <w:wordWrap/>
        <w:overflowPunct/>
        <w:topLinePunct w:val="0"/>
        <w:autoSpaceDE/>
        <w:autoSpaceDN/>
        <w:bidi w:val="0"/>
        <w:adjustRightInd/>
        <w:spacing w:line="560" w:lineRule="exact"/>
        <w:ind w:firstLine="723" w:firstLineChars="200"/>
        <w:textAlignment w:val="auto"/>
        <w:rPr>
          <w:rFonts w:hint="eastAsia" w:ascii="仿宋" w:hAnsi="仿宋" w:eastAsia="仿宋" w:cs="仿宋"/>
          <w:b w:val="0"/>
          <w:bCs w:val="0"/>
          <w:kern w:val="2"/>
          <w:sz w:val="36"/>
          <w:szCs w:val="36"/>
          <w:lang w:val="en-US" w:eastAsia="zh-CN" w:bidi="ar-SA"/>
        </w:rPr>
      </w:pPr>
      <w:r>
        <w:rPr>
          <w:rFonts w:hint="eastAsia" w:ascii="仿宋" w:hAnsi="仿宋" w:eastAsia="仿宋" w:cs="仿宋"/>
          <w:b/>
          <w:bCs/>
          <w:kern w:val="2"/>
          <w:sz w:val="36"/>
          <w:szCs w:val="36"/>
          <w:lang w:val="en-US" w:eastAsia="zh-CN" w:bidi="ar-SA"/>
        </w:rPr>
        <w:t>四是要突出政治监督，持续强化执纪执法警示震慑。</w:t>
      </w:r>
      <w:r>
        <w:rPr>
          <w:rFonts w:hint="eastAsia" w:ascii="仿宋" w:hAnsi="仿宋" w:eastAsia="仿宋" w:cs="仿宋"/>
          <w:b w:val="0"/>
          <w:bCs w:val="0"/>
          <w:kern w:val="2"/>
          <w:sz w:val="36"/>
          <w:szCs w:val="36"/>
          <w:lang w:val="en-US" w:eastAsia="zh-CN" w:bidi="ar-SA"/>
        </w:rPr>
        <w:t>没有好的政治生态和政治环境，党的领导作用发挥就无从谈起。下半年，各单位党委</w:t>
      </w:r>
      <w:r>
        <w:rPr>
          <w:rFonts w:hint="eastAsia" w:ascii="仿宋" w:hAnsi="仿宋" w:eastAsia="仿宋" w:cs="仿宋"/>
          <w:b/>
          <w:bCs/>
          <w:kern w:val="2"/>
          <w:sz w:val="36"/>
          <w:szCs w:val="36"/>
          <w:lang w:val="en-US" w:eastAsia="zh-CN" w:bidi="ar-SA"/>
        </w:rPr>
        <w:t>要</w:t>
      </w:r>
      <w:r>
        <w:rPr>
          <w:rFonts w:hint="eastAsia" w:ascii="仿宋" w:hAnsi="仿宋" w:eastAsia="仿宋" w:cs="仿宋"/>
          <w:b w:val="0"/>
          <w:bCs w:val="0"/>
          <w:kern w:val="2"/>
          <w:sz w:val="36"/>
          <w:szCs w:val="36"/>
          <w:lang w:val="en-US" w:eastAsia="zh-CN" w:bidi="ar-SA"/>
        </w:rPr>
        <w:t>紧盯党组织、“一把手”和班子成员推动落实情况开展监督；健全联合监督体系协同，围绕“研产供销服”等重点领域、聚焦“人财物”推动精准监督，持续完善联合监督机制。</w:t>
      </w:r>
      <w:r>
        <w:rPr>
          <w:rFonts w:hint="eastAsia" w:ascii="仿宋" w:hAnsi="仿宋" w:eastAsia="仿宋" w:cs="仿宋"/>
          <w:b/>
          <w:bCs/>
          <w:kern w:val="2"/>
          <w:sz w:val="36"/>
          <w:szCs w:val="36"/>
          <w:lang w:val="en-US" w:eastAsia="zh-CN" w:bidi="ar-SA"/>
        </w:rPr>
        <w:t>要</w:t>
      </w:r>
      <w:r>
        <w:rPr>
          <w:rFonts w:hint="eastAsia" w:ascii="仿宋" w:hAnsi="仿宋" w:eastAsia="仿宋" w:cs="仿宋"/>
          <w:b w:val="0"/>
          <w:bCs w:val="0"/>
          <w:kern w:val="2"/>
          <w:sz w:val="36"/>
          <w:szCs w:val="36"/>
          <w:lang w:val="en-US" w:eastAsia="zh-CN" w:bidi="ar-SA"/>
        </w:rPr>
        <w:t>严格查办涉嫌靠车吃车、以权谋私等违纪违法问题线索，坚决纠正偏离主责主业、造成严重损失风险的重大问题。</w:t>
      </w:r>
      <w:r>
        <w:rPr>
          <w:rFonts w:hint="eastAsia" w:ascii="仿宋" w:hAnsi="仿宋" w:eastAsia="仿宋" w:cs="仿宋"/>
          <w:b/>
          <w:bCs/>
          <w:kern w:val="2"/>
          <w:sz w:val="36"/>
          <w:szCs w:val="36"/>
          <w:lang w:val="en-US" w:eastAsia="zh-CN" w:bidi="ar-SA"/>
        </w:rPr>
        <w:t>要</w:t>
      </w:r>
      <w:r>
        <w:rPr>
          <w:rFonts w:hint="eastAsia" w:ascii="仿宋" w:hAnsi="仿宋" w:eastAsia="仿宋" w:cs="仿宋"/>
          <w:b w:val="0"/>
          <w:bCs w:val="0"/>
          <w:kern w:val="2"/>
          <w:sz w:val="36"/>
          <w:szCs w:val="36"/>
          <w:lang w:val="en-US" w:eastAsia="zh-CN" w:bidi="ar-SA"/>
        </w:rPr>
        <w:t>准确把握运用“四种形态”，强化对党员干部经常性教育管理监督，开展集团系统廉洁宣教季活动，四季度召开“以案为鉴、以案促改”警示教育大会。</w:t>
      </w:r>
      <w:r>
        <w:rPr>
          <w:rFonts w:hint="eastAsia" w:ascii="仿宋" w:hAnsi="仿宋" w:eastAsia="仿宋" w:cs="仿宋"/>
          <w:b/>
          <w:bCs/>
          <w:kern w:val="2"/>
          <w:sz w:val="36"/>
          <w:szCs w:val="36"/>
          <w:lang w:val="en-US" w:eastAsia="zh-CN" w:bidi="ar-SA"/>
        </w:rPr>
        <w:t>要</w:t>
      </w:r>
      <w:r>
        <w:rPr>
          <w:rFonts w:hint="eastAsia" w:ascii="仿宋" w:hAnsi="仿宋" w:eastAsia="仿宋" w:cs="仿宋"/>
          <w:b w:val="0"/>
          <w:bCs w:val="0"/>
          <w:kern w:val="2"/>
          <w:sz w:val="36"/>
          <w:szCs w:val="36"/>
          <w:lang w:val="en-US" w:eastAsia="zh-CN" w:bidi="ar-SA"/>
        </w:rPr>
        <w:t>对相关单位巡察整改情况进行指导督导，做好相关企业的巡察整改监督检查。</w:t>
      </w:r>
    </w:p>
    <w:p>
      <w:pPr>
        <w:pStyle w:val="4"/>
        <w:keepNext w:val="0"/>
        <w:keepLines w:val="0"/>
        <w:pageBreakBefore w:val="0"/>
        <w:widowControl w:val="0"/>
        <w:kinsoku/>
        <w:wordWrap/>
        <w:overflowPunct/>
        <w:topLinePunct w:val="0"/>
        <w:autoSpaceDE/>
        <w:autoSpaceDN/>
        <w:bidi w:val="0"/>
        <w:adjustRightInd/>
        <w:spacing w:line="560" w:lineRule="exact"/>
        <w:ind w:firstLine="723" w:firstLineChars="200"/>
        <w:textAlignment w:val="auto"/>
        <w:rPr>
          <w:rFonts w:hint="eastAsia" w:ascii="仿宋" w:hAnsi="仿宋" w:eastAsia="仿宋" w:cs="仿宋"/>
          <w:b w:val="0"/>
          <w:bCs w:val="0"/>
          <w:kern w:val="2"/>
          <w:sz w:val="36"/>
          <w:szCs w:val="36"/>
          <w:lang w:val="en-US" w:eastAsia="zh-CN" w:bidi="ar-SA"/>
        </w:rPr>
      </w:pPr>
      <w:r>
        <w:rPr>
          <w:rFonts w:hint="eastAsia" w:ascii="仿宋" w:hAnsi="仿宋" w:eastAsia="仿宋" w:cs="仿宋"/>
          <w:b/>
          <w:bCs/>
          <w:kern w:val="2"/>
          <w:sz w:val="36"/>
          <w:szCs w:val="36"/>
          <w:lang w:val="en-US" w:eastAsia="zh-CN" w:bidi="ar-SA"/>
        </w:rPr>
        <w:t>五是要突出氛围营造，加强党建带工建、带团建。工会方面</w:t>
      </w:r>
      <w:r>
        <w:rPr>
          <w:rFonts w:hint="eastAsia" w:ascii="仿宋" w:hAnsi="仿宋" w:eastAsia="仿宋" w:cs="仿宋"/>
          <w:b w:val="0"/>
          <w:bCs w:val="0"/>
          <w:kern w:val="2"/>
          <w:sz w:val="36"/>
          <w:szCs w:val="36"/>
          <w:lang w:val="en-US" w:eastAsia="zh-CN" w:bidi="ar-SA"/>
        </w:rPr>
        <w:t>，要持续强化职工队伍思想教育，强化高技能职工队伍的建设和职工创新能力的培养；进一步发挥职代会代表职工反映诉求和参政议政作用，发挥好集团工会三大公益基金作用；坚持好职工“家”年华、职工文体赛事等职工喜闻乐见的文化活动。</w:t>
      </w:r>
      <w:r>
        <w:rPr>
          <w:rFonts w:hint="eastAsia" w:ascii="仿宋" w:hAnsi="仿宋" w:eastAsia="仿宋" w:cs="仿宋"/>
          <w:b/>
          <w:bCs/>
          <w:kern w:val="2"/>
          <w:sz w:val="36"/>
          <w:szCs w:val="36"/>
          <w:lang w:val="en-US" w:eastAsia="zh-CN" w:bidi="ar-SA"/>
        </w:rPr>
        <w:t>团委方面</w:t>
      </w:r>
      <w:r>
        <w:rPr>
          <w:rFonts w:hint="eastAsia" w:ascii="仿宋" w:hAnsi="仿宋" w:eastAsia="仿宋" w:cs="仿宋"/>
          <w:b w:val="0"/>
          <w:bCs w:val="0"/>
          <w:kern w:val="2"/>
          <w:sz w:val="36"/>
          <w:szCs w:val="36"/>
          <w:lang w:val="en-US" w:eastAsia="zh-CN" w:bidi="ar-SA"/>
        </w:rPr>
        <w:t>，要围绕贯彻落实团的十九大开展好系列主题团日活动、专题教育，深化“三心行动”凝聚引领成效，持续推进“青年突击队岗位建功行动”“共青团创新创效行动”等品牌工作，坚定为党育人做好“三青工程”。</w:t>
      </w:r>
    </w:p>
    <w:p>
      <w:pPr>
        <w:rPr>
          <w:rFonts w:hint="eastAsia"/>
          <w:lang w:val="en-US" w:eastAsia="zh-CN"/>
        </w:rPr>
      </w:pPr>
    </w:p>
    <w:p>
      <w:pPr>
        <w:pStyle w:val="4"/>
        <w:keepNext w:val="0"/>
        <w:keepLines w:val="0"/>
        <w:pageBreakBefore w:val="0"/>
        <w:widowControl w:val="0"/>
        <w:kinsoku/>
        <w:wordWrap/>
        <w:overflowPunct/>
        <w:topLinePunct w:val="0"/>
        <w:autoSpaceDE/>
        <w:autoSpaceDN/>
        <w:bidi w:val="0"/>
        <w:adjustRightInd/>
        <w:spacing w:line="560" w:lineRule="exact"/>
        <w:ind w:firstLine="720" w:firstLineChars="200"/>
        <w:textAlignment w:val="auto"/>
        <w:rPr>
          <w:rFonts w:hint="default" w:ascii="仿宋" w:hAnsi="仿宋" w:eastAsia="仿宋" w:cs="仿宋"/>
          <w:b w:val="0"/>
          <w:bCs w:val="0"/>
          <w:kern w:val="2"/>
          <w:sz w:val="36"/>
          <w:szCs w:val="36"/>
          <w:lang w:val="en-US" w:eastAsia="zh-CN" w:bidi="ar-SA"/>
        </w:rPr>
      </w:pPr>
      <w:r>
        <w:rPr>
          <w:rFonts w:hint="eastAsia" w:ascii="仿宋" w:hAnsi="仿宋" w:eastAsia="仿宋" w:cs="仿宋"/>
          <w:b w:val="0"/>
          <w:bCs w:val="0"/>
          <w:kern w:val="2"/>
          <w:sz w:val="36"/>
          <w:szCs w:val="36"/>
          <w:lang w:val="en-US" w:eastAsia="zh-CN" w:bidi="ar-SA"/>
        </w:rPr>
        <w:t>同志们，以上是我结合主题教育，从历史维度、价值维度、实践维度，与大家交流的三大方面内容，所有这些归为一点，就是希望同志们能够在市委市政府的坚强领导下，扎实开展主题教育，将“以学铸魂、以学增智、以学正风、以学促干”实效，与加强党的领导、党的建设各项工作结合起来，与推动落实集团重大改革发展举措任务结合起来，高昂发展信心、统一发展理念、坚持团结奋斗，不退不让完成全年生产经营任务，全力以赴推动北汽高质量发展，为推动首都经济发展做出更大贡献！</w:t>
      </w:r>
      <w:bookmarkStart w:id="0" w:name="_GoBack"/>
      <w:bookmarkEnd w:id="0"/>
    </w:p>
    <w:sectPr>
      <w:footerReference r:id="rId3" w:type="default"/>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roman"/>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C1699E"/>
    <w:multiLevelType w:val="singleLevel"/>
    <w:tmpl w:val="F5C1699E"/>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gutterAtTop/>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lYzQzN2YwYjc2ZDA1ZjcyNDVkMWM0YWVjYWNiZjgifQ=="/>
    <w:docVar w:name="KSO_WPS_MARK_KEY" w:val="3b15105e-7403-4803-bda9-da99bbde7ddc"/>
  </w:docVars>
  <w:rsids>
    <w:rsidRoot w:val="370541A3"/>
    <w:rsid w:val="01154EDD"/>
    <w:rsid w:val="01D40289"/>
    <w:rsid w:val="022538A0"/>
    <w:rsid w:val="024E06A7"/>
    <w:rsid w:val="031B4E73"/>
    <w:rsid w:val="034026E5"/>
    <w:rsid w:val="03FF396C"/>
    <w:rsid w:val="040354C1"/>
    <w:rsid w:val="04143599"/>
    <w:rsid w:val="04953D64"/>
    <w:rsid w:val="05A607FA"/>
    <w:rsid w:val="05D0030C"/>
    <w:rsid w:val="066E57BB"/>
    <w:rsid w:val="071F6AB6"/>
    <w:rsid w:val="086A7C9F"/>
    <w:rsid w:val="088973EA"/>
    <w:rsid w:val="089B03BE"/>
    <w:rsid w:val="091C32AD"/>
    <w:rsid w:val="097F2E74"/>
    <w:rsid w:val="09AA2535"/>
    <w:rsid w:val="09E2157C"/>
    <w:rsid w:val="0A4A3E53"/>
    <w:rsid w:val="0A59430F"/>
    <w:rsid w:val="0AF36AB3"/>
    <w:rsid w:val="0B112BA2"/>
    <w:rsid w:val="0B5B213D"/>
    <w:rsid w:val="0B704DF1"/>
    <w:rsid w:val="0BC80C43"/>
    <w:rsid w:val="0C7E42DC"/>
    <w:rsid w:val="0D0B5B12"/>
    <w:rsid w:val="0D4E1EA3"/>
    <w:rsid w:val="0D6B035F"/>
    <w:rsid w:val="0D985D60"/>
    <w:rsid w:val="0DDB70EE"/>
    <w:rsid w:val="0DFC7E32"/>
    <w:rsid w:val="0ED2440E"/>
    <w:rsid w:val="0F53554E"/>
    <w:rsid w:val="0F7E6A59"/>
    <w:rsid w:val="0FD1300B"/>
    <w:rsid w:val="103435D2"/>
    <w:rsid w:val="104F3F68"/>
    <w:rsid w:val="115B693C"/>
    <w:rsid w:val="11C36344"/>
    <w:rsid w:val="11F74118"/>
    <w:rsid w:val="120175F4"/>
    <w:rsid w:val="12191D79"/>
    <w:rsid w:val="13A03EF5"/>
    <w:rsid w:val="13CD54F8"/>
    <w:rsid w:val="14AA20B4"/>
    <w:rsid w:val="1548475C"/>
    <w:rsid w:val="162714E3"/>
    <w:rsid w:val="17BA0860"/>
    <w:rsid w:val="17DF2075"/>
    <w:rsid w:val="17E56F60"/>
    <w:rsid w:val="18482898"/>
    <w:rsid w:val="19453FE1"/>
    <w:rsid w:val="19F710A8"/>
    <w:rsid w:val="1A515E3D"/>
    <w:rsid w:val="1A69031C"/>
    <w:rsid w:val="1A7661CD"/>
    <w:rsid w:val="1BFD53CC"/>
    <w:rsid w:val="1C2D44B0"/>
    <w:rsid w:val="1D5675F2"/>
    <w:rsid w:val="1D772D50"/>
    <w:rsid w:val="1DE2466D"/>
    <w:rsid w:val="1E636F4B"/>
    <w:rsid w:val="20665761"/>
    <w:rsid w:val="20B737A6"/>
    <w:rsid w:val="21610B70"/>
    <w:rsid w:val="21635AC5"/>
    <w:rsid w:val="229C7445"/>
    <w:rsid w:val="22B440FE"/>
    <w:rsid w:val="25BD7D93"/>
    <w:rsid w:val="264D464E"/>
    <w:rsid w:val="266C2B88"/>
    <w:rsid w:val="26FE6F60"/>
    <w:rsid w:val="28033B5E"/>
    <w:rsid w:val="297840D8"/>
    <w:rsid w:val="2B57508F"/>
    <w:rsid w:val="2C5B55EB"/>
    <w:rsid w:val="2D376058"/>
    <w:rsid w:val="2D9B055D"/>
    <w:rsid w:val="2E20615A"/>
    <w:rsid w:val="2F124686"/>
    <w:rsid w:val="2F61116A"/>
    <w:rsid w:val="2FD302BA"/>
    <w:rsid w:val="303045DB"/>
    <w:rsid w:val="30443FDF"/>
    <w:rsid w:val="30A05CC2"/>
    <w:rsid w:val="321F6EBB"/>
    <w:rsid w:val="3278795C"/>
    <w:rsid w:val="331D13BF"/>
    <w:rsid w:val="334703EE"/>
    <w:rsid w:val="334D3EDF"/>
    <w:rsid w:val="337A6C9E"/>
    <w:rsid w:val="340E34F9"/>
    <w:rsid w:val="349C35B5"/>
    <w:rsid w:val="350A669E"/>
    <w:rsid w:val="36FC6348"/>
    <w:rsid w:val="370541A3"/>
    <w:rsid w:val="39241FBB"/>
    <w:rsid w:val="3B4D0ECA"/>
    <w:rsid w:val="3B5B139E"/>
    <w:rsid w:val="3B837A65"/>
    <w:rsid w:val="3DE76B84"/>
    <w:rsid w:val="3E06185A"/>
    <w:rsid w:val="3E2900BC"/>
    <w:rsid w:val="3E7C6AC5"/>
    <w:rsid w:val="3EF917E6"/>
    <w:rsid w:val="3F154379"/>
    <w:rsid w:val="3F302936"/>
    <w:rsid w:val="3F7171A7"/>
    <w:rsid w:val="4075369B"/>
    <w:rsid w:val="40DE086C"/>
    <w:rsid w:val="416A73BE"/>
    <w:rsid w:val="41FB36A0"/>
    <w:rsid w:val="43470FC7"/>
    <w:rsid w:val="44836492"/>
    <w:rsid w:val="45392515"/>
    <w:rsid w:val="45AA6F6F"/>
    <w:rsid w:val="45B93E4A"/>
    <w:rsid w:val="460F14C8"/>
    <w:rsid w:val="465D172D"/>
    <w:rsid w:val="471D6915"/>
    <w:rsid w:val="47763972"/>
    <w:rsid w:val="47AF4D11"/>
    <w:rsid w:val="483762D2"/>
    <w:rsid w:val="484713ED"/>
    <w:rsid w:val="48CC36A0"/>
    <w:rsid w:val="4A2A2D74"/>
    <w:rsid w:val="4A35236B"/>
    <w:rsid w:val="4AE72A13"/>
    <w:rsid w:val="4B0C1B4E"/>
    <w:rsid w:val="4B7519C8"/>
    <w:rsid w:val="4B810772"/>
    <w:rsid w:val="4B92297F"/>
    <w:rsid w:val="4CBD57DA"/>
    <w:rsid w:val="4CCA7183"/>
    <w:rsid w:val="4CCE5C39"/>
    <w:rsid w:val="4DCF527F"/>
    <w:rsid w:val="4DE80F7C"/>
    <w:rsid w:val="4E524648"/>
    <w:rsid w:val="4EE14D9C"/>
    <w:rsid w:val="4F45166E"/>
    <w:rsid w:val="4F4A3571"/>
    <w:rsid w:val="4F717CEE"/>
    <w:rsid w:val="50744245"/>
    <w:rsid w:val="517742BF"/>
    <w:rsid w:val="517D5E7F"/>
    <w:rsid w:val="520C2D5F"/>
    <w:rsid w:val="525941F7"/>
    <w:rsid w:val="535B1A47"/>
    <w:rsid w:val="54542B2A"/>
    <w:rsid w:val="54574540"/>
    <w:rsid w:val="55481D0C"/>
    <w:rsid w:val="55E22755"/>
    <w:rsid w:val="56226FF5"/>
    <w:rsid w:val="5645116C"/>
    <w:rsid w:val="588605EF"/>
    <w:rsid w:val="58B42BFE"/>
    <w:rsid w:val="590B62F8"/>
    <w:rsid w:val="59765E53"/>
    <w:rsid w:val="598B6C60"/>
    <w:rsid w:val="5A1D0200"/>
    <w:rsid w:val="5A63162B"/>
    <w:rsid w:val="5B0B08B2"/>
    <w:rsid w:val="5B41252A"/>
    <w:rsid w:val="5B841A03"/>
    <w:rsid w:val="5CDD31B0"/>
    <w:rsid w:val="5D027239"/>
    <w:rsid w:val="5E9C2B4D"/>
    <w:rsid w:val="5EC64CF9"/>
    <w:rsid w:val="5ECD6940"/>
    <w:rsid w:val="5FE43EEF"/>
    <w:rsid w:val="5FF678B6"/>
    <w:rsid w:val="60123C37"/>
    <w:rsid w:val="603724E6"/>
    <w:rsid w:val="6048238E"/>
    <w:rsid w:val="617F15EF"/>
    <w:rsid w:val="61F0464F"/>
    <w:rsid w:val="62355F03"/>
    <w:rsid w:val="62EE3E32"/>
    <w:rsid w:val="641C76D4"/>
    <w:rsid w:val="64CB0263"/>
    <w:rsid w:val="651F73CA"/>
    <w:rsid w:val="661A4BCD"/>
    <w:rsid w:val="66A82BFF"/>
    <w:rsid w:val="6845715F"/>
    <w:rsid w:val="69665AFA"/>
    <w:rsid w:val="6CBD4342"/>
    <w:rsid w:val="6CE8644B"/>
    <w:rsid w:val="6D0A20C6"/>
    <w:rsid w:val="6D951DC3"/>
    <w:rsid w:val="6F3B64CA"/>
    <w:rsid w:val="6FCD1928"/>
    <w:rsid w:val="70C66AA3"/>
    <w:rsid w:val="71024CBA"/>
    <w:rsid w:val="713F598F"/>
    <w:rsid w:val="71BA3885"/>
    <w:rsid w:val="72424D9D"/>
    <w:rsid w:val="727350C6"/>
    <w:rsid w:val="72E66F89"/>
    <w:rsid w:val="745B39A7"/>
    <w:rsid w:val="746960C4"/>
    <w:rsid w:val="74C57072"/>
    <w:rsid w:val="757271FA"/>
    <w:rsid w:val="76572144"/>
    <w:rsid w:val="76AB23C8"/>
    <w:rsid w:val="772164A5"/>
    <w:rsid w:val="774E334F"/>
    <w:rsid w:val="777A05E8"/>
    <w:rsid w:val="77CD4BBB"/>
    <w:rsid w:val="782F501B"/>
    <w:rsid w:val="79741D99"/>
    <w:rsid w:val="7A552C46"/>
    <w:rsid w:val="7C0C66FF"/>
    <w:rsid w:val="7C8617DD"/>
    <w:rsid w:val="7CCF6CE0"/>
    <w:rsid w:val="7D0050EB"/>
    <w:rsid w:val="7D2A03BA"/>
    <w:rsid w:val="7D3021D9"/>
    <w:rsid w:val="7E457654"/>
    <w:rsid w:val="7E7824A9"/>
    <w:rsid w:val="7E906D41"/>
    <w:rsid w:val="7F201A75"/>
    <w:rsid w:val="7F3F3787"/>
    <w:rsid w:val="7F623E3B"/>
    <w:rsid w:val="7FCD2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Ascii" w:hAnsiTheme="minorAsci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link w:val="14"/>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ind w:left="112"/>
    </w:pPr>
    <w:rPr>
      <w:rFonts w:ascii="仿宋_GB2312" w:hAnsi="仿宋_GB2312" w:eastAsia="仿宋_GB2312" w:cs="仿宋_GB2312"/>
      <w:sz w:val="28"/>
      <w:szCs w:val="28"/>
    </w:rPr>
  </w:style>
  <w:style w:type="paragraph" w:styleId="5">
    <w:name w:val="Body Text Indent"/>
    <w:basedOn w:val="1"/>
    <w:qFormat/>
    <w:uiPriority w:val="99"/>
    <w:pPr>
      <w:adjustRightInd w:val="0"/>
      <w:snapToGrid w:val="0"/>
      <w:spacing w:line="640" w:lineRule="exact"/>
      <w:ind w:firstLine="720" w:firstLineChars="200"/>
    </w:pPr>
    <w:rPr>
      <w:rFonts w:ascii="黑体" w:hAnsi="黑体" w:eastAsia="黑体"/>
      <w:color w:val="000000"/>
      <w:sz w:val="36"/>
      <w:szCs w:val="36"/>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Emphasis"/>
    <w:basedOn w:val="10"/>
    <w:qFormat/>
    <w:uiPriority w:val="0"/>
    <w:rPr>
      <w:i/>
    </w:rPr>
  </w:style>
  <w:style w:type="character" w:styleId="13">
    <w:name w:val="Hyperlink"/>
    <w:basedOn w:val="10"/>
    <w:qFormat/>
    <w:uiPriority w:val="0"/>
    <w:rPr>
      <w:color w:val="0000FF"/>
      <w:u w:val="single"/>
    </w:rPr>
  </w:style>
  <w:style w:type="character" w:customStyle="1" w:styleId="14">
    <w:name w:val="标题 3 Char"/>
    <w:basedOn w:val="10"/>
    <w:link w:val="3"/>
    <w:qFormat/>
    <w:uiPriority w:val="9"/>
    <w:rPr>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12379</Words>
  <Characters>12465</Characters>
  <Lines>0</Lines>
  <Paragraphs>0</Paragraphs>
  <TotalTime>56</TotalTime>
  <ScaleCrop>false</ScaleCrop>
  <LinksUpToDate>false</LinksUpToDate>
  <CharactersWithSpaces>12472</CharactersWithSpaces>
  <Application>WPS Office_11.8.2.11978_F1E327BC-269C-435d-A152-05C5408002CA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2023-03-04T05:48:00Z</dcterms:created>
  <dc:creator>军儿</dc:creator>
  <cp:lastModifiedBy>张晓莉</cp:lastModifiedBy>
  <cp:lastPrinted>2023-07-12T02:44:00Z</cp:lastPrinted>
  <dcterms:modified xsi:type="dcterms:W3CDTF">2023-11-16T02:37:04Z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2052-11.8.2.11978</vt:lpwstr>
  </property>
  <property fmtid="{D5CDD505-2E9C-101B-9397-08002B2CF9AE}" pid="3" name="ICV">
    <vt:lpwstr>D0E8821E53494F1C82A0CE021A127768</vt:lpwstr>
  </property>
</Properties>
</file>