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lang w:eastAsia="zh-CN"/>
        </w:rPr>
        <w:t>人民</w:t>
      </w:r>
      <w:r>
        <w:rPr>
          <w:rFonts w:hint="eastAsia" w:ascii="方正小标宋简体" w:hAnsi="方正小标宋简体" w:eastAsia="方正小标宋简体" w:cs="方正小标宋简体"/>
          <w:sz w:val="44"/>
          <w:szCs w:val="44"/>
        </w:rPr>
        <w:t>情怀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东城区委宣传部原常务副部长</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lang w:eastAsia="zh-CN"/>
        </w:rPr>
        <w:t>师雪起</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国标楷体" w:hAnsi="国标楷体" w:eastAsia="国标楷体" w:cs="国标楷体"/>
          <w:sz w:val="32"/>
          <w:szCs w:val="32"/>
          <w:lang w:eastAsia="zh-CN"/>
        </w:rPr>
      </w:pPr>
    </w:p>
    <w:p>
      <w:pPr>
        <w:pStyle w:val="17"/>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大家好，我叫师雪起，是东城区委宣传部的退休干部。我宣讲的题目是《人民情怀》。</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大家知道，北大红楼是早期中国共产党的摇篮，我曾多次到这里参观，重温我们党的初心使命。党的二十届三中全会闭幕之后，我再次来到这里，这里的一件件历史文物、一本本传播马克思主义的刊物书籍、一张张宣传新思想的报纸，都承载着一种革命精神，展示着我们党为民的初心使命。特别是当我站在当年李大钊的办公桌前久久注视。仿佛看到了他深入研究工人阶级状况，关注农民疾苦，写下《庶民的胜利》《布尔什维主义的胜利》的情景，为他“索我理想之中华”的精神而感动。这次参观，让我又有了新的感悟和思考。那就是以李大钊、毛泽东、陈独秀等为代表的革命先驱，他们那种追求马克思主义、追求理想信念的精神来源于哪？答案是，来源于对人民的情怀。人民情怀体现在对人民苦难的深切同情；体现在对人民力量的充分信任；体现在为实现人民的幸福生活而不懈努力。</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当我驻足凝望这座早期中国共产党人的摇篮，感受北大红楼精神所承载的人民情怀，此时，一幅幅国家繁荣昌盛，人民生活美好的画面出现在了我的眼前。在中国共产党的坚强领导下，中国人民以前所未有的力度开辟事业发展新天地，取得了让世界刮目相看的发展奇迹。党的十八大提出了以人民为中心的发展理念，党的二十届三中全会更是把人民情怀作为中国式现代化的价值追求。习近平总书记说：“中国式现代化，民生为大。党和政府的一切工作都是为了让老百姓过上更加幸福的生活。”为了老百姓过上更加幸福生活，我们从工厂车间到田间地头；从部队军营到科研基地；从大学校园到街道社区，都能看到总书记在基层调查研究，和人民群众亲切交谈的场景，感受到习近平总书记体察基层群众对期盼进一步深化改革的民意。正是这种把人民的事记在心里，把群众期盼深入改革的愿望放在心上，把妨碍人民对美好生活的向往的各个堵点调查了解得一清二楚，分析的全面透彻，才有了党的二十届三中全会《关于进一步全面深化改革推进中国式现代化的决定》，这个解决前进路上各种堵点问题的金钥匙。</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全会《决定》锚定2035年基本实现社会主义现代化的目标，提出未来5年的300多项重大改革举措。就拿我们大家关心的民生问题来说吧。《决定》提出就业是民生之本，积极落实就业优先政策；提出致力于促进教育公平，让每个孩子都能享受到优质的教育资源；提出深化卫生体制改革，让老百姓看得起病，看得好病；提出加大生态系统保护力度，拓宽绿水青山转化金山银山的路径等等。措施目标一目了然，现阶段打通堵点的蓝图清晰呈现，这是以人民为中心的发展理念的最新诠释，这是新时代人民情怀的具体体现。党的二十届三中全会《决定》，令人鼓舞，催人奋进。</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作为一个离退休的普通党员，又应该怎么做呢？虽然我们年纪大了，不在战斗的一线了，但我们也绝不袖手旁观。要力所能及，做好身边事，为党和人民的事业增添正能量，银龄谱新篇。您看北京市2700多支老党员先锋队正活跃在政策宣讲、美化家园、值班巡逻、邻里互助、法律服务、环境卫生、维护秩序等各个岗位上，践行着党的二十届三中全会精神，彰显着他们心中的人民情怀。在这里和大家分享一个发生在我们东城的小故事。每天夜晚十点多钟，北京钟鼓楼脚下的胡同里已经行人稀少，显得十分寂静。有的人家已经进入了梦乡。而这时您会发现在路灯的照射下，4位六七十岁头发花白的老人聚在一起迈着缓慢而坚实的步伐在胡同里走走停停。打着手电筒走近一家一家的院门口，看看有没有院门没关的？瞧瞧过道有没有火灾的隐患？瞅瞅有没有突发的管道漏水？看到院门没关的就上前给关上；看到院门锁坏了的就及时提醒换换门锁；有的快递小哥，天黑了找不到门牌，他们就帮助指路；见到有的居民夜晚出行，就提醒注意安全。有时他们还真发现大问题，那是前年冬天的一天夜晚气温达到零下10度左右，但他们仍冒着严寒在胡同里巡视，忽然他们听到前方有异常的声音，快走几步，眼前的情景让他们惊讶了，一个花池子里的水柱像喷泉似的往上喷射，有两米多高。再走近察看，是水龙头爆裂造成的。这水要喷流一宿，大冬天准得大面积结冰，造成道路湿滑，影响居民出行。情况紧急，于是，他们立即报警，和赶到的抢修人员一起，使问题得到了及时地解决。他们就这样一干就是7年，整整的2500多个夜晚，寒来暑往风雨无阻换来了11条胡同，2300多户居民的平安夜。胡同的居民把这4位自发夜间巡视的退休老党员称呼为老大爷夜巡队。当我采访时问他们，你们不累吗？你们这么大岁数不怕磕着碰着吗？你们这么做值得吗？他们微微地一笑，说：“要说不累是假话，但为了周边群众更安全，累点儿也值得。”当我听到这句话时我突然意识到，一个普通党员的人民情怀，其实就是把人民的利益放在心上。平时，关心群众的疾苦，为他们排忧解难，不辞辛苦，甘于奉献。关键时刻能够挺身而出，在所不辞。你说是这样吧。</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同志们，党员同志们，当您凝望天安门城楼前“中华人民共和国万岁”的巨幅标语时，您一定会深深地感悟到中国共产党人的人民情怀！</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谢谢大家！</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p>
    <w:p>
      <w:pPr>
        <w:pStyle w:val="17"/>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p>
    <w:p>
      <w:pPr>
        <w:pStyle w:val="17"/>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p>
    <w:p>
      <w:pPr>
        <w:pStyle w:val="17"/>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p>
    <w:p>
      <w:pPr>
        <w:pStyle w:val="17"/>
        <w:keepNext w:val="0"/>
        <w:keepLines w:val="0"/>
        <w:pageBreakBefore w:val="0"/>
        <w:widowControl w:val="0"/>
        <w:kinsoku/>
        <w:wordWrap/>
        <w:overflowPunct/>
        <w:topLinePunct w:val="0"/>
        <w:autoSpaceDE/>
        <w:autoSpaceDN/>
        <w:bidi w:val="0"/>
        <w:adjustRightInd/>
        <w:snapToGrid/>
        <w:spacing w:line="560" w:lineRule="exact"/>
        <w:ind w:firstLine="3200" w:firstLineChars="1000"/>
        <w:textAlignment w:val="auto"/>
        <w:rPr>
          <w:rFonts w:hint="eastAsia" w:ascii="仿宋_GB2312" w:hAnsi="仿宋_GB2312" w:eastAsia="仿宋_GB2312" w:cs="仿宋_GB2312"/>
          <w:kern w:val="2"/>
          <w:sz w:val="32"/>
          <w:szCs w:val="32"/>
          <w:lang w:val="en-US" w:eastAsia="zh-CN" w:bidi="ar-SA"/>
        </w:rPr>
      </w:pPr>
    </w:p>
    <w:sectPr>
      <w:headerReference r:id="rId3" w:type="default"/>
      <w:footerReference r:id="rId4" w:type="default"/>
      <w:pgSz w:w="11906" w:h="16838"/>
      <w:pgMar w:top="1984" w:right="1474"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国标楷体">
    <w:panose1 w:val="02000500000000000000"/>
    <w:charset w:val="86"/>
    <w:family w:val="auto"/>
    <w:pitch w:val="default"/>
    <w:sig w:usb0="00000001" w:usb1="08000000" w:usb2="00000000" w:usb3="00000000" w:csb0="00060007"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等线">
    <w:altName w:val="华文中宋"/>
    <w:panose1 w:val="00000000000000000000"/>
    <w:charset w:val="00"/>
    <w:family w:val="auto"/>
    <w:pitch w:val="default"/>
    <w:sig w:usb0="00000000" w:usb1="00000000" w:usb2="00000000" w:usb3="00000000" w:csb0="0000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D0C3C32"/>
    <w:rsid w:val="5BCFC83F"/>
    <w:rsid w:val="EB7994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link w:val="19"/>
    <w:unhideWhenUsed/>
    <w:qFormat/>
    <w:uiPriority w:val="9"/>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6">
    <w:name w:val="annotation text"/>
    <w:basedOn w:val="1"/>
    <w:link w:val="15"/>
    <w:unhideWhenUsed/>
    <w:qFormat/>
    <w:uiPriority w:val="99"/>
    <w:pPr>
      <w:jc w:val="left"/>
    </w:pPr>
  </w:style>
  <w:style w:type="paragraph" w:styleId="7">
    <w:name w:val="footer"/>
    <w:basedOn w:val="1"/>
    <w:link w:val="20"/>
    <w:unhideWhenUsed/>
    <w:qFormat/>
    <w:uiPriority w:val="99"/>
    <w:pPr>
      <w:tabs>
        <w:tab w:val="center" w:pos="4153"/>
        <w:tab w:val="right" w:pos="8306"/>
      </w:tabs>
      <w:snapToGrid w:val="0"/>
      <w:jc w:val="left"/>
    </w:pPr>
    <w:rPr>
      <w:sz w:val="18"/>
    </w:rPr>
  </w:style>
  <w:style w:type="paragraph" w:styleId="8">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annotation subject"/>
    <w:basedOn w:val="6"/>
    <w:next w:val="6"/>
    <w:link w:val="16"/>
    <w:unhideWhenUsed/>
    <w:qFormat/>
    <w:uiPriority w:val="99"/>
    <w:rPr>
      <w:b/>
      <w:bCs/>
    </w:rPr>
  </w:style>
  <w:style w:type="character" w:styleId="12">
    <w:name w:val="Strong"/>
    <w:basedOn w:val="11"/>
    <w:qFormat/>
    <w:uiPriority w:val="0"/>
    <w:rPr>
      <w:b/>
    </w:rPr>
  </w:style>
  <w:style w:type="character" w:styleId="13">
    <w:name w:val="Emphasis"/>
    <w:basedOn w:val="11"/>
    <w:qFormat/>
    <w:uiPriority w:val="20"/>
    <w:rPr>
      <w:i/>
    </w:rPr>
  </w:style>
  <w:style w:type="character" w:styleId="14">
    <w:name w:val="annotation reference"/>
    <w:basedOn w:val="11"/>
    <w:unhideWhenUsed/>
    <w:qFormat/>
    <w:uiPriority w:val="99"/>
    <w:rPr>
      <w:sz w:val="21"/>
      <w:szCs w:val="21"/>
    </w:rPr>
  </w:style>
  <w:style w:type="character" w:customStyle="1" w:styleId="15">
    <w:name w:val="批注文字 字符"/>
    <w:basedOn w:val="11"/>
    <w:link w:val="6"/>
    <w:semiHidden/>
    <w:qFormat/>
    <w:uiPriority w:val="99"/>
  </w:style>
  <w:style w:type="character" w:customStyle="1" w:styleId="16">
    <w:name w:val="批注主题 字符"/>
    <w:basedOn w:val="15"/>
    <w:link w:val="9"/>
    <w:semiHidden/>
    <w:qFormat/>
    <w:uiPriority w:val="99"/>
    <w:rPr>
      <w:b/>
      <w:bCs/>
    </w:rPr>
  </w:style>
  <w:style w:type="paragraph" w:customStyle="1" w:styleId="17">
    <w:name w:val="No Spacing"/>
    <w:link w:val="18"/>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8">
    <w:name w:val="No Spacing Char"/>
    <w:link w:val="17"/>
    <w:qFormat/>
    <w:uiPriority w:val="1"/>
    <w:rPr>
      <w:rFonts w:asciiTheme="minorHAnsi" w:hAnsiTheme="minorHAnsi" w:eastAsiaTheme="minorEastAsia" w:cstheme="minorBidi"/>
      <w:kern w:val="2"/>
      <w:sz w:val="21"/>
      <w:szCs w:val="22"/>
      <w:lang w:val="en-US" w:eastAsia="zh-CN" w:bidi="ar-SA"/>
    </w:rPr>
  </w:style>
  <w:style w:type="character" w:customStyle="1" w:styleId="19">
    <w:name w:val="标题 3 Char"/>
    <w:link w:val="4"/>
    <w:qFormat/>
    <w:uiPriority w:val="0"/>
    <w:rPr>
      <w:b/>
      <w:sz w:val="32"/>
    </w:rPr>
  </w:style>
  <w:style w:type="character" w:customStyle="1" w:styleId="20">
    <w:name w:val="页脚 Char"/>
    <w:link w:val="7"/>
    <w:qFormat/>
    <w:uiPriority w:val="0"/>
    <w:rPr>
      <w:sz w:val="18"/>
    </w:rPr>
  </w:style>
  <w:style w:type="character" w:customStyle="1" w:styleId="21">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2030</Words>
  <Characters>2046</Characters>
  <Lines>28</Lines>
  <Paragraphs>5</Paragraphs>
  <TotalTime>11</TotalTime>
  <ScaleCrop>false</ScaleCrop>
  <LinksUpToDate>false</LinksUpToDate>
  <CharactersWithSpaces>2048</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2024-08-15T14:24:00Z</dcterms:created>
  <dc:creator>shi xueqi</dc:creator>
  <cp:lastModifiedBy>付煊屿</cp:lastModifiedBy>
  <cp:lastPrinted>2025-11-10T08:58:00Z</cp:lastPrinted>
  <dcterms:modified xsi:type="dcterms:W3CDTF">2025-11-21T11:42:40Z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ABECC97AC89C05343F9D16691BA4E38E</vt:lpwstr>
  </property>
  <property fmtid="{D5CDD505-2E9C-101B-9397-08002B2CF9AE}" pid="4" name="KSOTemplateDocerSaveRecord">
    <vt:lpwstr>eyJoZGlkIjoiZDlkZGQ2MWU5ZmQ0NWJmYjBmYjMwNDQwMGFlMDI3YzciLCJ1c2VySWQiOiI1NTM4MTMxNzMifQ==</vt:lpwstr>
  </property>
</Properties>
</file>