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after="0"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锲而不舍</w:t>
      </w:r>
      <w:r>
        <w:rPr>
          <w:rFonts w:hint="eastAsia" w:ascii="方正小标宋简体" w:hAnsi="方正小标宋简体" w:eastAsia="方正小标宋简体" w:cs="方正小标宋简体"/>
          <w:sz w:val="44"/>
          <w:szCs w:val="44"/>
          <w:lang w:eastAsia="zh-CN"/>
        </w:rPr>
        <w:t>贯彻</w:t>
      </w:r>
      <w:r>
        <w:rPr>
          <w:rFonts w:hint="eastAsia" w:ascii="方正小标宋简体" w:hAnsi="方正小标宋简体" w:eastAsia="方正小标宋简体" w:cs="方正小标宋简体"/>
          <w:sz w:val="44"/>
          <w:szCs w:val="44"/>
        </w:rPr>
        <w:t>中央八项规定精神</w:t>
      </w:r>
      <w:bookmarkStart w:id="0" w:name="OLE_LINK16"/>
    </w:p>
    <w:p>
      <w:pPr>
        <w:keepNext w:val="0"/>
        <w:keepLines w:val="0"/>
        <w:pageBreakBefore w:val="0"/>
        <w:widowControl w:val="0"/>
        <w:kinsoku/>
        <w:wordWrap/>
        <w:overflowPunct/>
        <w:topLinePunct w:val="0"/>
        <w:autoSpaceDE/>
        <w:autoSpaceDN/>
        <w:bidi w:val="0"/>
        <w:adjustRightInd/>
        <w:spacing w:after="0"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锤炼务实担当的</w:t>
      </w:r>
      <w:r>
        <w:rPr>
          <w:rFonts w:hint="eastAsia" w:ascii="方正小标宋简体" w:hAnsi="方正小标宋简体" w:eastAsia="方正小标宋简体" w:cs="方正小标宋简体"/>
          <w:sz w:val="44"/>
          <w:szCs w:val="44"/>
          <w:lang w:eastAsia="zh-CN"/>
        </w:rPr>
        <w:t>过硬</w:t>
      </w:r>
      <w:r>
        <w:rPr>
          <w:rFonts w:hint="eastAsia" w:ascii="方正小标宋简体" w:hAnsi="方正小标宋简体" w:eastAsia="方正小标宋简体" w:cs="方正小标宋简体"/>
          <w:sz w:val="44"/>
          <w:szCs w:val="44"/>
        </w:rPr>
        <w:t>作风</w:t>
      </w:r>
      <w:bookmarkEnd w:id="0"/>
      <w:r>
        <w:rPr>
          <w:rFonts w:hint="eastAsia" w:ascii="方正小标宋简体" w:hAnsi="方正小标宋简体" w:eastAsia="方正小标宋简体" w:cs="方正小标宋简体"/>
          <w:sz w:val="44"/>
          <w:szCs w:val="44"/>
        </w:rPr>
        <w:t xml:space="preserve"> </w:t>
      </w:r>
      <w:bookmarkStart w:id="1" w:name="OLE_LINK5"/>
      <w:r>
        <w:rPr>
          <w:rFonts w:hint="eastAsia" w:ascii="方正小标宋简体" w:hAnsi="方正小标宋简体" w:eastAsia="方正小标宋简体" w:cs="方正小标宋简体"/>
          <w:sz w:val="44"/>
          <w:szCs w:val="44"/>
        </w:rPr>
        <w:t>以实际行动带头</w:t>
      </w:r>
    </w:p>
    <w:p>
      <w:pPr>
        <w:keepNext w:val="0"/>
        <w:keepLines w:val="0"/>
        <w:pageBreakBefore w:val="0"/>
        <w:widowControl w:val="0"/>
        <w:kinsoku/>
        <w:wordWrap/>
        <w:overflowPunct/>
        <w:topLinePunct w:val="0"/>
        <w:autoSpaceDE/>
        <w:autoSpaceDN/>
        <w:bidi w:val="0"/>
        <w:adjustRightInd/>
        <w:spacing w:after="0" w:line="600" w:lineRule="exact"/>
        <w:jc w:val="center"/>
        <w:textAlignment w:val="auto"/>
        <w:rPr>
          <w:rFonts w:hint="eastAsia" w:ascii="楷体_GB2312" w:hAnsi="楷体_GB2312" w:eastAsia="楷体_GB2312" w:cs="楷体_GB2312"/>
          <w:sz w:val="38"/>
          <w:szCs w:val="38"/>
        </w:rPr>
      </w:pPr>
      <w:r>
        <w:rPr>
          <w:rFonts w:hint="eastAsia" w:ascii="方正小标宋简体" w:hAnsi="方正小标宋简体" w:eastAsia="方正小标宋简体" w:cs="方正小标宋简体"/>
          <w:sz w:val="44"/>
          <w:szCs w:val="44"/>
        </w:rPr>
        <w:t>走好第一方阵</w:t>
      </w:r>
      <w:bookmarkEnd w:id="1"/>
    </w:p>
    <w:p>
      <w:pPr>
        <w:keepNext w:val="0"/>
        <w:keepLines w:val="0"/>
        <w:pageBreakBefore w:val="0"/>
        <w:widowControl w:val="0"/>
        <w:kinsoku/>
        <w:wordWrap/>
        <w:overflowPunct/>
        <w:topLinePunct w:val="0"/>
        <w:autoSpaceDE/>
        <w:autoSpaceDN/>
        <w:bidi w:val="0"/>
        <w:adjustRightInd/>
        <w:spacing w:after="0" w:line="600" w:lineRule="exact"/>
        <w:jc w:val="center"/>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区政府办党组书记、主任  郭宝峰</w:t>
      </w:r>
    </w:p>
    <w:p>
      <w:pPr>
        <w:keepNext w:val="0"/>
        <w:keepLines w:val="0"/>
        <w:pageBreakBefore w:val="0"/>
        <w:widowControl w:val="0"/>
        <w:kinsoku/>
        <w:wordWrap/>
        <w:overflowPunct/>
        <w:topLinePunct w:val="0"/>
        <w:autoSpaceDE/>
        <w:autoSpaceDN/>
        <w:bidi w:val="0"/>
        <w:adjustRightInd/>
        <w:spacing w:after="0" w:line="600" w:lineRule="exact"/>
        <w:jc w:val="center"/>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（202</w:t>
      </w:r>
      <w:r>
        <w:rPr>
          <w:rFonts w:hint="eastAsia" w:ascii="楷体_GB2312" w:hAnsi="楷体_GB2312" w:eastAsia="楷体_GB2312" w:cs="楷体_GB2312"/>
          <w:sz w:val="38"/>
          <w:szCs w:val="38"/>
          <w:lang w:val="en-US" w:eastAsia="zh-CN"/>
        </w:rPr>
        <w:t>5</w:t>
      </w:r>
      <w:r>
        <w:rPr>
          <w:rFonts w:hint="eastAsia" w:ascii="楷体_GB2312" w:hAnsi="楷体_GB2312" w:eastAsia="楷体_GB2312" w:cs="楷体_GB2312"/>
          <w:sz w:val="38"/>
          <w:szCs w:val="38"/>
        </w:rPr>
        <w:t>年7月）</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 w:hAnsi="仿宋" w:eastAsia="仿宋" w:cs="仿宋"/>
          <w:sz w:val="38"/>
          <w:szCs w:val="38"/>
        </w:rPr>
      </w:pPr>
    </w:p>
    <w:p>
      <w:pPr>
        <w:keepNext w:val="0"/>
        <w:keepLines w:val="0"/>
        <w:pageBreakBefore w:val="0"/>
        <w:widowControl w:val="0"/>
        <w:kinsoku/>
        <w:wordWrap/>
        <w:overflowPunct/>
        <w:topLinePunct w:val="0"/>
        <w:autoSpaceDE/>
        <w:autoSpaceDN/>
        <w:bidi w:val="0"/>
        <w:adjustRightInd/>
        <w:spacing w:after="0" w:line="600" w:lineRule="exact"/>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rPr>
        <w:t>同志们：</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rPr>
        <w:t>根据区委统一安排，今天我以“锲而不舍</w:t>
      </w:r>
      <w:r>
        <w:rPr>
          <w:rFonts w:hint="eastAsia" w:ascii="仿宋_GB2312" w:hAnsi="仿宋_GB2312" w:eastAsia="仿宋_GB2312" w:cs="仿宋_GB2312"/>
          <w:sz w:val="38"/>
          <w:szCs w:val="38"/>
          <w:lang w:eastAsia="zh-CN"/>
        </w:rPr>
        <w:t>贯彻</w:t>
      </w:r>
      <w:r>
        <w:rPr>
          <w:rFonts w:hint="eastAsia" w:ascii="仿宋_GB2312" w:hAnsi="仿宋_GB2312" w:eastAsia="仿宋_GB2312" w:cs="仿宋_GB2312"/>
          <w:sz w:val="38"/>
          <w:szCs w:val="38"/>
        </w:rPr>
        <w:t>中央八项规定精神 锤炼务实担当的</w:t>
      </w:r>
      <w:r>
        <w:rPr>
          <w:rFonts w:hint="eastAsia" w:ascii="仿宋_GB2312" w:hAnsi="仿宋_GB2312" w:eastAsia="仿宋_GB2312" w:cs="仿宋_GB2312"/>
          <w:sz w:val="38"/>
          <w:szCs w:val="38"/>
          <w:lang w:eastAsia="zh-CN"/>
        </w:rPr>
        <w:t>过硬</w:t>
      </w:r>
      <w:r>
        <w:rPr>
          <w:rFonts w:hint="eastAsia" w:ascii="仿宋_GB2312" w:hAnsi="仿宋_GB2312" w:eastAsia="仿宋_GB2312" w:cs="仿宋_GB2312"/>
          <w:sz w:val="38"/>
          <w:szCs w:val="38"/>
        </w:rPr>
        <w:t>作风 以实际行动带头走好第一方阵”为题，为全办党员干部上一堂党课。此次党课，我将结合</w:t>
      </w:r>
      <w:r>
        <w:rPr>
          <w:rFonts w:hint="eastAsia" w:ascii="仿宋_GB2312" w:hAnsi="仿宋_GB2312" w:eastAsia="仿宋_GB2312" w:cs="仿宋_GB2312"/>
          <w:sz w:val="38"/>
          <w:szCs w:val="38"/>
          <w:lang w:eastAsia="zh-CN"/>
        </w:rPr>
        <w:t>自身学习体会和收获，围绕</w:t>
      </w:r>
      <w:r>
        <w:rPr>
          <w:rFonts w:hint="eastAsia" w:ascii="仿宋_GB2312" w:hAnsi="仿宋_GB2312" w:eastAsia="仿宋_GB2312" w:cs="仿宋_GB2312"/>
          <w:sz w:val="38"/>
          <w:szCs w:val="38"/>
        </w:rPr>
        <w:t>学习教育的主题主线，</w:t>
      </w:r>
      <w:r>
        <w:rPr>
          <w:rFonts w:hint="eastAsia" w:ascii="仿宋_GB2312" w:hAnsi="仿宋_GB2312" w:eastAsia="仿宋_GB2312" w:cs="仿宋_GB2312"/>
          <w:b/>
          <w:bCs/>
          <w:sz w:val="38"/>
          <w:szCs w:val="38"/>
          <w:lang w:eastAsia="zh-CN"/>
        </w:rPr>
        <w:t>就</w:t>
      </w:r>
      <w:r>
        <w:rPr>
          <w:rFonts w:hint="eastAsia" w:ascii="仿宋_GB2312" w:hAnsi="仿宋_GB2312" w:eastAsia="仿宋_GB2312" w:cs="仿宋_GB2312"/>
          <w:b/>
          <w:bCs/>
          <w:sz w:val="38"/>
          <w:szCs w:val="38"/>
        </w:rPr>
        <w:t>为什么要开展深入贯彻中央八项规定精神学习教育，新时代党的作风建设的内涵要求是什么，以及如何坚持不懈抓好学习成果转化</w:t>
      </w:r>
      <w:r>
        <w:rPr>
          <w:rFonts w:hint="eastAsia" w:ascii="仿宋_GB2312" w:hAnsi="仿宋_GB2312" w:eastAsia="仿宋_GB2312" w:cs="仿宋_GB2312"/>
          <w:sz w:val="38"/>
          <w:szCs w:val="38"/>
        </w:rPr>
        <w:t>三个方面展开讲解，通过学习，让大家进一步提高认识、增强信心、实干争先，以更高标准、更严要求、更实举措，锤炼务实担当的</w:t>
      </w:r>
      <w:r>
        <w:rPr>
          <w:rFonts w:hint="eastAsia" w:ascii="仿宋_GB2312" w:hAnsi="仿宋_GB2312" w:eastAsia="仿宋_GB2312" w:cs="仿宋_GB2312"/>
          <w:sz w:val="38"/>
          <w:szCs w:val="38"/>
          <w:lang w:eastAsia="zh-CN"/>
        </w:rPr>
        <w:t>过硬</w:t>
      </w:r>
      <w:r>
        <w:rPr>
          <w:rFonts w:hint="eastAsia" w:ascii="仿宋_GB2312" w:hAnsi="仿宋_GB2312" w:eastAsia="仿宋_GB2312" w:cs="仿宋_GB2312"/>
          <w:sz w:val="38"/>
          <w:szCs w:val="38"/>
        </w:rPr>
        <w:t>作风，以实际行动带头走好第一方阵。</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黑体" w:hAnsi="黑体" w:eastAsia="黑体" w:cs="黑体"/>
          <w:sz w:val="38"/>
          <w:szCs w:val="38"/>
        </w:rPr>
      </w:pPr>
      <w:r>
        <w:rPr>
          <w:rFonts w:hint="eastAsia" w:ascii="黑体" w:hAnsi="黑体" w:eastAsia="黑体" w:cs="黑体"/>
          <w:sz w:val="38"/>
          <w:szCs w:val="38"/>
        </w:rPr>
        <w:t>一、深刻认识开展深入贯彻中央八项规定精神学习教育的重大意义，始终做“两个维护”的坚定践行者</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rPr>
        <w:t>为锲而不舍落实中央八项规定精神，推进作风建设常态化长效化，经党中央同意，自今年3月至7月，在全党开展深入贯彻中央八项规定精神学习教育。这是今年党建工作的重点任务，也是加强作风建设的重大举措。大家要对标对表，从政治高度深刻认识开展这次学习教育的时代内涵和重大意义。</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（一）开展深入贯彻中央八项规定精神学习教育，是纵深推进全面从严治党的重要举措</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ascii="仿宋_GB2312" w:hAnsi="仿宋_GB2312" w:eastAsia="仿宋_GB2312" w:cs="仿宋_GB2312"/>
          <w:sz w:val="38"/>
          <w:szCs w:val="38"/>
        </w:rPr>
      </w:pPr>
      <w:r>
        <w:rPr>
          <w:rFonts w:hint="eastAsia" w:ascii="仿宋_GB2312" w:hAnsi="仿宋_GB2312" w:eastAsia="仿宋_GB2312" w:cs="仿宋_GB2312"/>
          <w:sz w:val="38"/>
          <w:szCs w:val="38"/>
        </w:rPr>
        <w:t>党的十八大以来，面对党内一系列突出矛盾和问题，尤其是一些地方和部门“四风”屡禁不止的严峻形势，以习近平</w:t>
      </w:r>
      <w:r>
        <w:rPr>
          <w:rFonts w:hint="eastAsia" w:ascii="仿宋_GB2312" w:hAnsi="仿宋_GB2312" w:eastAsia="仿宋_GB2312" w:cs="仿宋_GB2312"/>
          <w:sz w:val="38"/>
          <w:szCs w:val="38"/>
          <w:lang w:eastAsia="zh-CN"/>
        </w:rPr>
        <w:t>同志</w:t>
      </w:r>
      <w:r>
        <w:rPr>
          <w:rFonts w:hint="eastAsia" w:ascii="仿宋_GB2312" w:hAnsi="仿宋_GB2312" w:eastAsia="仿宋_GB2312" w:cs="仿宋_GB2312"/>
          <w:sz w:val="38"/>
          <w:szCs w:val="38"/>
        </w:rPr>
        <w:t>为核心的党中央从制定落实中央八项规定开局破题，深入推进全面从严治党，狠抓作风建设，党心军心民心高度凝聚。党的二十大以来，我们党先后开展了学习贯彻习近平新时代中国特色社会主义思想主题教育和党纪学习教育，</w:t>
      </w:r>
      <w:r>
        <w:rPr>
          <w:rFonts w:hint="eastAsia" w:ascii="仿宋_GB2312" w:hAnsi="仿宋_GB2312" w:eastAsia="仿宋_GB2312" w:cs="仿宋_GB2312"/>
          <w:b/>
          <w:bCs/>
          <w:sz w:val="38"/>
          <w:szCs w:val="38"/>
        </w:rPr>
        <w:t>这次党中央部署开展的学习教育，</w:t>
      </w:r>
      <w:r>
        <w:rPr>
          <w:rFonts w:hint="eastAsia" w:ascii="仿宋_GB2312" w:hAnsi="仿宋_GB2312" w:eastAsia="仿宋_GB2312" w:cs="仿宋_GB2312"/>
          <w:b/>
          <w:bCs/>
          <w:sz w:val="38"/>
          <w:szCs w:val="38"/>
          <w:lang w:eastAsia="zh-CN"/>
        </w:rPr>
        <w:t>更加</w:t>
      </w:r>
      <w:r>
        <w:rPr>
          <w:rFonts w:hint="eastAsia" w:ascii="仿宋_GB2312" w:hAnsi="仿宋_GB2312" w:eastAsia="仿宋_GB2312" w:cs="仿宋_GB2312"/>
          <w:b/>
          <w:bCs/>
          <w:sz w:val="38"/>
          <w:szCs w:val="38"/>
        </w:rPr>
        <w:t>突出加强党的作风建设。一方面</w:t>
      </w:r>
      <w:r>
        <w:rPr>
          <w:rFonts w:hint="eastAsia" w:ascii="仿宋_GB2312" w:hAnsi="仿宋_GB2312" w:eastAsia="仿宋_GB2312" w:cs="仿宋_GB2312"/>
          <w:sz w:val="38"/>
          <w:szCs w:val="38"/>
        </w:rPr>
        <w:t>有助于巩固拓展主题教育成果、深化党纪学习教育成果，锲而不舍落实中央八项规定精神，推进作风建设常态化长效化；</w:t>
      </w:r>
      <w:r>
        <w:rPr>
          <w:rFonts w:hint="eastAsia" w:ascii="仿宋_GB2312" w:hAnsi="仿宋_GB2312" w:eastAsia="仿宋_GB2312" w:cs="仿宋_GB2312"/>
          <w:b/>
          <w:bCs/>
          <w:sz w:val="38"/>
          <w:szCs w:val="38"/>
        </w:rPr>
        <w:t>另一方面</w:t>
      </w:r>
      <w:r>
        <w:rPr>
          <w:rFonts w:hint="eastAsia" w:ascii="仿宋_GB2312" w:hAnsi="仿宋_GB2312" w:eastAsia="仿宋_GB2312" w:cs="仿宋_GB2312"/>
          <w:sz w:val="38"/>
          <w:szCs w:val="38"/>
        </w:rPr>
        <w:t>也具有鲜明的问题导向，通过精准发力，坚持学、查、改</w:t>
      </w:r>
      <w:r>
        <w:rPr>
          <w:rFonts w:hint="eastAsia" w:ascii="仿宋_GB2312" w:hAnsi="仿宋_GB2312" w:eastAsia="仿宋_GB2312" w:cs="仿宋_GB2312"/>
          <w:sz w:val="38"/>
          <w:szCs w:val="38"/>
          <w:lang w:eastAsia="zh-CN"/>
        </w:rPr>
        <w:t>一体推进</w:t>
      </w:r>
      <w:r>
        <w:rPr>
          <w:rFonts w:hint="eastAsia" w:ascii="仿宋_GB2312" w:hAnsi="仿宋_GB2312" w:eastAsia="仿宋_GB2312" w:cs="仿宋_GB2312"/>
          <w:sz w:val="38"/>
          <w:szCs w:val="38"/>
        </w:rPr>
        <w:t>，对当前作风建设存在的突出问题和隐形变异问题进行集中整治，确保全面从严治党取得新的更大成就。</w:t>
      </w:r>
      <w:r>
        <w:rPr>
          <w:rFonts w:hint="eastAsia" w:ascii="仿宋_GB2312" w:hAnsi="仿宋_GB2312" w:eastAsia="仿宋_GB2312" w:cs="仿宋_GB2312"/>
          <w:b/>
          <w:bCs/>
          <w:sz w:val="38"/>
          <w:szCs w:val="38"/>
        </w:rPr>
        <w:t>作出这些部署，</w:t>
      </w:r>
      <w:r>
        <w:rPr>
          <w:rFonts w:hint="eastAsia" w:ascii="仿宋_GB2312" w:hAnsi="仿宋_GB2312" w:eastAsia="仿宋_GB2312" w:cs="仿宋_GB2312"/>
          <w:sz w:val="38"/>
          <w:szCs w:val="38"/>
        </w:rPr>
        <w:t>体现了党中央高瞻远瞩，善于从战略高度上思考问题，抓住党的建设关键领域</w:t>
      </w:r>
      <w:r>
        <w:rPr>
          <w:rFonts w:hint="eastAsia" w:ascii="楷体_GB2312" w:hAnsi="楷体_GB2312" w:eastAsia="楷体_GB2312" w:cs="楷体_GB2312"/>
          <w:sz w:val="32"/>
          <w:szCs w:val="32"/>
        </w:rPr>
        <w:t>（政治、思想、纪律、作风建设等）</w:t>
      </w:r>
      <w:r>
        <w:rPr>
          <w:rFonts w:hint="eastAsia" w:ascii="仿宋_GB2312" w:hAnsi="仿宋_GB2312" w:eastAsia="仿宋_GB2312" w:cs="仿宋_GB2312"/>
          <w:sz w:val="38"/>
          <w:szCs w:val="38"/>
        </w:rPr>
        <w:t>在全党开展集中教育。我们要在学习过程中不断提高对标对表的政治站位，把学习教育的各项要求转化为作风建设的思想自觉和行为习惯。</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（二）开展深入贯彻中央八项规定精神学习教育，是密切党群干群关系、巩固党的执政基础的必然要求</w:t>
      </w:r>
    </w:p>
    <w:p>
      <w:pPr>
        <w:keepNext w:val="0"/>
        <w:keepLines w:val="0"/>
        <w:pageBreakBefore w:val="0"/>
        <w:widowControl/>
        <w:suppressLineNumbers w:val="0"/>
        <w:kinsoku/>
        <w:wordWrap/>
        <w:overflowPunct/>
        <w:topLinePunct w:val="0"/>
        <w:autoSpaceDE/>
        <w:autoSpaceDN/>
        <w:bidi w:val="0"/>
        <w:adjustRightInd/>
        <w:snapToGrid/>
        <w:spacing w:after="0" w:line="600" w:lineRule="exact"/>
        <w:ind w:firstLine="762"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b/>
          <w:bCs/>
          <w:sz w:val="38"/>
          <w:szCs w:val="38"/>
        </w:rPr>
        <w:t>在全党贯彻落实中央八项规定精神，是我们党徙</w:t>
      </w:r>
      <w:r>
        <w:rPr>
          <w:rFonts w:hint="eastAsia" w:ascii="仿宋_GB2312" w:hAnsi="仿宋_GB2312" w:eastAsia="仿宋_GB2312" w:cs="仿宋_GB2312"/>
          <w:b/>
          <w:bCs/>
          <w:sz w:val="38"/>
          <w:szCs w:val="38"/>
          <w:lang w:eastAsia="zh-CN"/>
        </w:rPr>
        <w:t>（</w:t>
      </w:r>
      <w:r>
        <w:rPr>
          <w:rFonts w:hint="eastAsia" w:ascii="仿宋_GB2312" w:hAnsi="仿宋_GB2312" w:eastAsia="仿宋_GB2312" w:cs="仿宋_GB2312"/>
          <w:b/>
          <w:bCs/>
          <w:sz w:val="38"/>
          <w:szCs w:val="38"/>
          <w:lang w:val="en-US" w:eastAsia="zh-CN"/>
        </w:rPr>
        <w:t>xǐ</w:t>
      </w:r>
      <w:r>
        <w:rPr>
          <w:rFonts w:hint="eastAsia" w:ascii="仿宋_GB2312" w:hAnsi="仿宋_GB2312" w:eastAsia="仿宋_GB2312" w:cs="仿宋_GB2312"/>
          <w:b/>
          <w:bCs/>
          <w:sz w:val="38"/>
          <w:szCs w:val="38"/>
          <w:lang w:eastAsia="zh-CN"/>
        </w:rPr>
        <w:t>）</w:t>
      </w:r>
      <w:r>
        <w:rPr>
          <w:rFonts w:hint="eastAsia" w:ascii="仿宋_GB2312" w:hAnsi="仿宋_GB2312" w:eastAsia="仿宋_GB2312" w:cs="仿宋_GB2312"/>
          <w:b/>
          <w:bCs/>
          <w:sz w:val="38"/>
          <w:szCs w:val="38"/>
        </w:rPr>
        <w:t>木立信之举。</w:t>
      </w:r>
      <w:r>
        <w:rPr>
          <w:rFonts w:hint="eastAsia" w:ascii="仿宋_GB2312" w:hAnsi="仿宋_GB2312" w:eastAsia="仿宋_GB2312" w:cs="仿宋_GB2312"/>
          <w:sz w:val="38"/>
          <w:szCs w:val="38"/>
        </w:rPr>
        <w:t>八项规定从中央政治局抓起，各级领导干部带头转变作风，健全完善作风建设常态化长效化机制，“四风”特别是享乐主义、奢靡之风得到有效整治。党中央通过改进调查研究、抵制特权思想和特权行为、惩治群众身边“蝇贪蚁腐”，全心全力解决群众急难愁盼问题，推动全面从严治党不断向基层延伸、向群众身边延伸。</w:t>
      </w:r>
      <w:r>
        <w:rPr>
          <w:rFonts w:hint="eastAsia" w:ascii="仿宋_GB2312" w:hAnsi="仿宋_GB2312" w:eastAsia="仿宋_GB2312" w:cs="仿宋_GB2312"/>
          <w:b/>
          <w:bCs/>
          <w:sz w:val="38"/>
          <w:szCs w:val="38"/>
        </w:rPr>
        <w:t>但同时，我们必须看到“四风”仍然有反弹的危险，顶风违纪现象时有发生。</w:t>
      </w:r>
      <w:r>
        <w:rPr>
          <w:rFonts w:hint="eastAsia" w:ascii="仿宋_GB2312" w:hAnsi="仿宋_GB2312" w:eastAsia="仿宋_GB2312" w:cs="仿宋_GB2312"/>
          <w:sz w:val="38"/>
          <w:szCs w:val="38"/>
        </w:rPr>
        <w:t>2013年—2024年，全国纪检监察机关累计查处违反中央八项规定精神问题数量庞大。仅2024年全国共查处违反中央八项规定精神问题225275起，</w:t>
      </w:r>
      <w:r>
        <w:rPr>
          <w:rFonts w:hint="eastAsia" w:ascii="楷体_GB2312" w:hAnsi="楷体_GB2312" w:eastAsia="楷体_GB2312" w:cs="楷体_GB2312"/>
          <w:sz w:val="32"/>
          <w:szCs w:val="32"/>
          <w:lang w:eastAsia="zh-CN"/>
        </w:rPr>
        <w:t>（其中</w:t>
      </w:r>
      <w:r>
        <w:rPr>
          <w:rFonts w:hint="eastAsia" w:ascii="楷体_GB2312" w:hAnsi="楷体_GB2312" w:eastAsia="楷体_GB2312" w:cs="楷体_GB2312"/>
          <w:sz w:val="32"/>
          <w:szCs w:val="32"/>
        </w:rPr>
        <w:t>，查处省部级领导干部违反中央八项规定精神问题9起，地厅级领导干部问题981起，县处级领导干部问题12910起，乡科级及以下干部问题211375起，占查处问题总数的93.8%</w:t>
      </w:r>
      <w:r>
        <w:rPr>
          <w:rFonts w:hint="eastAsia" w:ascii="楷体_GB2312" w:hAnsi="楷体_GB2312" w:eastAsia="楷体_GB2312" w:cs="楷体_GB2312"/>
          <w:sz w:val="32"/>
          <w:szCs w:val="32"/>
          <w:lang w:eastAsia="zh-CN"/>
        </w:rPr>
        <w:t>）</w:t>
      </w:r>
      <w:r>
        <w:rPr>
          <w:rFonts w:hint="eastAsia" w:ascii="仿宋_GB2312" w:hAnsi="仿宋_GB2312" w:eastAsia="仿宋_GB2312" w:cs="仿宋_GB2312"/>
          <w:sz w:val="38"/>
          <w:szCs w:val="38"/>
        </w:rPr>
        <w:t>。这些数据</w:t>
      </w:r>
      <w:r>
        <w:rPr>
          <w:rFonts w:hint="eastAsia" w:ascii="仿宋_GB2312" w:hAnsi="仿宋_GB2312" w:eastAsia="仿宋_GB2312" w:cs="仿宋_GB2312"/>
          <w:b/>
          <w:bCs/>
          <w:sz w:val="38"/>
          <w:szCs w:val="38"/>
        </w:rPr>
        <w:t>一方面</w:t>
      </w:r>
      <w:r>
        <w:rPr>
          <w:rFonts w:hint="eastAsia" w:ascii="仿宋_GB2312" w:hAnsi="仿宋_GB2312" w:eastAsia="仿宋_GB2312" w:cs="仿宋_GB2312"/>
          <w:sz w:val="38"/>
          <w:szCs w:val="38"/>
        </w:rPr>
        <w:t>反映了党中央越往后执纪越严的决心和信心，</w:t>
      </w:r>
      <w:r>
        <w:rPr>
          <w:rFonts w:hint="eastAsia" w:ascii="仿宋_GB2312" w:hAnsi="仿宋_GB2312" w:eastAsia="仿宋_GB2312" w:cs="仿宋_GB2312"/>
          <w:b/>
          <w:bCs/>
          <w:sz w:val="38"/>
          <w:szCs w:val="38"/>
        </w:rPr>
        <w:t>另一方面</w:t>
      </w:r>
      <w:r>
        <w:rPr>
          <w:rFonts w:hint="eastAsia" w:ascii="仿宋_GB2312" w:hAnsi="仿宋_GB2312" w:eastAsia="仿宋_GB2312" w:cs="仿宋_GB2312"/>
          <w:sz w:val="38"/>
          <w:szCs w:val="38"/>
        </w:rPr>
        <w:t>也表明作风问题形势依然严峻，亟需进行一次集中整治来密切党群干群关系，巩固党的长期执政地位。</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rPr>
      </w:pPr>
      <w:r>
        <w:rPr>
          <w:rFonts w:hint="eastAsia" w:ascii="楷体_GB2312" w:hAnsi="楷体_GB2312" w:eastAsia="楷体_GB2312" w:cs="楷体_GB2312"/>
          <w:sz w:val="38"/>
          <w:szCs w:val="38"/>
        </w:rPr>
        <w:t>（三）开展深入贯彻中央八项规定精神学习教育，是顺利完成党和国家各项事业目标任务的有力保障</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rPr>
        <w:t>党的十八大以来，</w:t>
      </w:r>
      <w:r>
        <w:rPr>
          <w:rFonts w:hint="eastAsia" w:ascii="仿宋_GB2312" w:hAnsi="仿宋_GB2312" w:eastAsia="仿宋_GB2312" w:cs="仿宋_GB2312"/>
          <w:sz w:val="38"/>
          <w:szCs w:val="38"/>
          <w:lang w:eastAsia="zh-CN"/>
        </w:rPr>
        <w:t>全国上下</w:t>
      </w:r>
      <w:r>
        <w:rPr>
          <w:rFonts w:hint="eastAsia" w:ascii="仿宋_GB2312" w:hAnsi="仿宋_GB2312" w:eastAsia="仿宋_GB2312" w:cs="仿宋_GB2312"/>
          <w:sz w:val="38"/>
          <w:szCs w:val="38"/>
        </w:rPr>
        <w:t>严肃查处违规公款吃喝、公车私用、公款旅游等问题，大幅压减“三公经费”支出和非急需非刚性支出</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全党全社会广泛开展厉行节约、反对浪费行动，“光盘行动”风行全国，“过紧日子”成为党政机关常态。净化政商关系，督促党政机关转变管理方式，精简办事流程，优化政务服务，促进了经营主体发展壮大。当前，由于外部环境的变化，</w:t>
      </w:r>
      <w:r>
        <w:rPr>
          <w:rFonts w:hint="eastAsia" w:ascii="仿宋_GB2312" w:hAnsi="仿宋_GB2312" w:eastAsia="仿宋_GB2312" w:cs="仿宋_GB2312"/>
          <w:sz w:val="38"/>
          <w:szCs w:val="38"/>
          <w:lang w:eastAsia="zh-CN"/>
        </w:rPr>
        <w:t>我们</w:t>
      </w:r>
      <w:r>
        <w:rPr>
          <w:rFonts w:hint="eastAsia" w:ascii="仿宋_GB2312" w:hAnsi="仿宋_GB2312" w:eastAsia="仿宋_GB2312" w:cs="仿宋_GB2312"/>
          <w:sz w:val="38"/>
          <w:szCs w:val="38"/>
        </w:rPr>
        <w:t>面对的国际国内形势更加复杂严峻，经济社会全面发展遇到</w:t>
      </w:r>
      <w:r>
        <w:rPr>
          <w:rFonts w:hint="eastAsia" w:ascii="仿宋_GB2312" w:hAnsi="仿宋_GB2312" w:eastAsia="仿宋_GB2312" w:cs="仿宋_GB2312"/>
          <w:sz w:val="38"/>
          <w:szCs w:val="38"/>
          <w:lang w:eastAsia="zh-CN"/>
        </w:rPr>
        <w:t>很多</w:t>
      </w:r>
      <w:r>
        <w:rPr>
          <w:rFonts w:hint="eastAsia" w:ascii="仿宋_GB2312" w:hAnsi="仿宋_GB2312" w:eastAsia="仿宋_GB2312" w:cs="仿宋_GB2312"/>
          <w:sz w:val="38"/>
          <w:szCs w:val="38"/>
        </w:rPr>
        <w:t>困难挑战。</w:t>
      </w:r>
      <w:r>
        <w:rPr>
          <w:rFonts w:hint="eastAsia" w:ascii="仿宋_GB2312" w:hAnsi="仿宋_GB2312" w:eastAsia="仿宋_GB2312" w:cs="仿宋_GB2312"/>
          <w:b/>
          <w:bCs/>
          <w:sz w:val="38"/>
          <w:szCs w:val="38"/>
        </w:rPr>
        <w:t>开展这次学习教育，</w:t>
      </w:r>
      <w:r>
        <w:rPr>
          <w:rFonts w:hint="eastAsia" w:ascii="仿宋_GB2312" w:hAnsi="仿宋_GB2312" w:eastAsia="仿宋_GB2312" w:cs="仿宋_GB2312"/>
          <w:sz w:val="38"/>
          <w:szCs w:val="38"/>
        </w:rPr>
        <w:t>就是要教育全党同志</w:t>
      </w:r>
      <w:r>
        <w:rPr>
          <w:rFonts w:hint="eastAsia" w:ascii="仿宋_GB2312" w:hAnsi="仿宋_GB2312" w:eastAsia="仿宋_GB2312" w:cs="仿宋_GB2312"/>
          <w:sz w:val="38"/>
          <w:szCs w:val="38"/>
          <w:lang w:eastAsia="zh-CN"/>
        </w:rPr>
        <w:t>继续</w:t>
      </w:r>
      <w:r>
        <w:rPr>
          <w:rFonts w:hint="eastAsia" w:ascii="仿宋_GB2312" w:hAnsi="仿宋_GB2312" w:eastAsia="仿宋_GB2312" w:cs="仿宋_GB2312"/>
          <w:sz w:val="38"/>
          <w:szCs w:val="38"/>
        </w:rPr>
        <w:t>弘扬大无畏的奋斗精神，坚持干字当头、一马当先、迎难而上，不断克服各种风险考验，推动党中央各项决策部署落到实处，以作风建设新成效为进一步全面深化改革、推进中国式现代化提供有力保障。</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黑体" w:hAnsi="黑体" w:eastAsia="黑体" w:cs="黑体"/>
          <w:sz w:val="38"/>
          <w:szCs w:val="38"/>
        </w:rPr>
      </w:pPr>
      <w:r>
        <w:rPr>
          <w:rFonts w:hint="eastAsia" w:ascii="黑体" w:hAnsi="黑体" w:eastAsia="黑体" w:cs="黑体"/>
          <w:sz w:val="38"/>
          <w:szCs w:val="38"/>
        </w:rPr>
        <w:t>二、深刻把握新时代作风建设的内涵要求，持续</w:t>
      </w:r>
      <w:bookmarkStart w:id="2" w:name="OLE_LINK34"/>
      <w:r>
        <w:rPr>
          <w:rFonts w:hint="eastAsia" w:ascii="黑体" w:hAnsi="黑体" w:eastAsia="黑体" w:cs="黑体"/>
          <w:sz w:val="38"/>
          <w:szCs w:val="38"/>
        </w:rPr>
        <w:t>锤炼务实担当的</w:t>
      </w:r>
      <w:r>
        <w:rPr>
          <w:rFonts w:hint="eastAsia" w:ascii="黑体" w:hAnsi="黑体" w:eastAsia="黑体" w:cs="黑体"/>
          <w:sz w:val="38"/>
          <w:szCs w:val="38"/>
          <w:lang w:eastAsia="zh-CN"/>
        </w:rPr>
        <w:t>过硬</w:t>
      </w:r>
      <w:r>
        <w:rPr>
          <w:rFonts w:hint="eastAsia" w:ascii="黑体" w:hAnsi="黑体" w:eastAsia="黑体" w:cs="黑体"/>
          <w:sz w:val="38"/>
          <w:szCs w:val="38"/>
        </w:rPr>
        <w:t>作风</w:t>
      </w:r>
      <w:bookmarkEnd w:id="2"/>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highlight w:val="none"/>
        </w:rPr>
      </w:pPr>
      <w:bookmarkStart w:id="3" w:name="OLE_LINK26"/>
      <w:r>
        <w:rPr>
          <w:rFonts w:hint="eastAsia" w:ascii="仿宋_GB2312" w:hAnsi="仿宋_GB2312" w:eastAsia="仿宋_GB2312" w:cs="仿宋_GB2312"/>
          <w:b/>
          <w:bCs/>
          <w:sz w:val="38"/>
          <w:szCs w:val="38"/>
        </w:rPr>
        <w:t>开展学习教育，关键是要把握好学习重点、注重学习实效</w:t>
      </w:r>
      <w:bookmarkEnd w:id="3"/>
      <w:r>
        <w:rPr>
          <w:rFonts w:hint="eastAsia" w:ascii="仿宋_GB2312" w:hAnsi="仿宋_GB2312" w:eastAsia="仿宋_GB2312" w:cs="仿宋_GB2312"/>
          <w:b/>
          <w:bCs/>
          <w:sz w:val="38"/>
          <w:szCs w:val="38"/>
        </w:rPr>
        <w:t>。</w:t>
      </w:r>
      <w:r>
        <w:rPr>
          <w:rFonts w:hint="eastAsia" w:ascii="仿宋_GB2312" w:hAnsi="仿宋_GB2312" w:eastAsia="仿宋_GB2312" w:cs="仿宋_GB2312"/>
          <w:sz w:val="38"/>
          <w:szCs w:val="38"/>
        </w:rPr>
        <w:t>这次的学习教育</w:t>
      </w:r>
      <w:r>
        <w:rPr>
          <w:rFonts w:hint="eastAsia" w:ascii="仿宋_GB2312" w:hAnsi="仿宋_GB2312" w:eastAsia="仿宋_GB2312" w:cs="仿宋_GB2312"/>
          <w:sz w:val="38"/>
          <w:szCs w:val="38"/>
          <w:lang w:eastAsia="zh-CN"/>
        </w:rPr>
        <w:t>要求</w:t>
      </w:r>
      <w:r>
        <w:rPr>
          <w:rFonts w:hint="eastAsia" w:ascii="仿宋_GB2312" w:hAnsi="仿宋_GB2312" w:eastAsia="仿宋_GB2312" w:cs="仿宋_GB2312"/>
          <w:sz w:val="38"/>
          <w:szCs w:val="38"/>
        </w:rPr>
        <w:t>深入学习习近平关于加强党的作风建设论述，学习中央八项规定及其实施细则精神，以及深入贯彻中央八项规定精神的成效和经验</w:t>
      </w:r>
      <w:r>
        <w:rPr>
          <w:rFonts w:hint="eastAsia" w:ascii="仿宋_GB2312" w:hAnsi="仿宋_GB2312" w:eastAsia="仿宋_GB2312" w:cs="仿宋_GB2312"/>
          <w:sz w:val="38"/>
          <w:szCs w:val="38"/>
          <w:lang w:eastAsia="zh-CN"/>
        </w:rPr>
        <w:t>等内容</w:t>
      </w:r>
      <w:r>
        <w:rPr>
          <w:rFonts w:hint="eastAsia" w:ascii="仿宋_GB2312" w:hAnsi="仿宋_GB2312" w:eastAsia="仿宋_GB2312" w:cs="仿宋_GB2312"/>
          <w:sz w:val="38"/>
          <w:szCs w:val="38"/>
        </w:rPr>
        <w:t>，之前，各党支部组织大家开展了学习研讨，也发放了相关学习资料和书籍，</w:t>
      </w:r>
      <w:r>
        <w:rPr>
          <w:rFonts w:hint="eastAsia" w:ascii="仿宋_GB2312" w:hAnsi="仿宋_GB2312" w:eastAsia="仿宋_GB2312" w:cs="仿宋_GB2312"/>
          <w:sz w:val="38"/>
          <w:szCs w:val="38"/>
          <w:lang w:val="en-US" w:eastAsia="zh-CN"/>
        </w:rPr>
        <w:t>7月已进入学习教育收尾阶段，</w:t>
      </w:r>
      <w:r>
        <w:rPr>
          <w:rFonts w:hint="eastAsia" w:ascii="仿宋_GB2312" w:hAnsi="仿宋_GB2312" w:eastAsia="仿宋_GB2312" w:cs="仿宋_GB2312"/>
          <w:sz w:val="38"/>
          <w:szCs w:val="38"/>
        </w:rPr>
        <w:t>大家要</w:t>
      </w:r>
      <w:r>
        <w:rPr>
          <w:rFonts w:hint="eastAsia" w:ascii="仿宋_GB2312" w:hAnsi="仿宋_GB2312" w:eastAsia="仿宋_GB2312" w:cs="仿宋_GB2312"/>
          <w:sz w:val="38"/>
          <w:szCs w:val="38"/>
          <w:lang w:eastAsia="zh-CN"/>
        </w:rPr>
        <w:t>继续</w:t>
      </w:r>
      <w:r>
        <w:rPr>
          <w:rFonts w:hint="eastAsia" w:ascii="仿宋_GB2312" w:hAnsi="仿宋_GB2312" w:eastAsia="仿宋_GB2312" w:cs="仿宋_GB2312"/>
          <w:sz w:val="38"/>
          <w:szCs w:val="38"/>
        </w:rPr>
        <w:t>高度重视学习教育各项安排，通过深学细悟、全面查改，进一步</w:t>
      </w:r>
      <w:r>
        <w:rPr>
          <w:rFonts w:hint="eastAsia" w:ascii="仿宋_GB2312" w:hAnsi="仿宋_GB2312" w:eastAsia="仿宋_GB2312" w:cs="仿宋_GB2312"/>
          <w:sz w:val="38"/>
          <w:szCs w:val="38"/>
          <w:lang w:eastAsia="zh-CN"/>
        </w:rPr>
        <w:t>强化</w:t>
      </w:r>
      <w:r>
        <w:rPr>
          <w:rFonts w:hint="eastAsia" w:ascii="仿宋_GB2312" w:hAnsi="仿宋_GB2312" w:eastAsia="仿宋_GB2312" w:cs="仿宋_GB2312"/>
          <w:sz w:val="38"/>
          <w:szCs w:val="38"/>
        </w:rPr>
        <w:t>党性修养，锤炼</w:t>
      </w:r>
      <w:r>
        <w:rPr>
          <w:rFonts w:hint="eastAsia" w:ascii="仿宋_GB2312" w:hAnsi="仿宋_GB2312" w:eastAsia="仿宋_GB2312" w:cs="仿宋_GB2312"/>
          <w:sz w:val="38"/>
          <w:szCs w:val="38"/>
          <w:lang w:eastAsia="zh-CN"/>
        </w:rPr>
        <w:t>过硬</w:t>
      </w:r>
      <w:r>
        <w:rPr>
          <w:rFonts w:hint="eastAsia" w:ascii="仿宋_GB2312" w:hAnsi="仿宋_GB2312" w:eastAsia="仿宋_GB2312" w:cs="仿宋_GB2312"/>
          <w:sz w:val="38"/>
          <w:szCs w:val="38"/>
        </w:rPr>
        <w:t>作风，</w:t>
      </w:r>
      <w:r>
        <w:rPr>
          <w:rFonts w:hint="eastAsia" w:ascii="仿宋_GB2312" w:hAnsi="仿宋_GB2312" w:eastAsia="仿宋_GB2312" w:cs="仿宋_GB2312"/>
          <w:sz w:val="38"/>
          <w:szCs w:val="38"/>
          <w:highlight w:val="none"/>
        </w:rPr>
        <w:t>在</w:t>
      </w:r>
      <w:r>
        <w:rPr>
          <w:rFonts w:hint="eastAsia" w:ascii="仿宋_GB2312" w:hAnsi="仿宋_GB2312" w:eastAsia="仿宋_GB2312" w:cs="仿宋_GB2312"/>
          <w:sz w:val="38"/>
          <w:szCs w:val="38"/>
          <w:highlight w:val="none"/>
          <w:lang w:eastAsia="zh-CN"/>
        </w:rPr>
        <w:t>履职尽责</w:t>
      </w:r>
      <w:r>
        <w:rPr>
          <w:rFonts w:hint="eastAsia" w:ascii="仿宋_GB2312" w:hAnsi="仿宋_GB2312" w:eastAsia="仿宋_GB2312" w:cs="仿宋_GB2312"/>
          <w:sz w:val="38"/>
          <w:szCs w:val="38"/>
          <w:highlight w:val="none"/>
        </w:rPr>
        <w:t>中</w:t>
      </w:r>
      <w:r>
        <w:rPr>
          <w:rFonts w:hint="eastAsia" w:ascii="仿宋_GB2312" w:hAnsi="仿宋_GB2312" w:eastAsia="仿宋_GB2312" w:cs="仿宋_GB2312"/>
          <w:sz w:val="38"/>
          <w:szCs w:val="38"/>
          <w:highlight w:val="none"/>
          <w:lang w:eastAsia="zh-CN"/>
        </w:rPr>
        <w:t>展现新担当新作为</w:t>
      </w:r>
      <w:r>
        <w:rPr>
          <w:rFonts w:hint="eastAsia" w:ascii="仿宋_GB2312" w:hAnsi="仿宋_GB2312" w:eastAsia="仿宋_GB2312" w:cs="仿宋_GB2312"/>
          <w:sz w:val="38"/>
          <w:szCs w:val="38"/>
          <w:highlight w:val="none"/>
        </w:rPr>
        <w:t>。</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（一）</w:t>
      </w:r>
      <w:bookmarkStart w:id="4" w:name="OLE_LINK25"/>
      <w:r>
        <w:rPr>
          <w:rFonts w:hint="eastAsia" w:ascii="楷体_GB2312" w:hAnsi="楷体_GB2312" w:eastAsia="楷体_GB2312" w:cs="楷体_GB2312"/>
          <w:sz w:val="38"/>
          <w:szCs w:val="38"/>
        </w:rPr>
        <w:t>准确把握党的作风建设的核心要义，在学思践悟中</w:t>
      </w:r>
      <w:bookmarkEnd w:id="4"/>
      <w:r>
        <w:rPr>
          <w:rFonts w:hint="eastAsia" w:ascii="楷体_GB2312" w:hAnsi="楷体_GB2312" w:eastAsia="楷体_GB2312" w:cs="楷体_GB2312"/>
          <w:sz w:val="38"/>
          <w:szCs w:val="38"/>
        </w:rPr>
        <w:t>持续提高党性修养</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b w:val="0"/>
          <w:bCs w:val="0"/>
          <w:sz w:val="38"/>
          <w:szCs w:val="38"/>
          <w:lang w:val="en-US" w:eastAsia="zh-CN"/>
        </w:rPr>
      </w:pPr>
      <w:r>
        <w:rPr>
          <w:rFonts w:hint="eastAsia" w:ascii="仿宋_GB2312" w:hAnsi="仿宋_GB2312" w:eastAsia="仿宋_GB2312" w:cs="仿宋_GB2312"/>
          <w:b/>
          <w:bCs/>
          <w:sz w:val="38"/>
          <w:szCs w:val="38"/>
        </w:rPr>
        <w:t>作风问题本质上是党性问题。</w:t>
      </w:r>
      <w:r>
        <w:rPr>
          <w:rFonts w:hint="eastAsia" w:ascii="仿宋_GB2312" w:hAnsi="仿宋_GB2312" w:eastAsia="仿宋_GB2312" w:cs="仿宋_GB2312"/>
          <w:b w:val="0"/>
          <w:bCs w:val="0"/>
          <w:sz w:val="38"/>
          <w:szCs w:val="38"/>
          <w:lang w:val="en-US" w:eastAsia="zh-CN"/>
        </w:rPr>
        <w:t>我们党自诞生以来，就将作风建设视为党的建设的生命线，从土地革命战争时期提出“三大纪律八项注意”，到延安整风运动中对主观主义、宗派主义的整顿，再到新时代决定从作风建设入手进一步加强党的建设，根本上都是通过锤炼党员的党性修养，确保党永远不变质、不变色、不变味。当前，党内个别党员干部在作风上放松了要求、出现了问题。有的在工作中“挑肥拣瘦”，对困难和挑战避而远之；有的对群众的诉求置若罔闻，忘记了自己作为党员干部应有的责任与担当。</w:t>
      </w:r>
      <w:r>
        <w:rPr>
          <w:rFonts w:hint="eastAsia" w:ascii="仿宋_GB2312" w:hAnsi="仿宋_GB2312" w:eastAsia="仿宋_GB2312" w:cs="仿宋_GB2312"/>
          <w:b w:val="0"/>
          <w:bCs w:val="0"/>
          <w:sz w:val="38"/>
          <w:szCs w:val="38"/>
          <w:lang w:eastAsia="zh-CN"/>
        </w:rPr>
        <w:t>究其原因，</w:t>
      </w:r>
      <w:r>
        <w:rPr>
          <w:rFonts w:hint="eastAsia" w:ascii="仿宋_GB2312" w:hAnsi="仿宋_GB2312" w:eastAsia="仿宋_GB2312" w:cs="仿宋_GB2312"/>
          <w:b w:val="0"/>
          <w:bCs w:val="0"/>
          <w:sz w:val="38"/>
          <w:szCs w:val="38"/>
          <w:lang w:val="en-US" w:eastAsia="zh-CN"/>
        </w:rPr>
        <w:t>都是因为党性修养上出现了问题，造成了理想信念动摇、宗旨意识淡薄和纪律意识的松弛。</w:t>
      </w:r>
    </w:p>
    <w:p>
      <w:pPr>
        <w:keepNext w:val="0"/>
        <w:keepLines w:val="0"/>
        <w:pageBreakBefore w:val="0"/>
        <w:widowControl/>
        <w:suppressLineNumbers w:val="0"/>
        <w:kinsoku/>
        <w:wordWrap/>
        <w:overflowPunct/>
        <w:topLinePunct w:val="0"/>
        <w:autoSpaceDE/>
        <w:autoSpaceDN/>
        <w:bidi w:val="0"/>
        <w:adjustRightInd/>
        <w:snapToGrid/>
        <w:spacing w:after="0" w:line="600" w:lineRule="exact"/>
        <w:ind w:firstLine="762" w:firstLineChars="200"/>
        <w:jc w:val="both"/>
        <w:textAlignment w:val="auto"/>
        <w:rPr>
          <w:rFonts w:hint="eastAsia" w:ascii="仿宋_GB2312" w:hAnsi="仿宋_GB2312" w:eastAsia="仿宋_GB2312" w:cs="仿宋_GB2312"/>
          <w:b w:val="0"/>
          <w:bCs w:val="0"/>
          <w:sz w:val="38"/>
          <w:szCs w:val="38"/>
          <w:lang w:val="en-US" w:eastAsia="zh-CN"/>
        </w:rPr>
      </w:pPr>
      <w:r>
        <w:rPr>
          <w:rFonts w:hint="eastAsia" w:ascii="仿宋_GB2312" w:hAnsi="仿宋_GB2312" w:eastAsia="仿宋_GB2312" w:cs="仿宋_GB2312"/>
          <w:b/>
          <w:bCs/>
          <w:sz w:val="38"/>
          <w:szCs w:val="38"/>
          <w:lang w:val="en-US" w:eastAsia="zh-CN"/>
        </w:rPr>
        <w:t>改进作风，就是要透过作风看党性，持之以恒加强党性修养。</w:t>
      </w:r>
      <w:r>
        <w:rPr>
          <w:rFonts w:hint="eastAsia" w:ascii="仿宋_GB2312" w:hAnsi="仿宋_GB2312" w:eastAsia="仿宋_GB2312" w:cs="仿宋_GB2312"/>
          <w:b w:val="0"/>
          <w:bCs w:val="0"/>
          <w:sz w:val="38"/>
          <w:szCs w:val="38"/>
          <w:lang w:val="en-US" w:eastAsia="zh-CN"/>
        </w:rPr>
        <w:t>求木之长者，必固其根本。</w:t>
      </w:r>
      <w:r>
        <w:rPr>
          <w:rFonts w:hint="eastAsia" w:ascii="仿宋_GB2312" w:hAnsi="仿宋_GB2312" w:eastAsia="仿宋_GB2312" w:cs="仿宋_GB2312"/>
          <w:b w:val="0"/>
          <w:bCs w:val="0"/>
          <w:sz w:val="38"/>
          <w:szCs w:val="38"/>
        </w:rPr>
        <w:t>党性是党员干部立身、立业、立言、立德的基石</w:t>
      </w:r>
      <w:r>
        <w:rPr>
          <w:rFonts w:hint="eastAsia" w:ascii="仿宋_GB2312" w:hAnsi="仿宋_GB2312" w:eastAsia="仿宋_GB2312" w:cs="仿宋_GB2312"/>
          <w:b w:val="0"/>
          <w:bCs w:val="0"/>
          <w:sz w:val="38"/>
          <w:szCs w:val="38"/>
          <w:lang w:eastAsia="zh-CN"/>
        </w:rPr>
        <w:t>，</w:t>
      </w:r>
      <w:r>
        <w:rPr>
          <w:rFonts w:hint="eastAsia" w:ascii="仿宋_GB2312" w:hAnsi="仿宋_GB2312" w:eastAsia="仿宋_GB2312" w:cs="仿宋_GB2312"/>
          <w:b w:val="0"/>
          <w:bCs w:val="0"/>
          <w:sz w:val="38"/>
          <w:szCs w:val="38"/>
          <w:lang w:val="en-US" w:eastAsia="zh-CN"/>
        </w:rPr>
        <w:t>只有修好党性这个“心学”，才能解决好世界观、人生观、价值观这个“总开关”问题，进而纠偏止错、正风肃纪，自觉抵制各种不良作风的侵蚀。</w:t>
      </w:r>
      <w:r>
        <w:rPr>
          <w:rFonts w:hint="eastAsia" w:ascii="仿宋_GB2312" w:hAnsi="仿宋_GB2312" w:eastAsia="仿宋_GB2312" w:cs="仿宋_GB2312"/>
          <w:sz w:val="38"/>
          <w:szCs w:val="38"/>
        </w:rPr>
        <w:t>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深刻理解作风建设和党性修养的内在关系，</w:t>
      </w:r>
      <w:bookmarkStart w:id="5" w:name="OLE_LINK36"/>
      <w:r>
        <w:rPr>
          <w:rFonts w:hint="eastAsia" w:ascii="仿宋_GB2312" w:hAnsi="仿宋_GB2312" w:eastAsia="仿宋_GB2312" w:cs="仿宋_GB2312"/>
          <w:sz w:val="38"/>
          <w:szCs w:val="38"/>
          <w:lang w:eastAsia="zh-CN"/>
        </w:rPr>
        <w:t>坚持</w:t>
      </w:r>
      <w:r>
        <w:rPr>
          <w:rFonts w:hint="eastAsia" w:ascii="仿宋_GB2312" w:hAnsi="仿宋_GB2312" w:eastAsia="仿宋_GB2312" w:cs="仿宋_GB2312"/>
          <w:sz w:val="38"/>
          <w:szCs w:val="38"/>
        </w:rPr>
        <w:t>从思想上</w:t>
      </w:r>
      <w:r>
        <w:rPr>
          <w:rFonts w:hint="eastAsia" w:ascii="仿宋_GB2312" w:hAnsi="仿宋_GB2312" w:eastAsia="仿宋_GB2312" w:cs="仿宋_GB2312"/>
          <w:b w:val="0"/>
          <w:bCs w:val="0"/>
          <w:sz w:val="38"/>
          <w:szCs w:val="38"/>
          <w:lang w:val="en-US" w:eastAsia="zh-CN"/>
        </w:rPr>
        <w:t>正本清源、</w:t>
      </w:r>
      <w:r>
        <w:rPr>
          <w:rFonts w:hint="eastAsia" w:ascii="仿宋_GB2312" w:hAnsi="仿宋_GB2312" w:eastAsia="仿宋_GB2312" w:cs="仿宋_GB2312"/>
          <w:sz w:val="38"/>
          <w:szCs w:val="38"/>
        </w:rPr>
        <w:t>固本培元，持续提高党性觉悟</w:t>
      </w:r>
      <w:bookmarkEnd w:id="5"/>
      <w:r>
        <w:rPr>
          <w:rFonts w:hint="eastAsia" w:ascii="仿宋_GB2312" w:hAnsi="仿宋_GB2312" w:eastAsia="仿宋_GB2312" w:cs="仿宋_GB2312"/>
          <w:sz w:val="38"/>
          <w:szCs w:val="38"/>
        </w:rPr>
        <w:t>，增强拒腐防变</w:t>
      </w:r>
      <w:r>
        <w:rPr>
          <w:rFonts w:hint="eastAsia" w:ascii="仿宋_GB2312" w:hAnsi="仿宋_GB2312" w:eastAsia="仿宋_GB2312" w:cs="仿宋_GB2312"/>
          <w:sz w:val="38"/>
          <w:szCs w:val="38"/>
          <w:lang w:eastAsia="zh-CN"/>
        </w:rPr>
        <w:t>的</w:t>
      </w:r>
      <w:r>
        <w:rPr>
          <w:rFonts w:hint="eastAsia" w:ascii="仿宋_GB2312" w:hAnsi="仿宋_GB2312" w:eastAsia="仿宋_GB2312" w:cs="仿宋_GB2312"/>
          <w:sz w:val="38"/>
          <w:szCs w:val="38"/>
        </w:rPr>
        <w:t>能力</w:t>
      </w:r>
      <w:r>
        <w:rPr>
          <w:rFonts w:hint="eastAsia" w:ascii="仿宋_GB2312" w:hAnsi="仿宋_GB2312" w:eastAsia="仿宋_GB2312" w:cs="仿宋_GB2312"/>
          <w:sz w:val="38"/>
          <w:szCs w:val="38"/>
          <w:lang w:val="en-US" w:eastAsia="zh-CN"/>
        </w:rPr>
        <w:t>。对我们政府办干部，特别是年轻干部而言，</w:t>
      </w:r>
      <w:r>
        <w:rPr>
          <w:rFonts w:hint="eastAsia" w:ascii="仿宋_GB2312" w:hAnsi="仿宋_GB2312" w:eastAsia="仿宋_GB2312" w:cs="仿宋_GB2312"/>
          <w:b/>
          <w:bCs/>
          <w:sz w:val="38"/>
          <w:szCs w:val="38"/>
          <w:lang w:val="en-US" w:eastAsia="zh-CN"/>
        </w:rPr>
        <w:t>要</w:t>
      </w:r>
      <w:r>
        <w:rPr>
          <w:rFonts w:hint="eastAsia" w:ascii="仿宋_GB2312" w:hAnsi="仿宋_GB2312" w:eastAsia="仿宋_GB2312" w:cs="仿宋_GB2312"/>
          <w:b w:val="0"/>
          <w:bCs w:val="0"/>
          <w:sz w:val="38"/>
          <w:szCs w:val="38"/>
          <w:lang w:val="en-US" w:eastAsia="zh-CN"/>
        </w:rPr>
        <w:t>主动走出“舒适圈”，愿意挑最重的担子、敢于啃最硬的骨头，在埋头苦干、真抓实干中锤炼党性修养、涵养新风正气。</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（二）深刻领悟中央八项规定精神的内在要求，在履职尽责中严守纪律底线</w:t>
      </w:r>
    </w:p>
    <w:p>
      <w:pPr>
        <w:keepNext w:val="0"/>
        <w:keepLines w:val="0"/>
        <w:pageBreakBefore w:val="0"/>
        <w:widowControl/>
        <w:suppressLineNumbers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highlight w:val="none"/>
          <w:lang w:eastAsia="zh-CN"/>
        </w:rPr>
      </w:pPr>
      <w:r>
        <w:rPr>
          <w:rFonts w:hint="eastAsia" w:ascii="仿宋_GB2312" w:hAnsi="仿宋_GB2312" w:eastAsia="仿宋_GB2312" w:cs="仿宋_GB2312"/>
          <w:sz w:val="38"/>
          <w:szCs w:val="38"/>
        </w:rPr>
        <w:t>习近平总书记指出，“四风”违背我们党的性质和宗旨，是当前群众深恶痛绝、反映最强烈的问题，也是损害党群干群关系的重要根源。纠治“四风”是新时代加强作风建设的重点任务，</w:t>
      </w:r>
      <w:r>
        <w:rPr>
          <w:rFonts w:hint="eastAsia" w:ascii="仿宋_GB2312" w:hAnsi="仿宋_GB2312" w:eastAsia="仿宋_GB2312" w:cs="仿宋_GB2312"/>
          <w:b/>
          <w:bCs/>
          <w:sz w:val="38"/>
          <w:szCs w:val="38"/>
        </w:rPr>
        <w:t>要明确“四风”问题的表现形式</w:t>
      </w:r>
      <w:r>
        <w:rPr>
          <w:rFonts w:hint="eastAsia" w:ascii="仿宋_GB2312" w:hAnsi="仿宋_GB2312" w:eastAsia="仿宋_GB2312" w:cs="仿宋_GB2312"/>
          <w:b/>
          <w:bCs/>
          <w:sz w:val="38"/>
          <w:szCs w:val="38"/>
          <w:lang w:eastAsia="zh-CN"/>
        </w:rPr>
        <w:t>，</w:t>
      </w:r>
      <w:r>
        <w:rPr>
          <w:rFonts w:hint="eastAsia" w:ascii="仿宋_GB2312" w:hAnsi="仿宋_GB2312" w:eastAsia="仿宋_GB2312" w:cs="仿宋_GB2312"/>
          <w:b/>
          <w:bCs/>
          <w:sz w:val="38"/>
          <w:szCs w:val="38"/>
        </w:rPr>
        <w:t>尤其是要警惕“四风”问题隐形变异的主要表现</w:t>
      </w:r>
      <w:r>
        <w:rPr>
          <w:rFonts w:hint="eastAsia" w:ascii="楷体_GB2312" w:hAnsi="楷体_GB2312" w:eastAsia="楷体_GB2312" w:cs="楷体_GB2312"/>
          <w:sz w:val="32"/>
          <w:szCs w:val="32"/>
        </w:rPr>
        <w:t>（违规公款吃喝转入隐蔽场所、套取资金报销、转嫁费用、不吃公款吃老板、“吃空函”、“化整为零”报销；违规发放津补贴或福利中套取资金发放福利、变相发放补贴、违规合规混杂等；</w:t>
      </w:r>
      <w:r>
        <w:rPr>
          <w:rFonts w:hint="eastAsia" w:ascii="楷体_GB2312" w:hAnsi="楷体_GB2312" w:eastAsia="楷体_GB2312" w:cs="楷体_GB2312"/>
          <w:sz w:val="32"/>
          <w:szCs w:val="32"/>
          <w:u w:val="single"/>
        </w:rPr>
        <w:t>办公用房超标</w:t>
      </w:r>
      <w:r>
        <w:rPr>
          <w:rFonts w:hint="eastAsia" w:ascii="楷体_GB2312" w:hAnsi="楷体_GB2312" w:eastAsia="楷体_GB2312" w:cs="楷体_GB2312"/>
          <w:sz w:val="32"/>
          <w:szCs w:val="32"/>
        </w:rPr>
        <w:t>；公款旅游中借学习培训、党建活动、招商参展等名义旅游，通过提前到、推迟回的方式，延长不必要的公务行程等；利用互联网手段、以业务招待名义送礼、</w:t>
      </w:r>
      <w:r>
        <w:rPr>
          <w:rFonts w:hint="eastAsia" w:ascii="楷体_GB2312" w:hAnsi="楷体_GB2312" w:eastAsia="楷体_GB2312" w:cs="楷体_GB2312"/>
          <w:sz w:val="32"/>
          <w:szCs w:val="32"/>
          <w:u w:val="single"/>
        </w:rPr>
        <w:t>“人情往来”伪装收送礼品礼金</w:t>
      </w:r>
      <w:r>
        <w:rPr>
          <w:rFonts w:hint="eastAsia" w:ascii="楷体_GB2312" w:hAnsi="楷体_GB2312" w:eastAsia="楷体_GB2312" w:cs="楷体_GB2312"/>
          <w:sz w:val="32"/>
          <w:szCs w:val="32"/>
        </w:rPr>
        <w:t>；公车私用；官僚主义、形式主义中“走过场”式调研、</w:t>
      </w:r>
      <w:r>
        <w:rPr>
          <w:rFonts w:hint="eastAsia" w:ascii="楷体_GB2312" w:hAnsi="楷体_GB2312" w:eastAsia="楷体_GB2312" w:cs="楷体_GB2312"/>
          <w:sz w:val="32"/>
          <w:szCs w:val="32"/>
          <w:u w:val="single"/>
        </w:rPr>
        <w:t>“文山会海”反弹</w:t>
      </w:r>
      <w:r>
        <w:rPr>
          <w:rFonts w:hint="eastAsia" w:ascii="楷体_GB2312" w:hAnsi="楷体_GB2312" w:eastAsia="楷体_GB2312" w:cs="楷体_GB2312"/>
          <w:sz w:val="32"/>
          <w:szCs w:val="32"/>
        </w:rPr>
        <w:t>、“指尖上的形式主义”、“层层加码”、“数字造假”、“推诿扯皮”等）</w:t>
      </w:r>
      <w:r>
        <w:rPr>
          <w:rFonts w:hint="eastAsia" w:ascii="楷体_GB2312" w:hAnsi="楷体_GB2312" w:eastAsia="楷体_GB2312" w:cs="楷体_GB2312"/>
          <w:sz w:val="32"/>
          <w:szCs w:val="32"/>
          <w:lang w:eastAsia="zh-CN"/>
        </w:rPr>
        <w:t>。</w:t>
      </w:r>
      <w:r>
        <w:rPr>
          <w:rFonts w:hint="eastAsia" w:ascii="仿宋_GB2312" w:hAnsi="仿宋_GB2312" w:eastAsia="仿宋_GB2312" w:cs="仿宋_GB2312"/>
          <w:sz w:val="38"/>
          <w:szCs w:val="38"/>
          <w:highlight w:val="none"/>
        </w:rPr>
        <w:t>这里，我着重讲几个案例</w:t>
      </w:r>
      <w:r>
        <w:rPr>
          <w:rFonts w:hint="eastAsia" w:ascii="仿宋_GB2312" w:hAnsi="仿宋_GB2312" w:eastAsia="仿宋_GB2312" w:cs="仿宋_GB2312"/>
          <w:sz w:val="38"/>
          <w:szCs w:val="38"/>
          <w:highlight w:val="none"/>
          <w:lang w:eastAsia="zh-CN"/>
        </w:rPr>
        <w:t>，让大家对</w:t>
      </w:r>
      <w:r>
        <w:rPr>
          <w:rFonts w:hint="eastAsia" w:ascii="仿宋_GB2312" w:hAnsi="仿宋_GB2312" w:eastAsia="仿宋_GB2312" w:cs="仿宋_GB2312"/>
          <w:b w:val="0"/>
          <w:bCs w:val="0"/>
          <w:sz w:val="38"/>
          <w:szCs w:val="38"/>
        </w:rPr>
        <w:t>“四风”问题隐形变异</w:t>
      </w:r>
      <w:r>
        <w:rPr>
          <w:rFonts w:hint="eastAsia" w:ascii="仿宋_GB2312" w:hAnsi="仿宋_GB2312" w:eastAsia="仿宋_GB2312" w:cs="仿宋_GB2312"/>
          <w:b w:val="0"/>
          <w:bCs w:val="0"/>
          <w:sz w:val="38"/>
          <w:szCs w:val="38"/>
          <w:lang w:eastAsia="zh-CN"/>
        </w:rPr>
        <w:t>情况有更加直观的感受。</w:t>
      </w:r>
      <w:r>
        <w:rPr>
          <w:rFonts w:hint="eastAsia" w:ascii="仿宋_GB2312" w:hAnsi="仿宋_GB2312" w:eastAsia="仿宋_GB2312" w:cs="仿宋_GB2312"/>
          <w:b/>
          <w:bCs/>
          <w:sz w:val="38"/>
          <w:szCs w:val="38"/>
          <w:highlight w:val="none"/>
          <w:lang w:eastAsia="zh-CN"/>
        </w:rPr>
        <w:t>一个是落实基层减负不到位的问题。</w:t>
      </w:r>
      <w:r>
        <w:rPr>
          <w:rFonts w:hint="eastAsia" w:ascii="仿宋_GB2312" w:hAnsi="仿宋_GB2312" w:eastAsia="仿宋_GB2312" w:cs="仿宋_GB2312"/>
          <w:sz w:val="38"/>
          <w:szCs w:val="38"/>
          <w:highlight w:val="none"/>
          <w:lang w:eastAsia="zh-CN"/>
        </w:rPr>
        <w:t>例如，</w:t>
      </w:r>
      <w:r>
        <w:rPr>
          <w:rFonts w:hint="eastAsia" w:ascii="仿宋_GB2312" w:hAnsi="仿宋_GB2312" w:eastAsia="仿宋_GB2312" w:cs="仿宋_GB2312"/>
          <w:sz w:val="38"/>
          <w:szCs w:val="38"/>
          <w:highlight w:val="none"/>
          <w:lang w:val="en-US" w:eastAsia="zh-CN"/>
        </w:rPr>
        <w:t>《整治形式主义为基层减负若干规定》明确要求严控文件数量，部门发文严格实行计划管理和总量管控。2025年一季度，某省卫生健康委制定下发22份工作要点，实际发文数量超过年度发文计划数量。其中，《XX省健康海南建设委员会（爱国卫生运动委员会）2025年工作要点》已经部署全省卫生健康领域年度工作，各处室还分别制发专项工作要点安排业务工作，有的处室甚至还制发2份工作要点，一些内容交叉重复。该省卫生健康委发文统筹管理不到位，制发业务文件数量多、内容杂，缺乏有效精简整合，增加基层负担。</w:t>
      </w:r>
      <w:r>
        <w:rPr>
          <w:rFonts w:hint="eastAsia" w:ascii="仿宋_GB2312" w:hAnsi="仿宋_GB2312" w:eastAsia="仿宋_GB2312" w:cs="仿宋_GB2312"/>
          <w:b/>
          <w:bCs/>
          <w:sz w:val="38"/>
          <w:szCs w:val="38"/>
          <w:highlight w:val="none"/>
          <w:lang w:val="en-US" w:eastAsia="zh-CN"/>
        </w:rPr>
        <w:t>另</w:t>
      </w:r>
      <w:r>
        <w:rPr>
          <w:rFonts w:hint="eastAsia" w:ascii="仿宋_GB2312" w:hAnsi="仿宋_GB2312" w:eastAsia="仿宋_GB2312" w:cs="仿宋_GB2312"/>
          <w:b/>
          <w:bCs/>
          <w:sz w:val="38"/>
          <w:szCs w:val="38"/>
          <w:highlight w:val="none"/>
        </w:rPr>
        <w:t>一个是接受管理服务</w:t>
      </w:r>
      <w:r>
        <w:rPr>
          <w:rFonts w:hint="eastAsia" w:ascii="仿宋_GB2312" w:hAnsi="仿宋_GB2312" w:eastAsia="仿宋_GB2312" w:cs="仿宋_GB2312"/>
          <w:b/>
          <w:bCs/>
          <w:sz w:val="38"/>
          <w:szCs w:val="38"/>
          <w:highlight w:val="none"/>
          <w:lang w:eastAsia="zh-CN"/>
        </w:rPr>
        <w:t>对象</w:t>
      </w:r>
      <w:r>
        <w:rPr>
          <w:rFonts w:hint="eastAsia" w:ascii="仿宋_GB2312" w:hAnsi="仿宋_GB2312" w:eastAsia="仿宋_GB2312" w:cs="仿宋_GB2312"/>
          <w:b/>
          <w:bCs/>
          <w:sz w:val="38"/>
          <w:szCs w:val="38"/>
          <w:highlight w:val="none"/>
        </w:rPr>
        <w:t>电子红包的问题。</w:t>
      </w:r>
      <w:r>
        <w:rPr>
          <w:rFonts w:hint="eastAsia" w:ascii="仿宋_GB2312" w:hAnsi="仿宋_GB2312" w:eastAsia="仿宋_GB2312" w:cs="仿宋_GB2312"/>
          <w:sz w:val="38"/>
          <w:szCs w:val="38"/>
          <w:highlight w:val="none"/>
        </w:rPr>
        <w:t>例如，某镇政府环保安监网格员薛某，违规收受监管辖区内企业负责人通过微信转账的好处费3000元，并在其后多次环保检查中为该企业通风报信。</w:t>
      </w:r>
      <w:r>
        <w:rPr>
          <w:rFonts w:hint="eastAsia" w:ascii="仿宋_GB2312" w:hAnsi="仿宋_GB2312" w:eastAsia="仿宋_GB2312" w:cs="仿宋_GB2312"/>
          <w:b/>
          <w:bCs/>
          <w:sz w:val="38"/>
          <w:szCs w:val="38"/>
          <w:highlight w:val="none"/>
        </w:rPr>
        <w:t>还有</w:t>
      </w:r>
      <w:r>
        <w:rPr>
          <w:rFonts w:hint="eastAsia" w:ascii="仿宋_GB2312" w:hAnsi="仿宋_GB2312" w:eastAsia="仿宋_GB2312" w:cs="仿宋_GB2312"/>
          <w:b/>
          <w:bCs/>
          <w:sz w:val="38"/>
          <w:szCs w:val="38"/>
          <w:highlight w:val="none"/>
          <w:lang w:eastAsia="zh-CN"/>
        </w:rPr>
        <w:t>，一些</w:t>
      </w:r>
      <w:r>
        <w:rPr>
          <w:rFonts w:hint="eastAsia" w:ascii="仿宋_GB2312" w:hAnsi="仿宋_GB2312" w:eastAsia="仿宋_GB2312" w:cs="仿宋_GB2312"/>
          <w:b/>
          <w:bCs/>
          <w:sz w:val="38"/>
          <w:szCs w:val="38"/>
          <w:highlight w:val="none"/>
        </w:rPr>
        <w:t>党员领导干部存在变相超标使用办公用房的情况。</w:t>
      </w:r>
      <w:r>
        <w:rPr>
          <w:rFonts w:hint="eastAsia" w:ascii="仿宋_GB2312" w:hAnsi="仿宋_GB2312" w:eastAsia="仿宋_GB2312" w:cs="仿宋_GB2312"/>
          <w:sz w:val="38"/>
          <w:szCs w:val="38"/>
          <w:highlight w:val="none"/>
        </w:rPr>
        <w:t>某区中学原校长凤某为规避办公用房超标问题，将位于办公楼三楼面积为59㎡的房间，分隔成办公室、会议室、资料室，三室共用一处房门进出，变相超标使用办公用房</w:t>
      </w:r>
      <w:r>
        <w:rPr>
          <w:rFonts w:hint="eastAsia" w:ascii="仿宋_GB2312" w:hAnsi="仿宋_GB2312" w:eastAsia="仿宋_GB2312" w:cs="仿宋_GB2312"/>
          <w:sz w:val="38"/>
          <w:szCs w:val="38"/>
          <w:highlight w:val="none"/>
          <w:lang w:eastAsia="zh-CN"/>
        </w:rPr>
        <w:t>。</w:t>
      </w:r>
    </w:p>
    <w:p>
      <w:pPr>
        <w:keepNext w:val="0"/>
        <w:keepLines w:val="0"/>
        <w:pageBreakBefore w:val="0"/>
        <w:widowControl w:val="0"/>
        <w:kinsoku/>
        <w:wordWrap/>
        <w:overflowPunct/>
        <w:topLinePunct w:val="0"/>
        <w:autoSpaceDE/>
        <w:autoSpaceDN/>
        <w:bidi w:val="0"/>
        <w:adjustRightInd/>
        <w:snapToGrid w:val="0"/>
        <w:spacing w:after="0" w:line="600" w:lineRule="exact"/>
        <w:ind w:firstLine="760" w:firstLineChars="200"/>
        <w:jc w:val="both"/>
        <w:textAlignment w:val="auto"/>
        <w:rPr>
          <w:rFonts w:hint="eastAsia" w:ascii="仿宋_GB2312" w:hAnsi="仿宋_GB2312" w:eastAsia="仿宋_GB2312" w:cs="仿宋_GB2312"/>
          <w:sz w:val="38"/>
          <w:szCs w:val="38"/>
        </w:rPr>
      </w:pPr>
      <w:bookmarkStart w:id="6" w:name="OLE_LINK29"/>
      <w:r>
        <w:rPr>
          <w:rFonts w:hint="eastAsia" w:ascii="仿宋_GB2312" w:hAnsi="仿宋_GB2312" w:eastAsia="仿宋_GB2312" w:cs="仿宋_GB2312"/>
          <w:sz w:val="38"/>
          <w:szCs w:val="38"/>
        </w:rPr>
        <w:t>上述案例都是违反中央八项规定精神的典型问题。</w:t>
      </w:r>
      <w:bookmarkEnd w:id="6"/>
      <w:r>
        <w:rPr>
          <w:rFonts w:hint="eastAsia" w:ascii="仿宋_GB2312" w:hAnsi="仿宋_GB2312" w:eastAsia="仿宋_GB2312" w:cs="仿宋_GB2312"/>
          <w:sz w:val="38"/>
          <w:szCs w:val="38"/>
        </w:rPr>
        <w:t>反映了一些党员干部思想防线不牢、纪律意识不强，不知“红线”、不明“底线”、打“擦边球”、搞“小动作”，对党规党纪不上心、不了解、不掌握，最终受到了严重的党纪处分。</w:t>
      </w:r>
      <w:bookmarkStart w:id="7" w:name="OLE_LINK30"/>
      <w:r>
        <w:rPr>
          <w:rFonts w:hint="eastAsia" w:ascii="仿宋_GB2312" w:hAnsi="仿宋_GB2312" w:eastAsia="仿宋_GB2312" w:cs="仿宋_GB2312"/>
          <w:sz w:val="38"/>
          <w:szCs w:val="38"/>
        </w:rPr>
        <w:t>大家要</w:t>
      </w:r>
      <w:r>
        <w:rPr>
          <w:rFonts w:hint="eastAsia" w:ascii="仿宋_GB2312" w:hAnsi="仿宋_GB2312" w:eastAsia="仿宋_GB2312" w:cs="仿宋_GB2312"/>
          <w:b w:val="0"/>
          <w:bCs w:val="0"/>
          <w:sz w:val="38"/>
          <w:szCs w:val="38"/>
        </w:rPr>
        <w:t>深刻汲取反面典型案例的经验教训，</w:t>
      </w:r>
      <w:bookmarkEnd w:id="7"/>
      <w:r>
        <w:rPr>
          <w:rFonts w:hint="eastAsia" w:ascii="仿宋_GB2312" w:hAnsi="仿宋_GB2312" w:eastAsia="仿宋_GB2312" w:cs="仿宋_GB2312"/>
          <w:b w:val="0"/>
          <w:bCs w:val="0"/>
          <w:sz w:val="38"/>
          <w:szCs w:val="38"/>
        </w:rPr>
        <w:t>对照违纪典型案例暴露出的各类问题，</w:t>
      </w:r>
      <w:r>
        <w:rPr>
          <w:rFonts w:hint="eastAsia" w:ascii="仿宋_GB2312" w:hAnsi="仿宋_GB2312" w:eastAsia="仿宋_GB2312" w:cs="仿宋_GB2312"/>
          <w:sz w:val="38"/>
          <w:szCs w:val="38"/>
        </w:rPr>
        <w:t>进一步树牢底线意识，坚持抓早抓小，防微杜渐，在面对复杂环境和挑战时，时刻保持清醒的头脑，</w:t>
      </w:r>
      <w:r>
        <w:rPr>
          <w:rFonts w:hint="eastAsia" w:ascii="仿宋_GB2312" w:hAnsi="仿宋_GB2312" w:eastAsia="仿宋_GB2312" w:cs="仿宋_GB2312"/>
          <w:sz w:val="38"/>
          <w:szCs w:val="38"/>
          <w:lang w:val="en-US" w:eastAsia="zh-CN"/>
        </w:rPr>
        <w:t>从小事小节上加强修养，从一点一滴中完善自己，千万</w:t>
      </w:r>
      <w:r>
        <w:rPr>
          <w:rFonts w:hint="eastAsia" w:ascii="仿宋_GB2312" w:hAnsi="仿宋_GB2312" w:eastAsia="仿宋_GB2312" w:cs="仿宋_GB2312"/>
          <w:sz w:val="38"/>
          <w:szCs w:val="38"/>
        </w:rPr>
        <w:t>不</w:t>
      </w:r>
      <w:r>
        <w:rPr>
          <w:rFonts w:hint="eastAsia" w:ascii="仿宋_GB2312" w:hAnsi="仿宋_GB2312" w:eastAsia="仿宋_GB2312" w:cs="仿宋_GB2312"/>
          <w:sz w:val="38"/>
          <w:szCs w:val="38"/>
          <w:lang w:eastAsia="zh-CN"/>
        </w:rPr>
        <w:t>要</w:t>
      </w:r>
      <w:r>
        <w:rPr>
          <w:rFonts w:hint="eastAsia" w:ascii="仿宋_GB2312" w:hAnsi="仿宋_GB2312" w:eastAsia="仿宋_GB2312" w:cs="仿宋_GB2312"/>
          <w:sz w:val="38"/>
          <w:szCs w:val="38"/>
        </w:rPr>
        <w:t>让小问题积累变成大的错误。</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highlight w:val="none"/>
        </w:rPr>
        <w:t>（三）</w:t>
      </w:r>
      <w:r>
        <w:rPr>
          <w:rFonts w:hint="eastAsia" w:ascii="楷体_GB2312" w:hAnsi="楷体_GB2312" w:eastAsia="楷体_GB2312" w:cs="楷体_GB2312"/>
          <w:sz w:val="38"/>
          <w:szCs w:val="38"/>
        </w:rPr>
        <w:t>全面贯彻中央八项规定精神的成效和经验，在真干实改中彰显担当作为</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b/>
          <w:bCs/>
          <w:sz w:val="38"/>
          <w:szCs w:val="38"/>
        </w:rPr>
        <w:t>中央八项规定深刻改变了中国，</w:t>
      </w:r>
      <w:r>
        <w:rPr>
          <w:rFonts w:hint="eastAsia" w:ascii="仿宋_GB2312" w:hAnsi="仿宋_GB2312" w:eastAsia="仿宋_GB2312" w:cs="仿宋_GB2312"/>
          <w:b/>
          <w:bCs/>
          <w:sz w:val="38"/>
          <w:szCs w:val="38"/>
          <w:lang w:eastAsia="zh-CN"/>
        </w:rPr>
        <w:t>为</w:t>
      </w:r>
      <w:r>
        <w:rPr>
          <w:rFonts w:hint="eastAsia" w:ascii="仿宋_GB2312" w:hAnsi="仿宋_GB2312" w:eastAsia="仿宋_GB2312" w:cs="仿宋_GB2312"/>
          <w:b/>
          <w:bCs/>
          <w:sz w:val="38"/>
          <w:szCs w:val="38"/>
          <w:lang w:val="en-US" w:eastAsia="zh-CN"/>
        </w:rPr>
        <w:t>作风建设抓什么、怎么抓，探索了有效方法，积累了宝贵经验。</w:t>
      </w:r>
      <w:r>
        <w:rPr>
          <w:rFonts w:hint="eastAsia" w:ascii="仿宋_GB2312" w:hAnsi="仿宋_GB2312" w:eastAsia="仿宋_GB2312" w:cs="仿宋_GB2312"/>
          <w:sz w:val="38"/>
          <w:szCs w:val="38"/>
        </w:rPr>
        <w:t>中央八项规定既是切入口、也是动员令，把严的基调、严的措施、严的氛围贯穿体现到党的建设全过程各方面。十多年来，经过全党上下坚持不懈的共同努力，深入贯彻中央八项规定精神取得了显著成效，党内政治生活更加严格，党内政治生态不断净化</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党同人民群众的血肉联系更加密切</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党员、干部工作状态和精神状态更加积极。</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ascii="仿宋_GB2312" w:hAnsi="仿宋_GB2312" w:eastAsia="仿宋_GB2312" w:cs="仿宋_GB2312"/>
          <w:sz w:val="38"/>
          <w:szCs w:val="38"/>
        </w:rPr>
      </w:pPr>
      <w:r>
        <w:rPr>
          <w:rFonts w:hint="eastAsia" w:ascii="仿宋_GB2312" w:hAnsi="仿宋_GB2312" w:eastAsia="仿宋_GB2312" w:cs="仿宋_GB2312"/>
          <w:b/>
          <w:bCs/>
          <w:sz w:val="38"/>
          <w:szCs w:val="38"/>
        </w:rPr>
        <w:t>经验弥足珍贵，我们要积极运用到加强作风建设的具体实践中，</w:t>
      </w:r>
      <w:r>
        <w:rPr>
          <w:rFonts w:hint="eastAsia" w:ascii="仿宋_GB2312" w:hAnsi="仿宋_GB2312" w:eastAsia="仿宋_GB2312" w:cs="仿宋_GB2312"/>
          <w:b/>
          <w:bCs/>
          <w:sz w:val="38"/>
          <w:szCs w:val="38"/>
          <w:lang w:eastAsia="zh-CN"/>
        </w:rPr>
        <w:t>在一体推进“学查改”上下功夫</w:t>
      </w:r>
      <w:r>
        <w:rPr>
          <w:rFonts w:hint="eastAsia" w:ascii="仿宋_GB2312" w:hAnsi="仿宋_GB2312" w:eastAsia="仿宋_GB2312" w:cs="仿宋_GB2312"/>
          <w:b/>
          <w:bCs/>
          <w:sz w:val="38"/>
          <w:szCs w:val="38"/>
        </w:rPr>
        <w:t>。</w:t>
      </w:r>
      <w:r>
        <w:rPr>
          <w:rFonts w:hint="eastAsia" w:ascii="仿宋_GB2312" w:hAnsi="仿宋_GB2312" w:eastAsia="仿宋_GB2312" w:cs="仿宋_GB2312"/>
          <w:sz w:val="38"/>
          <w:szCs w:val="38"/>
        </w:rPr>
        <w:t>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坚持读原著、学原文、悟原理，持续加强理论武装，</w:t>
      </w:r>
      <w:bookmarkStart w:id="8" w:name="OLE_LINK31"/>
      <w:r>
        <w:rPr>
          <w:rFonts w:hint="eastAsia" w:ascii="仿宋_GB2312" w:hAnsi="仿宋_GB2312" w:eastAsia="仿宋_GB2312" w:cs="仿宋_GB2312"/>
          <w:sz w:val="38"/>
          <w:szCs w:val="38"/>
        </w:rPr>
        <w:t>结合这次学习教育的学习内容，</w:t>
      </w:r>
      <w:bookmarkEnd w:id="8"/>
      <w:r>
        <w:rPr>
          <w:rFonts w:hint="eastAsia" w:ascii="仿宋_GB2312" w:hAnsi="仿宋_GB2312" w:eastAsia="仿宋_GB2312" w:cs="仿宋_GB2312"/>
          <w:sz w:val="38"/>
          <w:szCs w:val="38"/>
        </w:rPr>
        <w:t>结合岗位职责和工作实际，深化规律性认识、保持战略清醒，推动中央八项规定精神入脑入心</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坚持问题导向和严的标准，刀刃向内、深挖细查，动态更新问题清单。这次学习教育对年轻干部提出具体要求，要求年轻干部</w:t>
      </w:r>
      <w:r>
        <w:rPr>
          <w:rFonts w:hint="eastAsia" w:ascii="仿宋_GB2312" w:hAnsi="仿宋_GB2312" w:eastAsia="仿宋_GB2312" w:cs="仿宋_GB2312"/>
          <w:sz w:val="38"/>
          <w:szCs w:val="38"/>
          <w:lang w:eastAsia="zh-CN"/>
        </w:rPr>
        <w:t>从</w:t>
      </w:r>
      <w:r>
        <w:rPr>
          <w:rFonts w:hint="eastAsia" w:ascii="仿宋_GB2312" w:hAnsi="仿宋_GB2312" w:eastAsia="仿宋_GB2312" w:cs="仿宋_GB2312"/>
          <w:sz w:val="38"/>
          <w:szCs w:val="38"/>
        </w:rPr>
        <w:t>是否存在玩心重、混日子，说话随意、精神空虚、贪图享乐、网络言行</w:t>
      </w:r>
      <w:r>
        <w:rPr>
          <w:rFonts w:hint="eastAsia" w:ascii="仿宋_GB2312" w:hAnsi="仿宋_GB2312" w:eastAsia="仿宋_GB2312" w:cs="仿宋_GB2312"/>
          <w:sz w:val="38"/>
          <w:szCs w:val="38"/>
          <w:lang w:eastAsia="zh-CN"/>
        </w:rPr>
        <w:t>等</w:t>
      </w:r>
      <w:r>
        <w:rPr>
          <w:rFonts w:hint="eastAsia" w:ascii="仿宋_GB2312" w:hAnsi="仿宋_GB2312" w:eastAsia="仿宋_GB2312" w:cs="仿宋_GB2312"/>
          <w:sz w:val="38"/>
          <w:szCs w:val="38"/>
        </w:rPr>
        <w:t>方面进行</w:t>
      </w:r>
      <w:r>
        <w:rPr>
          <w:rFonts w:hint="eastAsia" w:ascii="仿宋_GB2312" w:hAnsi="仿宋_GB2312" w:eastAsia="仿宋_GB2312" w:cs="仿宋_GB2312"/>
          <w:sz w:val="38"/>
          <w:szCs w:val="38"/>
          <w:lang w:eastAsia="zh-CN"/>
        </w:rPr>
        <w:t>问题</w:t>
      </w:r>
      <w:r>
        <w:rPr>
          <w:rFonts w:hint="eastAsia" w:ascii="仿宋_GB2312" w:hAnsi="仿宋_GB2312" w:eastAsia="仿宋_GB2312" w:cs="仿宋_GB2312"/>
          <w:sz w:val="38"/>
          <w:szCs w:val="38"/>
        </w:rPr>
        <w:t>查摆。</w:t>
      </w:r>
      <w:bookmarkStart w:id="9" w:name="OLE_LINK32"/>
      <w:r>
        <w:rPr>
          <w:rFonts w:hint="eastAsia" w:ascii="仿宋_GB2312" w:hAnsi="仿宋_GB2312" w:eastAsia="仿宋_GB2312" w:cs="仿宋_GB2312"/>
          <w:sz w:val="38"/>
          <w:szCs w:val="38"/>
        </w:rPr>
        <w:t>年轻干部是单位的</w:t>
      </w:r>
      <w:bookmarkEnd w:id="9"/>
      <w:r>
        <w:rPr>
          <w:rFonts w:hint="eastAsia" w:ascii="仿宋_GB2312" w:hAnsi="仿宋_GB2312" w:eastAsia="仿宋_GB2312" w:cs="仿宋_GB2312"/>
          <w:sz w:val="38"/>
          <w:szCs w:val="38"/>
        </w:rPr>
        <w:t>主力军，</w:t>
      </w:r>
      <w:r>
        <w:rPr>
          <w:rFonts w:hint="eastAsia" w:ascii="仿宋_GB2312" w:hAnsi="仿宋_GB2312" w:eastAsia="仿宋_GB2312" w:cs="仿宋_GB2312"/>
          <w:sz w:val="38"/>
          <w:szCs w:val="38"/>
          <w:lang w:eastAsia="zh-CN"/>
        </w:rPr>
        <w:t>更要严于律己、勇挑重担，通过查改问题激发干事创业的动力，</w:t>
      </w:r>
      <w:r>
        <w:rPr>
          <w:rFonts w:hint="eastAsia" w:ascii="仿宋_GB2312" w:hAnsi="仿宋_GB2312" w:eastAsia="仿宋_GB2312" w:cs="仿宋_GB2312"/>
          <w:sz w:val="38"/>
          <w:szCs w:val="38"/>
        </w:rPr>
        <w:t>在急难险重工作中锤炼过硬作风。</w:t>
      </w:r>
      <w:r>
        <w:rPr>
          <w:rFonts w:hint="eastAsia" w:ascii="仿宋_GB2312" w:hAnsi="仿宋_GB2312" w:eastAsia="仿宋_GB2312" w:cs="仿宋_GB2312"/>
          <w:b/>
          <w:bCs/>
          <w:sz w:val="38"/>
          <w:szCs w:val="38"/>
        </w:rPr>
        <w:t>要</w:t>
      </w:r>
      <w:r>
        <w:rPr>
          <w:rFonts w:hint="eastAsia" w:ascii="仿宋_GB2312" w:hAnsi="仿宋_GB2312" w:eastAsia="仿宋_GB2312" w:cs="仿宋_GB2312"/>
          <w:b w:val="0"/>
          <w:bCs w:val="0"/>
          <w:sz w:val="38"/>
          <w:szCs w:val="38"/>
          <w:lang w:eastAsia="zh-CN"/>
        </w:rPr>
        <w:t>坚持以改促做，带头转变工作作风。</w:t>
      </w:r>
      <w:r>
        <w:rPr>
          <w:rFonts w:hint="eastAsia" w:ascii="仿宋_GB2312" w:hAnsi="仿宋_GB2312" w:eastAsia="仿宋_GB2312" w:cs="仿宋_GB2312"/>
          <w:sz w:val="38"/>
          <w:szCs w:val="38"/>
        </w:rPr>
        <w:t>聚焦发展所需、基层所盼、民心所向，发扬钉钉子精神办实事、破难题，在遵规守纪的前提下大胆干事创业、忠诚履职担当，</w:t>
      </w:r>
      <w:r>
        <w:rPr>
          <w:rFonts w:hint="eastAsia" w:ascii="仿宋_GB2312" w:hAnsi="仿宋_GB2312" w:eastAsia="仿宋_GB2312" w:cs="仿宋_GB2312"/>
          <w:sz w:val="38"/>
          <w:szCs w:val="38"/>
          <w:lang w:eastAsia="zh-CN"/>
        </w:rPr>
        <w:t>持续改进</w:t>
      </w:r>
      <w:r>
        <w:rPr>
          <w:rFonts w:hint="eastAsia" w:ascii="仿宋_GB2312" w:hAnsi="仿宋_GB2312" w:eastAsia="仿宋_GB2312" w:cs="仿宋_GB2312"/>
          <w:sz w:val="38"/>
          <w:szCs w:val="38"/>
        </w:rPr>
        <w:t>文风会风、调研作风</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lang w:val="en-US" w:eastAsia="zh-CN"/>
        </w:rPr>
        <w:t>不断在“严”和“实”上下功夫，锤炼严谨细致、务实担当的良好作风</w:t>
      </w:r>
      <w:r>
        <w:rPr>
          <w:rFonts w:hint="eastAsia" w:ascii="仿宋_GB2312" w:hAnsi="仿宋_GB2312" w:eastAsia="仿宋_GB2312" w:cs="仿宋_GB2312"/>
          <w:sz w:val="38"/>
          <w:szCs w:val="38"/>
        </w:rPr>
        <w:t>。</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黑体" w:hAnsi="黑体" w:eastAsia="黑体" w:cs="黑体"/>
          <w:sz w:val="38"/>
          <w:szCs w:val="38"/>
        </w:rPr>
      </w:pPr>
      <w:r>
        <w:rPr>
          <w:rFonts w:hint="eastAsia" w:ascii="黑体" w:hAnsi="黑体" w:eastAsia="黑体" w:cs="黑体"/>
          <w:sz w:val="38"/>
          <w:szCs w:val="38"/>
        </w:rPr>
        <w:t>三、坚持不懈抓好学习教育成果转化，以实际行动带头走好第一方阵</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ascii="仿宋_GB2312" w:hAnsi="仿宋_GB2312" w:eastAsia="仿宋_GB2312" w:cs="仿宋_GB2312"/>
          <w:sz w:val="38"/>
          <w:szCs w:val="38"/>
        </w:rPr>
      </w:pPr>
      <w:bookmarkStart w:id="10" w:name="OLE_LINK3"/>
      <w:r>
        <w:rPr>
          <w:rFonts w:hint="eastAsia" w:ascii="仿宋_GB2312" w:hAnsi="仿宋_GB2312" w:eastAsia="仿宋_GB2312" w:cs="仿宋_GB2312"/>
          <w:b/>
          <w:bCs/>
          <w:sz w:val="38"/>
          <w:szCs w:val="38"/>
        </w:rPr>
        <w:t>开展深入贯彻中央八项规定精神学习教育，最终的目的是</w:t>
      </w:r>
      <w:r>
        <w:rPr>
          <w:rFonts w:ascii="仿宋_GB2312" w:hAnsi="仿宋_GB2312" w:eastAsia="仿宋_GB2312" w:cs="仿宋_GB2312"/>
          <w:b/>
          <w:bCs/>
          <w:sz w:val="38"/>
          <w:szCs w:val="38"/>
        </w:rPr>
        <w:t>推动党的作风持续向好，推动党中央各项决策部署落到实处</w:t>
      </w:r>
      <w:r>
        <w:rPr>
          <w:rFonts w:hint="eastAsia" w:ascii="仿宋_GB2312" w:hAnsi="仿宋_GB2312" w:eastAsia="仿宋_GB2312" w:cs="仿宋_GB2312"/>
          <w:b/>
          <w:bCs/>
          <w:sz w:val="38"/>
          <w:szCs w:val="38"/>
        </w:rPr>
        <w:t>。</w:t>
      </w:r>
      <w:r>
        <w:rPr>
          <w:rFonts w:hint="eastAsia" w:ascii="仿宋_GB2312" w:hAnsi="仿宋_GB2312" w:eastAsia="仿宋_GB2312" w:cs="仿宋_GB2312"/>
          <w:sz w:val="38"/>
          <w:szCs w:val="38"/>
          <w:lang w:val="en"/>
        </w:rPr>
        <w:t>上半年，</w:t>
      </w:r>
      <w:r>
        <w:rPr>
          <w:rFonts w:hint="eastAsia" w:ascii="仿宋_GB2312" w:hAnsi="仿宋_GB2312" w:eastAsia="仿宋_GB2312" w:cs="仿宋_GB2312"/>
          <w:sz w:val="38"/>
          <w:szCs w:val="38"/>
        </w:rPr>
        <w:t>政府办在区委、区政府的坚强领导下，紧紧围绕中心、服务大局，</w:t>
      </w:r>
      <w:r>
        <w:rPr>
          <w:rFonts w:hint="eastAsia" w:ascii="仿宋_GB2312" w:hAnsi="仿宋_GB2312" w:eastAsia="仿宋_GB2312" w:cs="仿宋_GB2312"/>
          <w:sz w:val="38"/>
          <w:szCs w:val="38"/>
          <w:lang w:val="en"/>
        </w:rPr>
        <w:t>旗帜鲜明讲政治，</w:t>
      </w:r>
      <w:r>
        <w:rPr>
          <w:rFonts w:hint="eastAsia" w:ascii="仿宋_GB2312" w:hAnsi="仿宋_GB2312" w:eastAsia="仿宋_GB2312" w:cs="仿宋_GB2312"/>
          <w:sz w:val="38"/>
          <w:szCs w:val="38"/>
          <w:lang w:val="en" w:eastAsia="zh-CN"/>
        </w:rPr>
        <w:t>攻坚克难</w:t>
      </w:r>
      <w:r>
        <w:rPr>
          <w:rFonts w:hint="eastAsia" w:ascii="仿宋_GB2312" w:hAnsi="仿宋_GB2312" w:eastAsia="仿宋_GB2312" w:cs="仿宋_GB2312"/>
          <w:sz w:val="38"/>
          <w:szCs w:val="38"/>
          <w:lang w:val="en"/>
        </w:rPr>
        <w:t>抓落实，</w:t>
      </w:r>
      <w:r>
        <w:rPr>
          <w:rFonts w:hint="eastAsia" w:ascii="仿宋_GB2312" w:hAnsi="仿宋_GB2312" w:eastAsia="仿宋_GB2312" w:cs="仿宋_GB2312"/>
          <w:sz w:val="38"/>
          <w:szCs w:val="38"/>
        </w:rPr>
        <w:t>参谋辅政、督查督办、统筹协调等各方面工作</w:t>
      </w:r>
      <w:r>
        <w:rPr>
          <w:rFonts w:hint="eastAsia" w:ascii="仿宋_GB2312" w:hAnsi="仿宋_GB2312" w:eastAsia="仿宋_GB2312" w:cs="仿宋_GB2312"/>
          <w:sz w:val="38"/>
          <w:szCs w:val="38"/>
          <w:lang w:eastAsia="zh-CN"/>
        </w:rPr>
        <w:t>取得新的进展</w:t>
      </w:r>
      <w:r>
        <w:rPr>
          <w:rFonts w:hint="eastAsia" w:ascii="仿宋_GB2312" w:hAnsi="仿宋_GB2312" w:eastAsia="仿宋_GB2312" w:cs="仿宋_GB2312"/>
          <w:sz w:val="38"/>
          <w:szCs w:val="38"/>
          <w:lang w:val="en"/>
        </w:rPr>
        <w:t>。</w:t>
      </w:r>
      <w:r>
        <w:rPr>
          <w:rFonts w:hint="eastAsia" w:ascii="仿宋_GB2312" w:hAnsi="仿宋_GB2312" w:eastAsia="仿宋_GB2312" w:cs="仿宋_GB2312"/>
          <w:sz w:val="38"/>
          <w:szCs w:val="38"/>
        </w:rPr>
        <w:t>下半年，我们要继续发挥</w:t>
      </w:r>
      <w:r>
        <w:rPr>
          <w:rFonts w:hint="eastAsia" w:ascii="仿宋_GB2312" w:hAnsi="仿宋_GB2312" w:eastAsia="仿宋_GB2312" w:cs="仿宋_GB2312"/>
          <w:sz w:val="38"/>
          <w:szCs w:val="38"/>
          <w:lang w:eastAsia="zh-CN"/>
        </w:rPr>
        <w:t>真抓实干、只争朝夕</w:t>
      </w:r>
      <w:r>
        <w:rPr>
          <w:rFonts w:hint="eastAsia" w:ascii="仿宋_GB2312" w:hAnsi="仿宋_GB2312" w:eastAsia="仿宋_GB2312" w:cs="仿宋_GB2312"/>
          <w:sz w:val="38"/>
          <w:szCs w:val="38"/>
          <w:lang w:val="en"/>
        </w:rPr>
        <w:t>的工作劲头，以这次学习教育为契</w:t>
      </w:r>
      <w:r>
        <w:rPr>
          <w:rFonts w:hint="eastAsia" w:ascii="仿宋_GB2312" w:hAnsi="仿宋_GB2312" w:eastAsia="仿宋_GB2312" w:cs="仿宋_GB2312"/>
          <w:sz w:val="38"/>
          <w:szCs w:val="38"/>
        </w:rPr>
        <w:t>机，</w:t>
      </w:r>
      <w:bookmarkStart w:id="11" w:name="OLE_LINK7"/>
      <w:r>
        <w:rPr>
          <w:rFonts w:hint="eastAsia" w:ascii="仿宋_GB2312" w:hAnsi="仿宋_GB2312" w:eastAsia="仿宋_GB2312" w:cs="仿宋_GB2312"/>
          <w:sz w:val="38"/>
          <w:szCs w:val="38"/>
        </w:rPr>
        <w:t>高标准推动学习教育</w:t>
      </w:r>
      <w:bookmarkEnd w:id="11"/>
      <w:r>
        <w:rPr>
          <w:rFonts w:hint="eastAsia" w:ascii="仿宋_GB2312" w:hAnsi="仿宋_GB2312" w:eastAsia="仿宋_GB2312" w:cs="仿宋_GB2312"/>
          <w:sz w:val="38"/>
          <w:szCs w:val="38"/>
        </w:rPr>
        <w:t>走深走实，以奋发有为、干事创业的精神状态</w:t>
      </w:r>
      <w:r>
        <w:rPr>
          <w:rFonts w:hint="eastAsia" w:ascii="仿宋_GB2312" w:hAnsi="仿宋_GB2312" w:eastAsia="仿宋_GB2312" w:cs="仿宋_GB2312"/>
          <w:sz w:val="38"/>
          <w:szCs w:val="38"/>
          <w:lang w:eastAsia="zh-CN"/>
        </w:rPr>
        <w:t>推进</w:t>
      </w:r>
      <w:r>
        <w:rPr>
          <w:rFonts w:hint="eastAsia" w:ascii="仿宋_GB2312" w:hAnsi="仿宋_GB2312" w:eastAsia="仿宋_GB2312" w:cs="仿宋_GB2312"/>
          <w:sz w:val="38"/>
          <w:szCs w:val="38"/>
        </w:rPr>
        <w:t>“三服务”工作</w:t>
      </w:r>
      <w:r>
        <w:rPr>
          <w:rFonts w:hint="eastAsia" w:ascii="仿宋_GB2312" w:hAnsi="仿宋_GB2312" w:eastAsia="仿宋_GB2312" w:cs="仿宋_GB2312"/>
          <w:sz w:val="38"/>
          <w:szCs w:val="38"/>
          <w:lang w:eastAsia="zh-CN"/>
        </w:rPr>
        <w:t>提质增效</w:t>
      </w:r>
      <w:r>
        <w:rPr>
          <w:rFonts w:hint="eastAsia" w:ascii="仿宋_GB2312" w:hAnsi="仿宋_GB2312" w:eastAsia="仿宋_GB2312" w:cs="仿宋_GB2312"/>
          <w:sz w:val="38"/>
          <w:szCs w:val="38"/>
        </w:rPr>
        <w:t>，真正将作风建设转化为高质量发展实际成果。</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（一）</w:t>
      </w:r>
      <w:bookmarkStart w:id="12" w:name="OLE_LINK8"/>
      <w:r>
        <w:rPr>
          <w:rFonts w:hint="eastAsia" w:ascii="楷体_GB2312" w:hAnsi="楷体_GB2312" w:eastAsia="楷体_GB2312" w:cs="楷体_GB2312"/>
          <w:sz w:val="38"/>
          <w:szCs w:val="38"/>
        </w:rPr>
        <w:t>持续锤炼坚强党性，在坚定信念、对党忠诚上</w:t>
      </w:r>
      <w:r>
        <w:rPr>
          <w:rFonts w:hint="eastAsia" w:ascii="楷体_GB2312" w:hAnsi="楷体_GB2312" w:eastAsia="楷体_GB2312" w:cs="楷体_GB2312"/>
          <w:sz w:val="38"/>
          <w:szCs w:val="38"/>
          <w:lang w:eastAsia="zh-CN"/>
        </w:rPr>
        <w:t>走在前、</w:t>
      </w:r>
      <w:r>
        <w:rPr>
          <w:rFonts w:hint="eastAsia" w:ascii="楷体_GB2312" w:hAnsi="楷体_GB2312" w:eastAsia="楷体_GB2312" w:cs="楷体_GB2312"/>
          <w:sz w:val="38"/>
          <w:szCs w:val="38"/>
        </w:rPr>
        <w:t>做表率</w:t>
      </w:r>
      <w:bookmarkEnd w:id="12"/>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b/>
          <w:bCs/>
          <w:kern w:val="0"/>
          <w:sz w:val="38"/>
          <w:szCs w:val="38"/>
        </w:rPr>
        <w:t>一是要</w:t>
      </w:r>
      <w:r>
        <w:rPr>
          <w:rFonts w:hint="eastAsia" w:ascii="仿宋_GB2312" w:hAnsi="仿宋_GB2312" w:eastAsia="仿宋_GB2312" w:cs="仿宋_GB2312"/>
          <w:b/>
          <w:bCs/>
          <w:kern w:val="0"/>
          <w:sz w:val="38"/>
          <w:szCs w:val="38"/>
          <w:lang w:eastAsia="zh-CN"/>
        </w:rPr>
        <w:t>坚持</w:t>
      </w:r>
      <w:r>
        <w:rPr>
          <w:rFonts w:hint="eastAsia" w:ascii="仿宋_GB2312" w:hAnsi="仿宋_GB2312" w:eastAsia="仿宋_GB2312" w:cs="仿宋_GB2312"/>
          <w:b/>
          <w:bCs/>
          <w:kern w:val="0"/>
          <w:sz w:val="38"/>
          <w:szCs w:val="38"/>
          <w:lang w:val="en-US" w:eastAsia="zh-CN"/>
        </w:rPr>
        <w:t>以思想自觉引领行动自觉。</w:t>
      </w:r>
      <w:r>
        <w:rPr>
          <w:rFonts w:hint="eastAsia" w:ascii="仿宋_GB2312" w:hAnsi="仿宋_GB2312" w:eastAsia="仿宋_GB2312" w:cs="仿宋_GB2312"/>
          <w:kern w:val="0"/>
          <w:sz w:val="38"/>
          <w:szCs w:val="38"/>
        </w:rPr>
        <w:t>大家</w:t>
      </w:r>
      <w:r>
        <w:rPr>
          <w:rFonts w:hint="eastAsia" w:ascii="仿宋_GB2312" w:hAnsi="仿宋_GB2312" w:eastAsia="仿宋_GB2312" w:cs="仿宋_GB2312"/>
          <w:b/>
          <w:bCs/>
          <w:kern w:val="0"/>
          <w:sz w:val="38"/>
          <w:szCs w:val="38"/>
        </w:rPr>
        <w:t>要</w:t>
      </w:r>
      <w:r>
        <w:rPr>
          <w:rFonts w:hint="eastAsia" w:ascii="仿宋_GB2312" w:hAnsi="仿宋_GB2312" w:eastAsia="仿宋_GB2312" w:cs="仿宋_GB2312"/>
          <w:kern w:val="0"/>
          <w:sz w:val="38"/>
          <w:szCs w:val="38"/>
        </w:rPr>
        <w:t>在长学长新上下功夫。把锤炼党性、提高思想觉悟作为终身课题，从党的创新理论中汲取党性滋养,</w:t>
      </w:r>
      <w:r>
        <w:rPr>
          <w:rFonts w:hint="eastAsia" w:ascii="仿宋_GB2312" w:hAnsi="仿宋_GB2312" w:eastAsia="仿宋_GB2312" w:cs="仿宋_GB2312"/>
          <w:kern w:val="0"/>
          <w:sz w:val="38"/>
          <w:szCs w:val="38"/>
          <w:lang w:val="en-US" w:eastAsia="zh-CN"/>
        </w:rPr>
        <w:t>深学细悟习近平新时代中国特色社会主义思想，</w:t>
      </w:r>
      <w:r>
        <w:rPr>
          <w:rFonts w:hint="eastAsia" w:ascii="仿宋_GB2312" w:hAnsi="仿宋_GB2312" w:eastAsia="仿宋_GB2312" w:cs="仿宋_GB2312"/>
          <w:kern w:val="0"/>
          <w:sz w:val="38"/>
          <w:szCs w:val="38"/>
        </w:rPr>
        <w:t>深刻领会中央八项规定精神蕴含的强大战略定力、科学思维方法</w:t>
      </w:r>
      <w:r>
        <w:rPr>
          <w:rFonts w:hint="eastAsia" w:ascii="仿宋_GB2312" w:hAnsi="仿宋_GB2312" w:eastAsia="仿宋_GB2312" w:cs="仿宋_GB2312"/>
          <w:kern w:val="0"/>
          <w:sz w:val="38"/>
          <w:szCs w:val="38"/>
          <w:lang w:val="en-US" w:eastAsia="zh-CN"/>
        </w:rPr>
        <w:t>，不断提高思想觉悟、精神境界、道德修养。</w:t>
      </w:r>
      <w:r>
        <w:rPr>
          <w:rFonts w:hint="eastAsia" w:ascii="仿宋_GB2312" w:hAnsi="仿宋_GB2312" w:eastAsia="仿宋_GB2312" w:cs="仿宋_GB2312"/>
          <w:b/>
          <w:bCs/>
          <w:kern w:val="0"/>
          <w:sz w:val="38"/>
          <w:szCs w:val="38"/>
        </w:rPr>
        <w:t>要</w:t>
      </w:r>
      <w:r>
        <w:rPr>
          <w:rFonts w:hint="eastAsia" w:ascii="仿宋_GB2312" w:hAnsi="仿宋_GB2312" w:eastAsia="仿宋_GB2312" w:cs="仿宋_GB2312"/>
          <w:kern w:val="0"/>
          <w:sz w:val="38"/>
          <w:szCs w:val="38"/>
        </w:rPr>
        <w:t>在知行合一上下功夫。深入学习领会</w:t>
      </w:r>
      <w:r>
        <w:rPr>
          <w:rFonts w:hint="eastAsia" w:ascii="仿宋_GB2312" w:hAnsi="仿宋_GB2312" w:eastAsia="仿宋_GB2312" w:cs="仿宋_GB2312"/>
          <w:kern w:val="0"/>
          <w:sz w:val="38"/>
          <w:szCs w:val="38"/>
          <w:lang w:eastAsia="zh-CN"/>
        </w:rPr>
        <w:t>习近平</w:t>
      </w:r>
      <w:r>
        <w:rPr>
          <w:rFonts w:hint="eastAsia" w:ascii="仿宋_GB2312" w:hAnsi="仿宋_GB2312" w:eastAsia="仿宋_GB2312" w:cs="仿宋_GB2312"/>
          <w:kern w:val="0"/>
          <w:sz w:val="38"/>
          <w:szCs w:val="38"/>
        </w:rPr>
        <w:t>总书记</w:t>
      </w:r>
      <w:r>
        <w:rPr>
          <w:rFonts w:hint="eastAsia" w:ascii="仿宋_GB2312" w:hAnsi="仿宋_GB2312" w:eastAsia="仿宋_GB2312" w:cs="仿宋_GB2312"/>
          <w:kern w:val="0"/>
          <w:sz w:val="38"/>
          <w:szCs w:val="38"/>
          <w:lang w:eastAsia="zh-CN"/>
        </w:rPr>
        <w:t>对北京市、城市</w:t>
      </w:r>
      <w:r>
        <w:rPr>
          <w:rFonts w:hint="eastAsia" w:ascii="仿宋_GB2312" w:hAnsi="仿宋_GB2312" w:eastAsia="仿宋_GB2312" w:cs="仿宋_GB2312"/>
          <w:kern w:val="0"/>
          <w:sz w:val="38"/>
          <w:szCs w:val="38"/>
        </w:rPr>
        <w:t>副中心的重要指示批示精神，</w:t>
      </w:r>
      <w:r>
        <w:rPr>
          <w:rFonts w:hint="eastAsia" w:ascii="仿宋_GB2312" w:hAnsi="仿宋_GB2312" w:eastAsia="仿宋_GB2312" w:cs="仿宋_GB2312"/>
          <w:sz w:val="38"/>
          <w:szCs w:val="38"/>
        </w:rPr>
        <w:t>始终把自己摆进去、把职责摆进去、把工作摆进去，</w:t>
      </w:r>
      <w:r>
        <w:rPr>
          <w:rFonts w:hint="eastAsia" w:ascii="仿宋_GB2312" w:hAnsi="仿宋_GB2312" w:eastAsia="仿宋_GB2312" w:cs="仿宋_GB2312"/>
          <w:kern w:val="0"/>
          <w:sz w:val="38"/>
          <w:szCs w:val="38"/>
          <w:lang w:eastAsia="zh-CN"/>
        </w:rPr>
        <w:t>将学习教育同</w:t>
      </w:r>
      <w:r>
        <w:rPr>
          <w:rFonts w:hint="eastAsia" w:ascii="仿宋_GB2312" w:hAnsi="仿宋_GB2312" w:eastAsia="仿宋_GB2312" w:cs="仿宋_GB2312"/>
          <w:kern w:val="0"/>
          <w:sz w:val="38"/>
          <w:szCs w:val="38"/>
          <w:lang w:val="en-US" w:eastAsia="zh-CN"/>
        </w:rPr>
        <w:t>作风建设、重点工作、为民服务及纪律要求紧密结合，</w:t>
      </w:r>
      <w:r>
        <w:rPr>
          <w:rFonts w:hint="eastAsia" w:ascii="仿宋_GB2312" w:hAnsi="仿宋_GB2312" w:eastAsia="仿宋_GB2312" w:cs="仿宋_GB2312"/>
          <w:kern w:val="0"/>
          <w:sz w:val="38"/>
          <w:szCs w:val="38"/>
        </w:rPr>
        <w:t>将学习成效转化为做好工作、破解难题的思路和举措</w:t>
      </w:r>
      <w:r>
        <w:rPr>
          <w:rFonts w:hint="eastAsia" w:ascii="仿宋_GB2312" w:hAnsi="仿宋_GB2312" w:eastAsia="仿宋_GB2312" w:cs="仿宋_GB2312"/>
          <w:kern w:val="0"/>
          <w:sz w:val="38"/>
          <w:szCs w:val="38"/>
          <w:lang w:eastAsia="zh-CN"/>
        </w:rPr>
        <w:t>，</w:t>
      </w:r>
      <w:r>
        <w:rPr>
          <w:rFonts w:hint="eastAsia" w:ascii="仿宋_GB2312" w:hAnsi="仿宋_GB2312" w:eastAsia="仿宋_GB2312" w:cs="仿宋_GB2312"/>
          <w:kern w:val="0"/>
          <w:sz w:val="38"/>
          <w:szCs w:val="38"/>
        </w:rPr>
        <w:t>以优良作风凝心聚力、干事创业。</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kern w:val="0"/>
          <w:sz w:val="38"/>
          <w:szCs w:val="38"/>
        </w:rPr>
      </w:pPr>
      <w:r>
        <w:rPr>
          <w:rFonts w:hint="eastAsia" w:ascii="仿宋_GB2312" w:hAnsi="仿宋_GB2312" w:eastAsia="仿宋_GB2312" w:cs="仿宋_GB2312"/>
          <w:b/>
          <w:bCs/>
          <w:kern w:val="0"/>
          <w:sz w:val="38"/>
          <w:szCs w:val="38"/>
        </w:rPr>
        <w:t>二是要以更高站位把牢政治方向。</w:t>
      </w:r>
      <w:r>
        <w:rPr>
          <w:rFonts w:hint="eastAsia" w:ascii="仿宋_GB2312" w:hAnsi="仿宋_GB2312" w:eastAsia="仿宋_GB2312" w:cs="仿宋_GB2312"/>
          <w:sz w:val="38"/>
          <w:szCs w:val="38"/>
        </w:rPr>
        <w:t>城市副中心是京津冀协同发展战略的重要一环，</w:t>
      </w:r>
      <w:r>
        <w:rPr>
          <w:rFonts w:hint="eastAsia" w:ascii="仿宋_GB2312" w:hAnsi="仿宋_GB2312" w:eastAsia="仿宋_GB2312" w:cs="仿宋_GB2312"/>
          <w:sz w:val="38"/>
          <w:szCs w:val="38"/>
          <w:lang w:eastAsia="zh-CN"/>
        </w:rPr>
        <w:t>大家</w:t>
      </w:r>
      <w:r>
        <w:rPr>
          <w:rFonts w:hint="eastAsia" w:ascii="仿宋_GB2312" w:hAnsi="仿宋_GB2312" w:eastAsia="仿宋_GB2312" w:cs="仿宋_GB2312"/>
          <w:b/>
          <w:bCs/>
          <w:sz w:val="38"/>
          <w:szCs w:val="38"/>
          <w:lang w:val="zh-TW"/>
        </w:rPr>
        <w:t>要</w:t>
      </w:r>
      <w:r>
        <w:rPr>
          <w:rFonts w:hint="eastAsia" w:ascii="仿宋_GB2312" w:hAnsi="仿宋_GB2312" w:eastAsia="仿宋_GB2312" w:cs="仿宋_GB2312"/>
          <w:sz w:val="38"/>
          <w:szCs w:val="38"/>
        </w:rPr>
        <w:t>始终牢记“看北京首先要从政治上看”的要求，</w:t>
      </w:r>
      <w:r>
        <w:rPr>
          <w:rFonts w:hint="eastAsia" w:ascii="仿宋_GB2312" w:hAnsi="仿宋_GB2312" w:eastAsia="仿宋_GB2312" w:cs="仿宋_GB2312"/>
          <w:sz w:val="38"/>
          <w:szCs w:val="38"/>
          <w:lang w:val="zh-TW"/>
        </w:rPr>
        <w:t>胸怀“国之大者”，</w:t>
      </w:r>
      <w:r>
        <w:rPr>
          <w:rFonts w:hint="eastAsia" w:ascii="仿宋_GB2312" w:hAnsi="仿宋_GB2312" w:eastAsia="仿宋_GB2312" w:cs="仿宋_GB2312"/>
          <w:sz w:val="38"/>
          <w:szCs w:val="38"/>
        </w:rPr>
        <w:t>全面认识和把握当前发展形势，</w:t>
      </w:r>
      <w:r>
        <w:rPr>
          <w:rFonts w:hint="eastAsia" w:ascii="仿宋_GB2312" w:hAnsi="仿宋_GB2312" w:eastAsia="仿宋_GB2312" w:cs="仿宋_GB2312"/>
          <w:kern w:val="0"/>
          <w:sz w:val="38"/>
          <w:szCs w:val="38"/>
        </w:rPr>
        <w:t>坚定不移贯彻落实党中央</w:t>
      </w:r>
      <w:r>
        <w:rPr>
          <w:rFonts w:hint="eastAsia" w:ascii="仿宋_GB2312" w:hAnsi="仿宋_GB2312" w:eastAsia="仿宋_GB2312" w:cs="仿宋_GB2312"/>
          <w:sz w:val="38"/>
          <w:szCs w:val="38"/>
        </w:rPr>
        <w:t>、市委和区委决策部署，对照市委“高标准、干大事”的要求和区委“全面提升年”的工作主基调，以高度的政治自觉,发扬自我革命精神，奋发进取打开发展新局面。</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充分认识党中央抓作风建设的坚定决心，深刻把握贯彻落实中央八项规定精神的重要意义，切实把思想和行动统一到党中央决策部署上来，以实际行动更加坚定拥护“两个确立”、坚决做到“两个维护”，在抓好自我学习和宣传引导上走好第一方阵。</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b/>
          <w:bCs/>
          <w:sz w:val="38"/>
          <w:szCs w:val="38"/>
        </w:rPr>
        <w:t>三是要始终把政治纪律、政治规矩挺在前面</w:t>
      </w:r>
      <w:r>
        <w:rPr>
          <w:rFonts w:hint="eastAsia" w:ascii="仿宋_GB2312" w:hAnsi="仿宋_GB2312" w:eastAsia="仿宋_GB2312" w:cs="仿宋_GB2312"/>
          <w:sz w:val="38"/>
          <w:szCs w:val="38"/>
        </w:rPr>
        <w:t>。大家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b w:val="0"/>
          <w:bCs w:val="0"/>
          <w:sz w:val="38"/>
          <w:szCs w:val="38"/>
          <w:lang w:eastAsia="zh-CN"/>
        </w:rPr>
        <w:t>严守纪律底线。</w:t>
      </w:r>
      <w:r>
        <w:rPr>
          <w:rFonts w:hint="eastAsia" w:ascii="仿宋_GB2312" w:hAnsi="仿宋_GB2312" w:eastAsia="仿宋_GB2312" w:cs="仿宋_GB2312"/>
          <w:sz w:val="38"/>
          <w:szCs w:val="38"/>
        </w:rPr>
        <w:t>深刻认识</w:t>
      </w:r>
      <w:r>
        <w:rPr>
          <w:rFonts w:hint="eastAsia" w:ascii="仿宋_GB2312" w:hAnsi="仿宋_GB2312" w:eastAsia="仿宋_GB2312" w:cs="仿宋_GB2312"/>
          <w:sz w:val="38"/>
          <w:szCs w:val="38"/>
          <w:lang w:val="en-US" w:eastAsia="zh-CN"/>
        </w:rPr>
        <w:t>中央八项规定是长期有效的铁规矩、硬杠杠，</w:t>
      </w:r>
      <w:r>
        <w:rPr>
          <w:rFonts w:hint="eastAsia" w:ascii="仿宋_GB2312" w:hAnsi="仿宋_GB2312" w:eastAsia="仿宋_GB2312" w:cs="仿宋_GB2312"/>
          <w:sz w:val="38"/>
          <w:szCs w:val="38"/>
          <w:lang w:eastAsia="zh-CN"/>
        </w:rPr>
        <w:t>始终</w:t>
      </w:r>
      <w:r>
        <w:rPr>
          <w:rFonts w:hint="eastAsia" w:ascii="仿宋_GB2312" w:hAnsi="仿宋_GB2312" w:eastAsia="仿宋_GB2312" w:cs="仿宋_GB2312"/>
          <w:sz w:val="38"/>
          <w:szCs w:val="38"/>
        </w:rPr>
        <w:t>心存敬畏、坚决贯彻</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lang w:val="en-US" w:eastAsia="zh-CN"/>
        </w:rPr>
        <w:t>严格执行党章党规</w:t>
      </w:r>
      <w:r>
        <w:rPr>
          <w:rFonts w:hint="eastAsia" w:ascii="仿宋_GB2312" w:hAnsi="仿宋_GB2312" w:eastAsia="仿宋_GB2312" w:cs="仿宋_GB2312"/>
          <w:sz w:val="38"/>
          <w:szCs w:val="38"/>
        </w:rPr>
        <w:t>，</w:t>
      </w:r>
      <w:r>
        <w:rPr>
          <w:rFonts w:hint="eastAsia" w:ascii="仿宋_GB2312" w:hAnsi="仿宋_GB2312" w:eastAsia="仿宋_GB2312" w:cs="仿宋_GB2312"/>
          <w:sz w:val="38"/>
          <w:szCs w:val="38"/>
          <w:lang w:eastAsia="zh-CN"/>
        </w:rPr>
        <w:t>加强自我约束，坚决</w:t>
      </w:r>
      <w:r>
        <w:rPr>
          <w:rFonts w:hint="eastAsia" w:ascii="仿宋_GB2312" w:hAnsi="仿宋_GB2312" w:eastAsia="仿宋_GB2312" w:cs="仿宋_GB2312"/>
          <w:sz w:val="38"/>
          <w:szCs w:val="38"/>
        </w:rPr>
        <w:t>不踩红线、不碰底线</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lang w:val="en-US" w:eastAsia="zh-CN"/>
        </w:rPr>
        <w:t>做到公正用权、依法用权、为民用权、廉洁用权。</w:t>
      </w:r>
      <w:r>
        <w:rPr>
          <w:rFonts w:hint="eastAsia" w:ascii="仿宋_GB2312" w:hAnsi="仿宋_GB2312" w:eastAsia="仿宋_GB2312" w:cs="仿宋_GB2312"/>
          <w:b/>
          <w:bCs/>
          <w:sz w:val="38"/>
          <w:szCs w:val="38"/>
        </w:rPr>
        <w:t>要</w:t>
      </w:r>
      <w:r>
        <w:rPr>
          <w:rFonts w:hint="eastAsia" w:ascii="仿宋_GB2312" w:hAnsi="仿宋_GB2312" w:eastAsia="仿宋_GB2312" w:cs="仿宋_GB2312"/>
          <w:b w:val="0"/>
          <w:bCs w:val="0"/>
          <w:sz w:val="38"/>
          <w:szCs w:val="38"/>
          <w:lang w:eastAsia="zh-CN"/>
        </w:rPr>
        <w:t>严守</w:t>
      </w:r>
      <w:r>
        <w:rPr>
          <w:rFonts w:ascii="仿宋_GB2312" w:hAnsi="仿宋_GB2312" w:eastAsia="仿宋_GB2312" w:cs="仿宋_GB2312"/>
          <w:sz w:val="38"/>
          <w:szCs w:val="38"/>
        </w:rPr>
        <w:t>政治规矩</w:t>
      </w:r>
      <w:r>
        <w:rPr>
          <w:rFonts w:hint="eastAsia" w:ascii="仿宋_GB2312" w:hAnsi="仿宋_GB2312" w:eastAsia="仿宋_GB2312" w:cs="仿宋_GB2312"/>
          <w:sz w:val="38"/>
          <w:szCs w:val="38"/>
        </w:rPr>
        <w:t>。</w:t>
      </w:r>
      <w:r>
        <w:rPr>
          <w:rFonts w:hint="eastAsia" w:ascii="仿宋_GB2312" w:hAnsi="仿宋_GB2312" w:eastAsia="仿宋_GB2312" w:cs="仿宋_GB2312"/>
          <w:sz w:val="38"/>
          <w:szCs w:val="38"/>
          <w:lang w:val="en-US" w:eastAsia="zh-CN"/>
        </w:rPr>
        <w:t>始终保持政治上的清醒和坚定，</w:t>
      </w:r>
      <w:r>
        <w:rPr>
          <w:rFonts w:hint="eastAsia" w:ascii="仿宋_GB2312" w:hAnsi="仿宋_GB2312" w:eastAsia="仿宋_GB2312" w:cs="仿宋_GB2312"/>
          <w:sz w:val="38"/>
          <w:szCs w:val="38"/>
        </w:rPr>
        <w:t>坚决同危害党的领导、党中央权威和集中统一领导的言行作斗争。切实提高政治责任感敏锐性，紧盯敏感因素、苗头性倾向性问题，</w:t>
      </w:r>
      <w:r>
        <w:rPr>
          <w:rFonts w:ascii="仿宋_GB2312" w:hAnsi="仿宋_GB2312" w:eastAsia="仿宋_GB2312" w:cs="仿宋_GB2312"/>
          <w:sz w:val="38"/>
          <w:szCs w:val="38"/>
        </w:rPr>
        <w:t>在政治立场、方向、言论和行为上与党中央保持高度一致，</w:t>
      </w:r>
      <w:r>
        <w:rPr>
          <w:rFonts w:hint="eastAsia" w:ascii="仿宋_GB2312" w:hAnsi="仿宋_GB2312" w:eastAsia="仿宋_GB2312" w:cs="仿宋_GB2312"/>
          <w:sz w:val="38"/>
          <w:szCs w:val="38"/>
        </w:rPr>
        <w:t>全力保障副中心政治安全。</w:t>
      </w:r>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楷体_GB2312" w:hAnsi="楷体_GB2312" w:eastAsia="楷体_GB2312" w:cs="楷体_GB2312"/>
          <w:sz w:val="38"/>
          <w:szCs w:val="38"/>
        </w:rPr>
      </w:pPr>
      <w:r>
        <w:rPr>
          <w:rFonts w:hint="eastAsia" w:ascii="楷体_GB2312" w:hAnsi="楷体_GB2312" w:eastAsia="楷体_GB2312" w:cs="楷体_GB2312"/>
          <w:sz w:val="38"/>
          <w:szCs w:val="38"/>
        </w:rPr>
        <w:t>（二）持续提升工作能力，在高标准做好“三服务”工作上</w:t>
      </w:r>
      <w:r>
        <w:rPr>
          <w:rFonts w:hint="eastAsia" w:ascii="楷体_GB2312" w:hAnsi="楷体_GB2312" w:eastAsia="楷体_GB2312" w:cs="楷体_GB2312"/>
          <w:sz w:val="38"/>
          <w:szCs w:val="38"/>
          <w:lang w:eastAsia="zh-CN"/>
        </w:rPr>
        <w:t>走在前、</w:t>
      </w:r>
      <w:r>
        <w:rPr>
          <w:rFonts w:hint="eastAsia" w:ascii="楷体_GB2312" w:hAnsi="楷体_GB2312" w:eastAsia="楷体_GB2312" w:cs="楷体_GB2312"/>
          <w:sz w:val="38"/>
          <w:szCs w:val="38"/>
        </w:rPr>
        <w:t>做表率</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b/>
          <w:bCs/>
          <w:sz w:val="38"/>
          <w:szCs w:val="38"/>
        </w:rPr>
        <w:t>一是</w:t>
      </w:r>
      <w:r>
        <w:rPr>
          <w:rFonts w:hint="eastAsia" w:ascii="仿宋_GB2312" w:hAnsi="仿宋_GB2312" w:eastAsia="仿宋_GB2312" w:cs="仿宋_GB2312"/>
          <w:b/>
          <w:bCs/>
          <w:sz w:val="38"/>
          <w:szCs w:val="38"/>
          <w:lang w:eastAsia="zh-CN"/>
        </w:rPr>
        <w:t>要强化</w:t>
      </w:r>
      <w:r>
        <w:rPr>
          <w:rFonts w:hint="eastAsia" w:ascii="仿宋_GB2312" w:hAnsi="仿宋_GB2312" w:eastAsia="仿宋_GB2312" w:cs="仿宋_GB2312"/>
          <w:b/>
          <w:bCs/>
          <w:sz w:val="38"/>
          <w:szCs w:val="38"/>
        </w:rPr>
        <w:t>思想认识，在工作态度上更加积极。</w:t>
      </w:r>
      <w:r>
        <w:rPr>
          <w:rFonts w:hint="eastAsia" w:ascii="仿宋_GB2312" w:hAnsi="仿宋_GB2312" w:eastAsia="仿宋_GB2312" w:cs="仿宋_GB2312"/>
          <w:sz w:val="38"/>
          <w:szCs w:val="38"/>
        </w:rPr>
        <w:t>政府办的工作至关重要，发挥着核心中枢</w:t>
      </w:r>
      <w:r>
        <w:rPr>
          <w:rFonts w:hint="eastAsia" w:ascii="仿宋_GB2312" w:hAnsi="仿宋_GB2312" w:eastAsia="仿宋_GB2312" w:cs="仿宋_GB2312"/>
          <w:sz w:val="38"/>
          <w:szCs w:val="38"/>
          <w:lang w:eastAsia="zh-CN"/>
        </w:rPr>
        <w:t>和</w:t>
      </w:r>
      <w:r>
        <w:rPr>
          <w:rFonts w:hint="eastAsia" w:ascii="仿宋_GB2312" w:hAnsi="仿宋_GB2312" w:eastAsia="仿宋_GB2312" w:cs="仿宋_GB2312"/>
          <w:sz w:val="38"/>
          <w:szCs w:val="38"/>
        </w:rPr>
        <w:t>桥梁纽带的作用。大家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全面落实习近平总书记对新时代办公厅工作作出的重要指示，以更高标准、更严要求、更实措施加强自身建设</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b/>
          <w:bCs/>
          <w:sz w:val="38"/>
          <w:szCs w:val="38"/>
          <w:lang w:eastAsia="zh-CN"/>
        </w:rPr>
        <w:t>要</w:t>
      </w:r>
      <w:r>
        <w:rPr>
          <w:rFonts w:hint="eastAsia" w:ascii="仿宋_GB2312" w:hAnsi="仿宋_GB2312" w:eastAsia="仿宋_GB2312" w:cs="仿宋_GB2312"/>
          <w:sz w:val="38"/>
          <w:szCs w:val="38"/>
        </w:rPr>
        <w:t>充分认识办公室的职责定位，充分把握“三服务”工作的内在要求</w:t>
      </w:r>
      <w:r>
        <w:rPr>
          <w:rFonts w:hint="eastAsia" w:ascii="楷体_GB2312" w:hAnsi="楷体_GB2312" w:eastAsia="楷体_GB2312" w:cs="楷体_GB2312"/>
          <w:sz w:val="32"/>
          <w:szCs w:val="32"/>
        </w:rPr>
        <w:t>（服务发展、服务决策、服务落实）</w:t>
      </w:r>
      <w:r>
        <w:rPr>
          <w:rFonts w:hint="eastAsia" w:ascii="仿宋_GB2312" w:hAnsi="仿宋_GB2312" w:eastAsia="仿宋_GB2312" w:cs="仿宋_GB2312"/>
          <w:sz w:val="38"/>
          <w:szCs w:val="38"/>
        </w:rPr>
        <w:t>，在开展各项工作时都要紧扣这条主责主线，围绕</w:t>
      </w:r>
      <w:r>
        <w:rPr>
          <w:rFonts w:hint="eastAsia" w:ascii="仿宋_GB2312" w:hAnsi="仿宋_GB2312" w:eastAsia="仿宋_GB2312" w:cs="仿宋_GB2312"/>
          <w:sz w:val="38"/>
          <w:szCs w:val="38"/>
          <w:lang w:eastAsia="zh-CN"/>
        </w:rPr>
        <w:t>区委“</w:t>
      </w:r>
      <w:r>
        <w:rPr>
          <w:rFonts w:hint="eastAsia" w:ascii="仿宋_GB2312" w:hAnsi="仿宋_GB2312" w:eastAsia="仿宋_GB2312" w:cs="仿宋_GB2312"/>
          <w:sz w:val="38"/>
          <w:szCs w:val="38"/>
          <w:lang w:val="en-US" w:eastAsia="zh-CN"/>
        </w:rPr>
        <w:t>11311</w:t>
      </w:r>
      <w:r>
        <w:rPr>
          <w:rFonts w:hint="eastAsia" w:ascii="仿宋_GB2312" w:hAnsi="仿宋_GB2312" w:eastAsia="仿宋_GB2312" w:cs="仿宋_GB2312"/>
          <w:sz w:val="38"/>
          <w:szCs w:val="38"/>
          <w:lang w:eastAsia="zh-CN"/>
        </w:rPr>
        <w:t>”工作体系，</w:t>
      </w:r>
      <w:r>
        <w:rPr>
          <w:rFonts w:hint="eastAsia" w:ascii="仿宋_GB2312" w:hAnsi="仿宋_GB2312" w:eastAsia="仿宋_GB2312" w:cs="仿宋_GB2312"/>
          <w:sz w:val="38"/>
          <w:szCs w:val="38"/>
        </w:rPr>
        <w:t>高标准、严要求推动工作取得更大成效。</w:t>
      </w:r>
      <w:r>
        <w:rPr>
          <w:rFonts w:hint="eastAsia" w:ascii="仿宋_GB2312" w:hAnsi="仿宋_GB2312" w:eastAsia="仿宋_GB2312" w:cs="仿宋_GB2312"/>
          <w:b/>
          <w:bCs/>
          <w:sz w:val="38"/>
          <w:szCs w:val="38"/>
          <w:lang w:eastAsia="zh-CN"/>
        </w:rPr>
        <w:t>要</w:t>
      </w:r>
      <w:r>
        <w:rPr>
          <w:rFonts w:hint="eastAsia" w:ascii="仿宋_GB2312" w:hAnsi="仿宋_GB2312" w:eastAsia="仿宋_GB2312" w:cs="仿宋_GB2312"/>
          <w:sz w:val="38"/>
          <w:szCs w:val="38"/>
          <w:lang w:eastAsia="zh-CN"/>
        </w:rPr>
        <w:t>持续</w:t>
      </w:r>
      <w:r>
        <w:rPr>
          <w:rFonts w:hint="eastAsia" w:ascii="仿宋_GB2312" w:hAnsi="仿宋_GB2312" w:eastAsia="仿宋_GB2312" w:cs="仿宋_GB2312"/>
          <w:sz w:val="38"/>
          <w:szCs w:val="38"/>
        </w:rPr>
        <w:t>加强统筹协调，当好参谋助手，筑牢保密防线，做好服务保障，</w:t>
      </w:r>
      <w:r>
        <w:rPr>
          <w:rFonts w:hint="eastAsia" w:ascii="仿宋_GB2312" w:hAnsi="仿宋_GB2312" w:eastAsia="仿宋_GB2312" w:cs="仿宋_GB2312"/>
          <w:sz w:val="38"/>
          <w:szCs w:val="38"/>
          <w:lang w:eastAsia="zh-CN"/>
        </w:rPr>
        <w:t>全面落实</w:t>
      </w:r>
      <w:r>
        <w:rPr>
          <w:rFonts w:hint="eastAsia" w:ascii="仿宋_GB2312" w:hAnsi="仿宋_GB2312" w:eastAsia="仿宋_GB2312" w:cs="仿宋_GB2312"/>
          <w:sz w:val="38"/>
          <w:szCs w:val="38"/>
          <w:lang w:val="en-US" w:eastAsia="zh-CN"/>
        </w:rPr>
        <w:t>“有部署、有落实、有反馈”的工作机制，</w:t>
      </w:r>
      <w:r>
        <w:rPr>
          <w:rFonts w:hint="eastAsia" w:ascii="仿宋_GB2312" w:hAnsi="仿宋_GB2312" w:eastAsia="仿宋_GB2312" w:cs="仿宋_GB2312"/>
          <w:sz w:val="38"/>
          <w:szCs w:val="38"/>
        </w:rPr>
        <w:t>全面提高“三服务”工作能力水平，努力在党政机关中当好“排头兵”。</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ascii="仿宋_GB2312" w:hAnsi="仿宋_GB2312" w:eastAsia="仿宋_GB2312" w:cs="仿宋_GB2312"/>
          <w:sz w:val="38"/>
          <w:szCs w:val="38"/>
        </w:rPr>
      </w:pPr>
      <w:r>
        <w:rPr>
          <w:rFonts w:hint="eastAsia" w:ascii="仿宋_GB2312" w:hAnsi="仿宋_GB2312" w:eastAsia="仿宋_GB2312" w:cs="仿宋_GB2312"/>
          <w:b/>
          <w:bCs/>
          <w:sz w:val="38"/>
          <w:szCs w:val="38"/>
        </w:rPr>
        <w:t>二是</w:t>
      </w:r>
      <w:r>
        <w:rPr>
          <w:rFonts w:hint="eastAsia" w:ascii="仿宋_GB2312" w:hAnsi="仿宋_GB2312" w:eastAsia="仿宋_GB2312" w:cs="仿宋_GB2312"/>
          <w:b/>
          <w:bCs/>
          <w:sz w:val="38"/>
          <w:szCs w:val="38"/>
          <w:lang w:eastAsia="zh-CN"/>
        </w:rPr>
        <w:t>要</w:t>
      </w:r>
      <w:r>
        <w:rPr>
          <w:rFonts w:hint="eastAsia" w:ascii="仿宋_GB2312" w:hAnsi="仿宋_GB2312" w:eastAsia="仿宋_GB2312" w:cs="仿宋_GB2312"/>
          <w:b/>
          <w:bCs/>
          <w:sz w:val="38"/>
          <w:szCs w:val="38"/>
        </w:rPr>
        <w:t>提升</w:t>
      </w:r>
      <w:r>
        <w:rPr>
          <w:rFonts w:hint="eastAsia" w:ascii="仿宋_GB2312" w:hAnsi="仿宋_GB2312" w:eastAsia="仿宋_GB2312" w:cs="仿宋_GB2312"/>
          <w:b/>
          <w:bCs/>
          <w:sz w:val="38"/>
          <w:szCs w:val="38"/>
          <w:lang w:eastAsia="zh-CN"/>
        </w:rPr>
        <w:t>综合能力</w:t>
      </w:r>
      <w:r>
        <w:rPr>
          <w:rFonts w:hint="eastAsia" w:ascii="仿宋_GB2312" w:hAnsi="仿宋_GB2312" w:eastAsia="仿宋_GB2312" w:cs="仿宋_GB2312"/>
          <w:b/>
          <w:bCs/>
          <w:sz w:val="38"/>
          <w:szCs w:val="38"/>
        </w:rPr>
        <w:t>，在工作标准上更加严格。</w:t>
      </w:r>
      <w:bookmarkStart w:id="13" w:name="OLE_LINK9"/>
      <w:r>
        <w:rPr>
          <w:rFonts w:hint="eastAsia" w:ascii="仿宋_GB2312" w:hAnsi="仿宋_GB2312" w:eastAsia="仿宋_GB2312" w:cs="仿宋_GB2312"/>
          <w:sz w:val="38"/>
          <w:szCs w:val="38"/>
        </w:rPr>
        <w:t>政府办的工作千头万绪、琐碎复杂，做起来不难，但要想做好，做到万无一失，就需要下苦功夫</w:t>
      </w:r>
      <w:r>
        <w:rPr>
          <w:rFonts w:hint="eastAsia" w:ascii="仿宋_GB2312" w:hAnsi="仿宋_GB2312" w:eastAsia="仿宋_GB2312" w:cs="仿宋_GB2312"/>
          <w:sz w:val="38"/>
          <w:szCs w:val="38"/>
          <w:lang w:eastAsia="zh-CN"/>
        </w:rPr>
        <w:t>、真功夫</w:t>
      </w:r>
      <w:r>
        <w:rPr>
          <w:rFonts w:hint="eastAsia" w:ascii="仿宋_GB2312" w:hAnsi="仿宋_GB2312" w:eastAsia="仿宋_GB2312" w:cs="仿宋_GB2312"/>
          <w:sz w:val="38"/>
          <w:szCs w:val="38"/>
        </w:rPr>
        <w:t>，尤其是要</w:t>
      </w:r>
      <w:r>
        <w:rPr>
          <w:rFonts w:hint="eastAsia" w:ascii="仿宋_GB2312" w:hAnsi="仿宋_GB2312" w:eastAsia="仿宋_GB2312" w:cs="仿宋_GB2312"/>
          <w:sz w:val="38"/>
          <w:szCs w:val="38"/>
          <w:lang w:eastAsia="zh-CN"/>
        </w:rPr>
        <w:t>锤炼</w:t>
      </w:r>
      <w:r>
        <w:rPr>
          <w:rFonts w:hint="eastAsia" w:ascii="仿宋_GB2312" w:hAnsi="仿宋_GB2312" w:eastAsia="仿宋_GB2312" w:cs="仿宋_GB2312"/>
          <w:sz w:val="38"/>
          <w:szCs w:val="38"/>
        </w:rPr>
        <w:t>“</w:t>
      </w:r>
      <w:bookmarkStart w:id="14" w:name="OLE_LINK13"/>
      <w:r>
        <w:rPr>
          <w:rFonts w:hint="eastAsia" w:ascii="仿宋_GB2312" w:hAnsi="仿宋_GB2312" w:eastAsia="仿宋_GB2312" w:cs="仿宋_GB2312"/>
          <w:sz w:val="38"/>
          <w:szCs w:val="38"/>
        </w:rPr>
        <w:t>快准严细实</w:t>
      </w:r>
      <w:bookmarkEnd w:id="14"/>
      <w:r>
        <w:rPr>
          <w:rFonts w:hint="eastAsia" w:ascii="仿宋_GB2312" w:hAnsi="仿宋_GB2312" w:eastAsia="仿宋_GB2312" w:cs="仿宋_GB2312"/>
          <w:sz w:val="38"/>
          <w:szCs w:val="38"/>
        </w:rPr>
        <w:t>”</w:t>
      </w:r>
      <w:bookmarkEnd w:id="13"/>
      <w:r>
        <w:rPr>
          <w:rFonts w:hint="eastAsia" w:ascii="仿宋_GB2312" w:hAnsi="仿宋_GB2312" w:eastAsia="仿宋_GB2312" w:cs="仿宋_GB2312"/>
          <w:sz w:val="38"/>
          <w:szCs w:val="38"/>
        </w:rPr>
        <w:t>的工作作风。</w:t>
      </w:r>
      <w:r>
        <w:rPr>
          <w:rFonts w:hint="eastAsia" w:ascii="仿宋_GB2312" w:hAnsi="仿宋_GB2312" w:eastAsia="仿宋_GB2312" w:cs="仿宋_GB2312"/>
          <w:b/>
          <w:bCs/>
          <w:sz w:val="38"/>
          <w:szCs w:val="38"/>
        </w:rPr>
        <w:t>贯彻“快”的要求</w:t>
      </w:r>
      <w:r>
        <w:rPr>
          <w:rFonts w:hint="eastAsia" w:ascii="仿宋_GB2312" w:hAnsi="仿宋_GB2312" w:eastAsia="仿宋_GB2312" w:cs="仿宋_GB2312"/>
          <w:sz w:val="38"/>
          <w:szCs w:val="38"/>
        </w:rPr>
        <w:t>，就是要培养雷厉风行的工作作风，以高涨的工作热情，快节奏、高效率地干好每一项工作。</w:t>
      </w:r>
      <w:r>
        <w:rPr>
          <w:rFonts w:hint="eastAsia" w:ascii="仿宋_GB2312" w:hAnsi="仿宋_GB2312" w:eastAsia="仿宋_GB2312" w:cs="仿宋_GB2312"/>
          <w:sz w:val="38"/>
          <w:szCs w:val="38"/>
          <w:lang w:eastAsia="zh-CN"/>
        </w:rPr>
        <w:t>同时，</w:t>
      </w:r>
      <w:r>
        <w:rPr>
          <w:rFonts w:hint="eastAsia" w:ascii="仿宋_GB2312" w:hAnsi="仿宋_GB2312" w:eastAsia="仿宋_GB2312" w:cs="仿宋_GB2312"/>
          <w:sz w:val="38"/>
          <w:szCs w:val="38"/>
        </w:rPr>
        <w:t>还要做到“</w:t>
      </w:r>
      <w:bookmarkStart w:id="15" w:name="OLE_LINK12"/>
      <w:r>
        <w:rPr>
          <w:rFonts w:hint="eastAsia" w:ascii="仿宋_GB2312" w:hAnsi="仿宋_GB2312" w:eastAsia="仿宋_GB2312" w:cs="仿宋_GB2312"/>
          <w:sz w:val="38"/>
          <w:szCs w:val="38"/>
        </w:rPr>
        <w:t>又快又好</w:t>
      </w:r>
      <w:bookmarkEnd w:id="15"/>
      <w:r>
        <w:rPr>
          <w:rFonts w:hint="eastAsia" w:ascii="仿宋_GB2312" w:hAnsi="仿宋_GB2312" w:eastAsia="仿宋_GB2312" w:cs="仿宋_GB2312"/>
          <w:sz w:val="38"/>
          <w:szCs w:val="38"/>
        </w:rPr>
        <w:t>”，在</w:t>
      </w:r>
      <w:r>
        <w:rPr>
          <w:rFonts w:hint="eastAsia" w:ascii="仿宋_GB2312" w:hAnsi="仿宋_GB2312" w:eastAsia="仿宋_GB2312" w:cs="仿宋_GB2312"/>
          <w:sz w:val="38"/>
          <w:szCs w:val="38"/>
          <w:lang w:eastAsia="zh-CN"/>
        </w:rPr>
        <w:t>“马上就办”的</w:t>
      </w:r>
      <w:r>
        <w:rPr>
          <w:rFonts w:hint="eastAsia" w:ascii="仿宋_GB2312" w:hAnsi="仿宋_GB2312" w:eastAsia="仿宋_GB2312" w:cs="仿宋_GB2312"/>
          <w:sz w:val="38"/>
          <w:szCs w:val="38"/>
        </w:rPr>
        <w:t>同时要确保</w:t>
      </w:r>
      <w:r>
        <w:rPr>
          <w:rFonts w:hint="eastAsia" w:ascii="仿宋_GB2312" w:hAnsi="仿宋_GB2312" w:eastAsia="仿宋_GB2312" w:cs="仿宋_GB2312"/>
          <w:sz w:val="38"/>
          <w:szCs w:val="38"/>
          <w:lang w:eastAsia="zh-CN"/>
        </w:rPr>
        <w:t>“办就办好”</w:t>
      </w:r>
      <w:r>
        <w:rPr>
          <w:rFonts w:hint="eastAsia" w:ascii="仿宋_GB2312" w:hAnsi="仿宋_GB2312" w:eastAsia="仿宋_GB2312" w:cs="仿宋_GB2312"/>
          <w:sz w:val="38"/>
          <w:szCs w:val="38"/>
        </w:rPr>
        <w:t>，</w:t>
      </w:r>
      <w:r>
        <w:rPr>
          <w:rFonts w:hint="eastAsia" w:ascii="仿宋_GB2312" w:hAnsi="仿宋_GB2312" w:eastAsia="仿宋_GB2312" w:cs="仿宋_GB2312"/>
          <w:sz w:val="38"/>
          <w:szCs w:val="38"/>
          <w:lang w:eastAsia="zh-CN"/>
        </w:rPr>
        <w:t>做足日常积累，</w:t>
      </w:r>
      <w:r>
        <w:rPr>
          <w:rFonts w:hint="eastAsia" w:ascii="仿宋_GB2312" w:hAnsi="仿宋_GB2312" w:eastAsia="仿宋_GB2312" w:cs="仿宋_GB2312"/>
          <w:sz w:val="38"/>
          <w:szCs w:val="38"/>
        </w:rPr>
        <w:t>对每一项工作都要弄清楚来龙去脉、上位政策依据，</w:t>
      </w:r>
      <w:r>
        <w:rPr>
          <w:rFonts w:hint="eastAsia" w:ascii="仿宋_GB2312" w:hAnsi="仿宋_GB2312" w:eastAsia="仿宋_GB2312" w:cs="仿宋_GB2312"/>
          <w:b/>
          <w:bCs/>
          <w:sz w:val="38"/>
          <w:szCs w:val="38"/>
        </w:rPr>
        <w:t>比如</w:t>
      </w:r>
      <w:r>
        <w:rPr>
          <w:rFonts w:hint="eastAsia" w:ascii="仿宋_GB2312" w:hAnsi="仿宋_GB2312" w:eastAsia="仿宋_GB2312" w:cs="仿宋_GB2312"/>
          <w:b/>
          <w:bCs/>
          <w:sz w:val="38"/>
          <w:szCs w:val="38"/>
          <w:lang w:eastAsia="zh-CN"/>
        </w:rPr>
        <w:t>，</w:t>
      </w:r>
      <w:r>
        <w:rPr>
          <w:rFonts w:hint="eastAsia" w:ascii="仿宋_GB2312" w:hAnsi="仿宋_GB2312" w:eastAsia="仿宋_GB2312" w:cs="仿宋_GB2312"/>
          <w:sz w:val="38"/>
          <w:szCs w:val="38"/>
        </w:rPr>
        <w:t>在组织会议、</w:t>
      </w:r>
      <w:r>
        <w:rPr>
          <w:rFonts w:hint="eastAsia" w:ascii="仿宋_GB2312" w:hAnsi="仿宋_GB2312" w:eastAsia="仿宋_GB2312" w:cs="仿宋_GB2312"/>
          <w:sz w:val="38"/>
          <w:szCs w:val="38"/>
          <w:lang w:eastAsia="zh-CN"/>
        </w:rPr>
        <w:t>应急处置、</w:t>
      </w:r>
      <w:r>
        <w:rPr>
          <w:rFonts w:hint="eastAsia" w:ascii="仿宋_GB2312" w:hAnsi="仿宋_GB2312" w:eastAsia="仿宋_GB2312" w:cs="仿宋_GB2312"/>
          <w:sz w:val="38"/>
          <w:szCs w:val="38"/>
        </w:rPr>
        <w:t>开展调研时，都要及时快速抓好执行，同时</w:t>
      </w:r>
      <w:r>
        <w:rPr>
          <w:rFonts w:hint="eastAsia" w:ascii="仿宋_GB2312" w:hAnsi="仿宋_GB2312" w:eastAsia="仿宋_GB2312" w:cs="仿宋_GB2312"/>
          <w:sz w:val="38"/>
          <w:szCs w:val="38"/>
          <w:lang w:eastAsia="zh-CN"/>
        </w:rPr>
        <w:t>要</w:t>
      </w:r>
      <w:r>
        <w:rPr>
          <w:rFonts w:hint="eastAsia" w:ascii="仿宋_GB2312" w:hAnsi="仿宋_GB2312" w:eastAsia="仿宋_GB2312" w:cs="仿宋_GB2312"/>
          <w:sz w:val="38"/>
          <w:szCs w:val="38"/>
        </w:rPr>
        <w:t>确保领导的各项要求能</w:t>
      </w:r>
      <w:r>
        <w:rPr>
          <w:rFonts w:hint="eastAsia" w:ascii="仿宋_GB2312" w:hAnsi="仿宋_GB2312" w:eastAsia="仿宋_GB2312" w:cs="仿宋_GB2312"/>
          <w:sz w:val="38"/>
          <w:szCs w:val="38"/>
          <w:lang w:eastAsia="zh-CN"/>
        </w:rPr>
        <w:t>准确</w:t>
      </w:r>
      <w:r>
        <w:rPr>
          <w:rFonts w:hint="eastAsia" w:ascii="仿宋_GB2312" w:hAnsi="仿宋_GB2312" w:eastAsia="仿宋_GB2312" w:cs="仿宋_GB2312"/>
          <w:sz w:val="38"/>
          <w:szCs w:val="38"/>
        </w:rPr>
        <w:t>落到实处。</w:t>
      </w:r>
      <w:r>
        <w:rPr>
          <w:rFonts w:hint="eastAsia" w:ascii="仿宋_GB2312" w:hAnsi="仿宋_GB2312" w:eastAsia="仿宋_GB2312" w:cs="仿宋_GB2312"/>
          <w:b/>
          <w:bCs/>
          <w:sz w:val="38"/>
          <w:szCs w:val="38"/>
        </w:rPr>
        <w:t>贯彻“准”的要求</w:t>
      </w:r>
      <w:r>
        <w:rPr>
          <w:rFonts w:hint="eastAsia" w:ascii="仿宋_GB2312" w:hAnsi="仿宋_GB2312" w:eastAsia="仿宋_GB2312" w:cs="仿宋_GB2312"/>
          <w:sz w:val="38"/>
          <w:szCs w:val="38"/>
        </w:rPr>
        <w:t>，就是要培养一丝不苟的工作作风，始终坚持说话有根据、办事有依据、工作讲程序，</w:t>
      </w:r>
      <w:bookmarkStart w:id="16" w:name="OLE_LINK10"/>
      <w:r>
        <w:rPr>
          <w:rFonts w:hint="eastAsia" w:ascii="仿宋_GB2312" w:hAnsi="仿宋_GB2312" w:eastAsia="仿宋_GB2312" w:cs="仿宋_GB2312"/>
          <w:sz w:val="38"/>
          <w:szCs w:val="38"/>
        </w:rPr>
        <w:t>在掌握情况、信息反馈、语言表述等方面做到更加精准，扎扎实实做好各项工作，确保不出现任何纰漏</w:t>
      </w:r>
      <w:bookmarkEnd w:id="16"/>
      <w:r>
        <w:rPr>
          <w:rFonts w:hint="eastAsia" w:ascii="仿宋_GB2312" w:hAnsi="仿宋_GB2312" w:eastAsia="仿宋_GB2312" w:cs="仿宋_GB2312"/>
          <w:sz w:val="38"/>
          <w:szCs w:val="38"/>
        </w:rPr>
        <w:t>，这是对工作认真负责的表现，也是保证工作质量的关键。</w:t>
      </w:r>
      <w:r>
        <w:rPr>
          <w:rFonts w:hint="eastAsia" w:ascii="仿宋_GB2312" w:hAnsi="仿宋_GB2312" w:eastAsia="仿宋_GB2312" w:cs="仿宋_GB2312"/>
          <w:b/>
          <w:bCs/>
          <w:sz w:val="38"/>
          <w:szCs w:val="38"/>
        </w:rPr>
        <w:t>比如</w:t>
      </w:r>
      <w:r>
        <w:rPr>
          <w:rFonts w:hint="eastAsia" w:ascii="仿宋_GB2312" w:hAnsi="仿宋_GB2312" w:eastAsia="仿宋_GB2312" w:cs="仿宋_GB2312"/>
          <w:b/>
          <w:bCs/>
          <w:sz w:val="38"/>
          <w:szCs w:val="38"/>
          <w:lang w:eastAsia="zh-CN"/>
        </w:rPr>
        <w:t>，</w:t>
      </w:r>
      <w:r>
        <w:rPr>
          <w:rFonts w:hint="eastAsia" w:ascii="仿宋_GB2312" w:hAnsi="仿宋_GB2312" w:eastAsia="仿宋_GB2312" w:cs="仿宋_GB2312"/>
          <w:sz w:val="38"/>
          <w:szCs w:val="38"/>
        </w:rPr>
        <w:t>我们给领导提供的文稿和信息都要严格贯彻“准”的要求，</w:t>
      </w:r>
      <w:r>
        <w:rPr>
          <w:rFonts w:hint="eastAsia" w:ascii="仿宋_GB2312" w:hAnsi="仿宋_GB2312" w:eastAsia="仿宋_GB2312" w:cs="仿宋_GB2312"/>
          <w:sz w:val="38"/>
          <w:szCs w:val="38"/>
          <w:lang w:eastAsia="zh-CN"/>
        </w:rPr>
        <w:t>做到“文经我手无差错、事交我办请放心”</w:t>
      </w:r>
      <w:r>
        <w:rPr>
          <w:rFonts w:hint="eastAsia" w:ascii="仿宋_GB2312" w:hAnsi="仿宋_GB2312" w:eastAsia="仿宋_GB2312" w:cs="仿宋_GB2312"/>
          <w:sz w:val="38"/>
          <w:szCs w:val="38"/>
        </w:rPr>
        <w:t>。</w:t>
      </w:r>
      <w:r>
        <w:rPr>
          <w:rFonts w:hint="eastAsia" w:ascii="仿宋_GB2312" w:hAnsi="仿宋_GB2312" w:eastAsia="仿宋_GB2312" w:cs="仿宋_GB2312"/>
          <w:b/>
          <w:bCs/>
          <w:sz w:val="38"/>
          <w:szCs w:val="38"/>
        </w:rPr>
        <w:t>贯彻“严”的要求</w:t>
      </w:r>
      <w:r>
        <w:rPr>
          <w:rFonts w:hint="eastAsia" w:ascii="仿宋_GB2312" w:hAnsi="仿宋_GB2312" w:eastAsia="仿宋_GB2312" w:cs="仿宋_GB2312"/>
          <w:sz w:val="38"/>
          <w:szCs w:val="38"/>
        </w:rPr>
        <w:t>，就是要时刻保持严谨的工作态度和严肃的工作作风，要坚持严格管理，做到职责明确</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制度健全</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工作有序，从而形成高效的工作运转机制。</w:t>
      </w:r>
      <w:r>
        <w:rPr>
          <w:rFonts w:hint="eastAsia" w:ascii="仿宋_GB2312" w:hAnsi="仿宋_GB2312" w:eastAsia="仿宋_GB2312" w:cs="仿宋_GB2312"/>
          <w:b/>
          <w:bCs/>
          <w:sz w:val="38"/>
          <w:szCs w:val="38"/>
        </w:rPr>
        <w:t>比如，</w:t>
      </w:r>
      <w:r>
        <w:rPr>
          <w:rFonts w:hint="eastAsia" w:ascii="仿宋_GB2312" w:hAnsi="仿宋_GB2312" w:eastAsia="仿宋_GB2312" w:cs="仿宋_GB2312"/>
          <w:sz w:val="38"/>
          <w:szCs w:val="38"/>
        </w:rPr>
        <w:t>我们的</w:t>
      </w:r>
      <w:bookmarkStart w:id="17" w:name="OLE_LINK14"/>
      <w:r>
        <w:rPr>
          <w:rFonts w:hint="eastAsia" w:ascii="仿宋_GB2312" w:hAnsi="仿宋_GB2312" w:eastAsia="仿宋_GB2312" w:cs="仿宋_GB2312"/>
          <w:sz w:val="38"/>
          <w:szCs w:val="38"/>
        </w:rPr>
        <w:t>财务工作，要对内控管理、预算支出等方面严格把关，不断践行过紧日子的工作要求，切实提高财政资金管理水平。我们的</w:t>
      </w:r>
      <w:bookmarkStart w:id="18" w:name="OLE_LINK15"/>
      <w:r>
        <w:rPr>
          <w:rFonts w:hint="eastAsia" w:ascii="仿宋_GB2312" w:hAnsi="仿宋_GB2312" w:eastAsia="仿宋_GB2312" w:cs="仿宋_GB2312"/>
          <w:sz w:val="38"/>
          <w:szCs w:val="38"/>
        </w:rPr>
        <w:t>机要保密工作</w:t>
      </w:r>
      <w:bookmarkEnd w:id="18"/>
      <w:r>
        <w:rPr>
          <w:rFonts w:hint="eastAsia" w:ascii="仿宋_GB2312" w:hAnsi="仿宋_GB2312" w:eastAsia="仿宋_GB2312" w:cs="仿宋_GB2312"/>
          <w:sz w:val="38"/>
          <w:szCs w:val="38"/>
        </w:rPr>
        <w:t>，要严格遵守规定，从严做好保密管理</w:t>
      </w:r>
      <w:r>
        <w:rPr>
          <w:rFonts w:hint="eastAsia" w:ascii="仿宋_GB2312" w:hAnsi="仿宋_GB2312" w:eastAsia="仿宋_GB2312" w:cs="仿宋_GB2312"/>
          <w:sz w:val="38"/>
          <w:szCs w:val="38"/>
          <w:lang w:eastAsia="zh-CN"/>
        </w:rPr>
        <w:t>、高质效保证</w:t>
      </w:r>
      <w:r>
        <w:rPr>
          <w:rFonts w:hint="eastAsia" w:ascii="仿宋_GB2312" w:hAnsi="仿宋_GB2312" w:eastAsia="仿宋_GB2312" w:cs="仿宋_GB2312"/>
          <w:sz w:val="38"/>
          <w:szCs w:val="38"/>
        </w:rPr>
        <w:t>文件流转，最大化保障政府信息安全。</w:t>
      </w:r>
      <w:bookmarkEnd w:id="17"/>
      <w:bookmarkStart w:id="19" w:name="OLE_LINK11"/>
      <w:r>
        <w:rPr>
          <w:rFonts w:hint="eastAsia" w:ascii="仿宋_GB2312" w:hAnsi="仿宋_GB2312" w:eastAsia="仿宋_GB2312" w:cs="仿宋_GB2312"/>
          <w:sz w:val="38"/>
          <w:szCs w:val="38"/>
        </w:rPr>
        <w:t>还有</w:t>
      </w:r>
      <w:r>
        <w:rPr>
          <w:rFonts w:hint="eastAsia" w:ascii="仿宋_GB2312" w:hAnsi="仿宋_GB2312" w:eastAsia="仿宋_GB2312" w:cs="仿宋_GB2312"/>
          <w:sz w:val="38"/>
          <w:szCs w:val="38"/>
          <w:lang w:eastAsia="zh-CN"/>
        </w:rPr>
        <w:t>政府</w:t>
      </w:r>
      <w:r>
        <w:rPr>
          <w:rFonts w:hint="eastAsia" w:ascii="仿宋_GB2312" w:hAnsi="仿宋_GB2312" w:eastAsia="仿宋_GB2312" w:cs="仿宋_GB2312"/>
          <w:sz w:val="38"/>
          <w:szCs w:val="38"/>
        </w:rPr>
        <w:t>督查</w:t>
      </w:r>
      <w:r>
        <w:rPr>
          <w:rFonts w:hint="eastAsia" w:ascii="仿宋_GB2312" w:hAnsi="仿宋_GB2312" w:eastAsia="仿宋_GB2312" w:cs="仿宋_GB2312"/>
          <w:sz w:val="38"/>
          <w:szCs w:val="38"/>
          <w:lang w:eastAsia="zh-CN"/>
        </w:rPr>
        <w:t>工作</w:t>
      </w:r>
      <w:r>
        <w:rPr>
          <w:rFonts w:hint="eastAsia" w:ascii="仿宋_GB2312" w:hAnsi="仿宋_GB2312" w:eastAsia="仿宋_GB2312" w:cs="仿宋_GB2312"/>
          <w:sz w:val="38"/>
          <w:szCs w:val="38"/>
        </w:rPr>
        <w:t>，一定要对</w:t>
      </w:r>
      <w:r>
        <w:rPr>
          <w:rFonts w:hint="eastAsia" w:ascii="仿宋_GB2312" w:hAnsi="仿宋_GB2312" w:eastAsia="仿宋_GB2312" w:cs="仿宋_GB2312"/>
          <w:sz w:val="38"/>
          <w:szCs w:val="38"/>
          <w:lang w:eastAsia="zh-CN"/>
        </w:rPr>
        <w:t>重点工作、重大工程进展情况</w:t>
      </w:r>
      <w:r>
        <w:rPr>
          <w:rFonts w:hint="eastAsia" w:ascii="仿宋_GB2312" w:hAnsi="仿宋_GB2312" w:eastAsia="仿宋_GB2312" w:cs="仿宋_GB2312"/>
          <w:sz w:val="38"/>
          <w:szCs w:val="38"/>
        </w:rPr>
        <w:t>严格把关，督促推动各项工作落到实处，切实发挥好督查督办</w:t>
      </w:r>
      <w:r>
        <w:rPr>
          <w:rFonts w:hint="eastAsia" w:ascii="仿宋_GB2312" w:hAnsi="仿宋_GB2312" w:eastAsia="仿宋_GB2312" w:cs="仿宋_GB2312"/>
          <w:sz w:val="38"/>
          <w:szCs w:val="38"/>
          <w:lang w:eastAsia="zh-CN"/>
        </w:rPr>
        <w:t>“利剑”作用</w:t>
      </w:r>
      <w:r>
        <w:rPr>
          <w:rFonts w:hint="eastAsia" w:ascii="仿宋_GB2312" w:hAnsi="仿宋_GB2312" w:eastAsia="仿宋_GB2312" w:cs="仿宋_GB2312"/>
          <w:sz w:val="38"/>
          <w:szCs w:val="38"/>
        </w:rPr>
        <w:t>。</w:t>
      </w:r>
      <w:r>
        <w:rPr>
          <w:rFonts w:hint="eastAsia" w:ascii="仿宋_GB2312" w:hAnsi="仿宋_GB2312" w:eastAsia="仿宋_GB2312" w:cs="仿宋_GB2312"/>
          <w:b/>
          <w:bCs/>
          <w:sz w:val="38"/>
          <w:szCs w:val="38"/>
        </w:rPr>
        <w:t>贯彻“细”的要求，</w:t>
      </w:r>
      <w:r>
        <w:rPr>
          <w:rFonts w:hint="eastAsia" w:ascii="仿宋_GB2312" w:hAnsi="仿宋_GB2312" w:eastAsia="仿宋_GB2312" w:cs="仿宋_GB2312"/>
          <w:sz w:val="38"/>
          <w:szCs w:val="38"/>
        </w:rPr>
        <w:t>就是要培养周密细致的工作作风，要有不厌其烦的韧劲，无论什么工作，都要有耐心，不怕麻烦，不怕吃苦，能甘于寂寞，舍得下功夫。我们经常强调</w:t>
      </w:r>
      <w:bookmarkStart w:id="20" w:name="OLE_LINK18"/>
      <w:r>
        <w:rPr>
          <w:rFonts w:hint="eastAsia" w:ascii="仿宋_GB2312" w:hAnsi="仿宋_GB2312" w:eastAsia="仿宋_GB2312" w:cs="仿宋_GB2312"/>
          <w:sz w:val="38"/>
          <w:szCs w:val="38"/>
        </w:rPr>
        <w:t>做工作要“细之又细”</w:t>
      </w:r>
      <w:bookmarkEnd w:id="19"/>
      <w:bookmarkEnd w:id="20"/>
      <w:r>
        <w:rPr>
          <w:rFonts w:hint="eastAsia" w:ascii="仿宋_GB2312" w:hAnsi="仿宋_GB2312" w:eastAsia="仿宋_GB2312" w:cs="仿宋_GB2312"/>
          <w:sz w:val="38"/>
          <w:szCs w:val="38"/>
        </w:rPr>
        <w:t>，这里面要有精品意识、工匠精神，把严谨细致的要求贯穿于工作的每一个环节和细节上，</w:t>
      </w:r>
      <w:r>
        <w:rPr>
          <w:rFonts w:ascii="仿宋_GB2312" w:hAnsi="仿宋_GB2312" w:eastAsia="仿宋_GB2312" w:cs="仿宋_GB2312"/>
          <w:sz w:val="38"/>
          <w:szCs w:val="38"/>
        </w:rPr>
        <w:t>既要把小事做好</w:t>
      </w:r>
      <w:r>
        <w:rPr>
          <w:rFonts w:hint="eastAsia" w:ascii="仿宋_GB2312" w:hAnsi="仿宋_GB2312" w:eastAsia="仿宋_GB2312" w:cs="仿宋_GB2312"/>
          <w:sz w:val="38"/>
          <w:szCs w:val="38"/>
        </w:rPr>
        <w:t>做出彩</w:t>
      </w:r>
      <w:r>
        <w:rPr>
          <w:rFonts w:ascii="仿宋_GB2312" w:hAnsi="仿宋_GB2312" w:eastAsia="仿宋_GB2312" w:cs="仿宋_GB2312"/>
          <w:sz w:val="38"/>
          <w:szCs w:val="38"/>
        </w:rPr>
        <w:t>，也要注意把大事做细，</w:t>
      </w:r>
      <w:r>
        <w:rPr>
          <w:rFonts w:hint="eastAsia" w:ascii="仿宋_GB2312" w:hAnsi="仿宋_GB2312" w:eastAsia="仿宋_GB2312" w:cs="仿宋_GB2312"/>
          <w:sz w:val="38"/>
          <w:szCs w:val="38"/>
        </w:rPr>
        <w:t>在细微之处彰显政府办的工作水平和精神状态。</w:t>
      </w:r>
      <w:r>
        <w:rPr>
          <w:rFonts w:hint="eastAsia" w:ascii="仿宋_GB2312" w:hAnsi="仿宋_GB2312" w:eastAsia="仿宋_GB2312" w:cs="仿宋_GB2312"/>
          <w:b/>
          <w:bCs/>
          <w:sz w:val="38"/>
          <w:szCs w:val="38"/>
        </w:rPr>
        <w:t>比如，</w:t>
      </w:r>
      <w:r>
        <w:rPr>
          <w:rFonts w:hint="eastAsia" w:ascii="仿宋_GB2312" w:hAnsi="仿宋_GB2312" w:eastAsia="仿宋_GB2312" w:cs="仿宋_GB2312"/>
          <w:sz w:val="38"/>
          <w:szCs w:val="38"/>
        </w:rPr>
        <w:t>我们的</w:t>
      </w:r>
      <w:r>
        <w:rPr>
          <w:rFonts w:hint="eastAsia" w:ascii="仿宋_GB2312" w:hAnsi="仿宋_GB2312" w:eastAsia="仿宋_GB2312" w:cs="仿宋_GB2312"/>
          <w:sz w:val="38"/>
          <w:szCs w:val="38"/>
          <w:lang w:eastAsia="zh-CN"/>
        </w:rPr>
        <w:t>组织人事</w:t>
      </w:r>
      <w:r>
        <w:rPr>
          <w:rFonts w:hint="eastAsia" w:ascii="仿宋_GB2312" w:hAnsi="仿宋_GB2312" w:eastAsia="仿宋_GB2312" w:cs="仿宋_GB2312"/>
          <w:sz w:val="38"/>
          <w:szCs w:val="38"/>
        </w:rPr>
        <w:t>工作，在党建、人事</w:t>
      </w:r>
      <w:r>
        <w:rPr>
          <w:rFonts w:hint="eastAsia" w:ascii="仿宋_GB2312" w:hAnsi="仿宋_GB2312" w:eastAsia="仿宋_GB2312" w:cs="仿宋_GB2312"/>
          <w:sz w:val="38"/>
          <w:szCs w:val="38"/>
          <w:lang w:eastAsia="zh-CN"/>
        </w:rPr>
        <w:t>等</w:t>
      </w:r>
      <w:r>
        <w:rPr>
          <w:rFonts w:hint="eastAsia" w:ascii="仿宋_GB2312" w:hAnsi="仿宋_GB2312" w:eastAsia="仿宋_GB2312" w:cs="仿宋_GB2312"/>
          <w:sz w:val="38"/>
          <w:szCs w:val="38"/>
        </w:rPr>
        <w:t>工作过程中，都要</w:t>
      </w:r>
      <w:r>
        <w:rPr>
          <w:rFonts w:hint="eastAsia" w:ascii="仿宋_GB2312" w:hAnsi="仿宋_GB2312" w:eastAsia="仿宋_GB2312" w:cs="仿宋_GB2312"/>
          <w:sz w:val="38"/>
          <w:szCs w:val="38"/>
          <w:lang w:eastAsia="zh-CN"/>
        </w:rPr>
        <w:t>吃透政策、反复核对、注重细节，</w:t>
      </w:r>
      <w:r>
        <w:rPr>
          <w:rFonts w:hint="eastAsia" w:ascii="仿宋_GB2312" w:hAnsi="仿宋_GB2312" w:eastAsia="仿宋_GB2312" w:cs="仿宋_GB2312"/>
          <w:sz w:val="38"/>
          <w:szCs w:val="38"/>
        </w:rPr>
        <w:t>确保各项工作</w:t>
      </w:r>
      <w:r>
        <w:rPr>
          <w:rFonts w:hint="eastAsia" w:ascii="仿宋_GB2312" w:hAnsi="仿宋_GB2312" w:eastAsia="仿宋_GB2312" w:cs="仿宋_GB2312"/>
          <w:sz w:val="38"/>
          <w:szCs w:val="38"/>
          <w:lang w:eastAsia="zh-CN"/>
        </w:rPr>
        <w:t>精准</w:t>
      </w:r>
      <w:r>
        <w:rPr>
          <w:rFonts w:hint="eastAsia" w:ascii="仿宋_GB2312" w:hAnsi="仿宋_GB2312" w:eastAsia="仿宋_GB2312" w:cs="仿宋_GB2312"/>
          <w:sz w:val="38"/>
          <w:szCs w:val="38"/>
        </w:rPr>
        <w:t>推进，不断提升政策执行效能。还有综合服务</w:t>
      </w:r>
      <w:r>
        <w:rPr>
          <w:rFonts w:hint="eastAsia" w:ascii="仿宋_GB2312" w:hAnsi="仿宋_GB2312" w:eastAsia="仿宋_GB2312" w:cs="仿宋_GB2312"/>
          <w:sz w:val="38"/>
          <w:szCs w:val="38"/>
          <w:lang w:eastAsia="zh-CN"/>
        </w:rPr>
        <w:t>工作</w:t>
      </w:r>
      <w:r>
        <w:rPr>
          <w:rFonts w:hint="eastAsia" w:ascii="仿宋_GB2312" w:hAnsi="仿宋_GB2312" w:eastAsia="仿宋_GB2312" w:cs="仿宋_GB2312"/>
          <w:sz w:val="38"/>
          <w:szCs w:val="38"/>
        </w:rPr>
        <w:t>，在后勤保障、日常服务过程中一定要细致周到，及时关注到大家的需求并协调推动各项问题有效解决。</w:t>
      </w:r>
      <w:r>
        <w:rPr>
          <w:rFonts w:hint="eastAsia" w:ascii="仿宋_GB2312" w:hAnsi="仿宋_GB2312" w:eastAsia="仿宋_GB2312" w:cs="仿宋_GB2312"/>
          <w:b/>
          <w:bCs/>
          <w:sz w:val="38"/>
          <w:szCs w:val="38"/>
        </w:rPr>
        <w:t>贯彻“实”的要求，</w:t>
      </w:r>
      <w:r>
        <w:rPr>
          <w:rFonts w:hint="eastAsia" w:ascii="仿宋_GB2312" w:hAnsi="仿宋_GB2312" w:eastAsia="仿宋_GB2312" w:cs="仿宋_GB2312"/>
          <w:sz w:val="38"/>
          <w:szCs w:val="38"/>
        </w:rPr>
        <w:t>就是要培养求真务实的工作作风，</w:t>
      </w:r>
      <w:r>
        <w:rPr>
          <w:rFonts w:hint="eastAsia" w:ascii="仿宋_GB2312" w:hAnsi="仿宋_GB2312" w:eastAsia="仿宋_GB2312" w:cs="仿宋_GB2312"/>
          <w:sz w:val="38"/>
          <w:szCs w:val="38"/>
          <w:lang w:eastAsia="zh-CN"/>
        </w:rPr>
        <w:t>工作中</w:t>
      </w:r>
      <w:r>
        <w:rPr>
          <w:rFonts w:hint="eastAsia" w:ascii="仿宋_GB2312" w:hAnsi="仿宋_GB2312" w:eastAsia="仿宋_GB2312" w:cs="仿宋_GB2312"/>
          <w:sz w:val="38"/>
          <w:szCs w:val="38"/>
        </w:rPr>
        <w:t>具体问题具体分析，善于分解细化复杂工作</w:t>
      </w:r>
      <w:r>
        <w:rPr>
          <w:rFonts w:hint="eastAsia" w:ascii="仿宋_GB2312" w:hAnsi="仿宋_GB2312" w:eastAsia="仿宋_GB2312" w:cs="仿宋_GB2312"/>
          <w:sz w:val="38"/>
          <w:szCs w:val="38"/>
          <w:lang w:eastAsia="zh-CN"/>
        </w:rPr>
        <w:t>，狠抓工作落实，注重工作实效</w:t>
      </w:r>
      <w:r>
        <w:rPr>
          <w:rFonts w:hint="eastAsia" w:ascii="仿宋_GB2312" w:hAnsi="仿宋_GB2312" w:eastAsia="仿宋_GB2312" w:cs="仿宋_GB2312"/>
          <w:sz w:val="38"/>
          <w:szCs w:val="38"/>
        </w:rPr>
        <w:t>。</w:t>
      </w:r>
      <w:r>
        <w:rPr>
          <w:rFonts w:hint="eastAsia" w:ascii="仿宋_GB2312" w:hAnsi="仿宋_GB2312" w:eastAsia="仿宋_GB2312" w:cs="仿宋_GB2312"/>
          <w:b/>
          <w:bCs/>
          <w:sz w:val="38"/>
          <w:szCs w:val="38"/>
        </w:rPr>
        <w:t>比如，</w:t>
      </w:r>
      <w:r>
        <w:rPr>
          <w:rFonts w:hint="eastAsia" w:ascii="仿宋_GB2312" w:hAnsi="仿宋_GB2312" w:eastAsia="仿宋_GB2312" w:cs="仿宋_GB2312"/>
          <w:sz w:val="38"/>
          <w:szCs w:val="38"/>
        </w:rPr>
        <w:t>我们的联络</w:t>
      </w:r>
      <w:r>
        <w:rPr>
          <w:rFonts w:hint="eastAsia" w:ascii="仿宋_GB2312" w:hAnsi="仿宋_GB2312" w:eastAsia="仿宋_GB2312" w:cs="仿宋_GB2312"/>
          <w:sz w:val="38"/>
          <w:szCs w:val="38"/>
          <w:lang w:eastAsia="zh-CN"/>
        </w:rPr>
        <w:t>工作</w:t>
      </w:r>
      <w:r>
        <w:rPr>
          <w:rFonts w:hint="eastAsia" w:ascii="仿宋_GB2312" w:hAnsi="仿宋_GB2312" w:eastAsia="仿宋_GB2312" w:cs="仿宋_GB2312"/>
          <w:sz w:val="38"/>
          <w:szCs w:val="38"/>
        </w:rPr>
        <w:t>，在沟通联络过程中要</w:t>
      </w:r>
      <w:r>
        <w:rPr>
          <w:rFonts w:hint="eastAsia" w:ascii="仿宋_GB2312" w:hAnsi="仿宋_GB2312" w:eastAsia="仿宋_GB2312" w:cs="仿宋_GB2312"/>
          <w:sz w:val="38"/>
          <w:szCs w:val="38"/>
          <w:lang w:eastAsia="zh-CN"/>
        </w:rPr>
        <w:t>讲求实效，统筹推动政府系统建议提案落到实处</w:t>
      </w:r>
      <w:r>
        <w:rPr>
          <w:rFonts w:hint="eastAsia" w:ascii="仿宋_GB2312" w:hAnsi="仿宋_GB2312" w:eastAsia="仿宋_GB2312" w:cs="仿宋_GB2312"/>
          <w:sz w:val="38"/>
          <w:szCs w:val="38"/>
        </w:rPr>
        <w:t>。</w:t>
      </w:r>
      <w:r>
        <w:rPr>
          <w:rFonts w:hint="eastAsia" w:ascii="仿宋_GB2312" w:hAnsi="仿宋_GB2312" w:eastAsia="仿宋_GB2312" w:cs="仿宋_GB2312"/>
          <w:sz w:val="38"/>
          <w:szCs w:val="38"/>
          <w:lang w:eastAsia="zh-CN"/>
        </w:rPr>
        <w:t>还有</w:t>
      </w:r>
      <w:r>
        <w:rPr>
          <w:rFonts w:hint="eastAsia" w:ascii="仿宋_GB2312" w:hAnsi="仿宋_GB2312" w:eastAsia="仿宋_GB2312" w:cs="仿宋_GB2312"/>
          <w:sz w:val="38"/>
          <w:szCs w:val="38"/>
        </w:rPr>
        <w:t>外事</w:t>
      </w:r>
      <w:r>
        <w:rPr>
          <w:rFonts w:hint="eastAsia" w:ascii="仿宋_GB2312" w:hAnsi="仿宋_GB2312" w:eastAsia="仿宋_GB2312" w:cs="仿宋_GB2312"/>
          <w:sz w:val="38"/>
          <w:szCs w:val="38"/>
          <w:lang w:eastAsia="zh-CN"/>
        </w:rPr>
        <w:t>工作</w:t>
      </w:r>
      <w:r>
        <w:rPr>
          <w:rFonts w:hint="eastAsia" w:ascii="仿宋_GB2312" w:hAnsi="仿宋_GB2312" w:eastAsia="仿宋_GB2312" w:cs="仿宋_GB2312"/>
          <w:sz w:val="38"/>
          <w:szCs w:val="38"/>
        </w:rPr>
        <w:t>，在实际工作中经常会遇到新的挑战，需要不断强化创新意识，把各项国际交流活动办好办实</w:t>
      </w:r>
      <w:r>
        <w:rPr>
          <w:rFonts w:hint="eastAsia" w:ascii="仿宋_GB2312" w:hAnsi="仿宋_GB2312" w:eastAsia="仿宋_GB2312" w:cs="仿宋_GB2312"/>
          <w:sz w:val="38"/>
          <w:szCs w:val="38"/>
          <w:lang w:eastAsia="zh-CN"/>
        </w:rPr>
        <w:t>，展现副中心风采</w:t>
      </w:r>
      <w:r>
        <w:rPr>
          <w:rFonts w:hint="eastAsia" w:ascii="仿宋_GB2312" w:hAnsi="仿宋_GB2312" w:eastAsia="仿宋_GB2312" w:cs="仿宋_GB2312"/>
          <w:sz w:val="38"/>
          <w:szCs w:val="38"/>
        </w:rPr>
        <w:t>。</w:t>
      </w:r>
    </w:p>
    <w:p>
      <w:pPr>
        <w:keepNext w:val="0"/>
        <w:keepLines w:val="0"/>
        <w:pageBreakBefore w:val="0"/>
        <w:widowControl/>
        <w:suppressLineNumbers w:val="0"/>
        <w:kinsoku/>
        <w:wordWrap/>
        <w:overflowPunct/>
        <w:topLinePunct w:val="0"/>
        <w:autoSpaceDE/>
        <w:autoSpaceDN/>
        <w:bidi w:val="0"/>
        <w:adjustRightInd/>
        <w:snapToGrid/>
        <w:spacing w:after="0" w:line="600" w:lineRule="exact"/>
        <w:ind w:firstLine="762" w:firstLineChars="200"/>
        <w:jc w:val="both"/>
        <w:textAlignment w:val="auto"/>
        <w:rPr>
          <w:rFonts w:hint="eastAsia"/>
          <w:b/>
          <w:bCs/>
          <w:lang w:eastAsia="zh-CN"/>
        </w:rPr>
      </w:pPr>
      <w:r>
        <w:rPr>
          <w:rFonts w:hint="eastAsia" w:ascii="仿宋_GB2312" w:hAnsi="仿宋_GB2312" w:eastAsia="仿宋_GB2312" w:cs="仿宋_GB2312"/>
          <w:b/>
          <w:bCs/>
          <w:color w:val="auto"/>
          <w:sz w:val="38"/>
          <w:szCs w:val="38"/>
        </w:rPr>
        <w:t>三是要</w:t>
      </w:r>
      <w:r>
        <w:rPr>
          <w:rFonts w:hint="eastAsia" w:ascii="仿宋_GB2312" w:hAnsi="仿宋_GB2312" w:eastAsia="仿宋_GB2312" w:cs="仿宋_GB2312"/>
          <w:b/>
          <w:bCs/>
          <w:color w:val="auto"/>
          <w:sz w:val="38"/>
          <w:szCs w:val="38"/>
          <w:lang w:eastAsia="zh-CN"/>
        </w:rPr>
        <w:t>勇于担当奉献</w:t>
      </w:r>
      <w:r>
        <w:rPr>
          <w:rFonts w:hint="eastAsia" w:ascii="仿宋_GB2312" w:hAnsi="仿宋_GB2312" w:eastAsia="仿宋_GB2312" w:cs="仿宋_GB2312"/>
          <w:b/>
          <w:bCs/>
          <w:color w:val="auto"/>
          <w:sz w:val="38"/>
          <w:szCs w:val="38"/>
        </w:rPr>
        <w:t>，</w:t>
      </w:r>
      <w:bookmarkStart w:id="21" w:name="OLE_LINK4"/>
      <w:r>
        <w:rPr>
          <w:rFonts w:hint="eastAsia" w:ascii="仿宋_GB2312" w:hAnsi="仿宋_GB2312" w:eastAsia="仿宋_GB2312" w:cs="仿宋_GB2312"/>
          <w:b/>
          <w:bCs/>
          <w:color w:val="auto"/>
          <w:sz w:val="38"/>
          <w:szCs w:val="38"/>
        </w:rPr>
        <w:t>在工作成效上更加突出</w:t>
      </w:r>
      <w:bookmarkEnd w:id="21"/>
      <w:r>
        <w:rPr>
          <w:rFonts w:hint="eastAsia" w:ascii="仿宋_GB2312" w:hAnsi="仿宋_GB2312" w:eastAsia="仿宋_GB2312" w:cs="仿宋_GB2312"/>
          <w:b/>
          <w:bCs/>
          <w:color w:val="auto"/>
          <w:sz w:val="38"/>
          <w:szCs w:val="38"/>
        </w:rPr>
        <w:t>。</w:t>
      </w:r>
      <w:r>
        <w:rPr>
          <w:rFonts w:hint="eastAsia" w:ascii="仿宋_GB2312" w:hAnsi="仿宋_GB2312" w:eastAsia="仿宋_GB2312" w:cs="仿宋_GB2312"/>
          <w:b w:val="0"/>
          <w:bCs w:val="0"/>
          <w:color w:val="auto"/>
          <w:sz w:val="38"/>
          <w:szCs w:val="38"/>
        </w:rPr>
        <w:t>大家</w:t>
      </w:r>
      <w:r>
        <w:rPr>
          <w:rFonts w:hint="eastAsia" w:ascii="仿宋_GB2312" w:hAnsi="仿宋_GB2312" w:eastAsia="仿宋_GB2312" w:cs="仿宋_GB2312"/>
          <w:b/>
          <w:bCs/>
          <w:color w:val="auto"/>
          <w:sz w:val="38"/>
          <w:szCs w:val="38"/>
        </w:rPr>
        <w:t>要</w:t>
      </w:r>
      <w:r>
        <w:rPr>
          <w:rFonts w:hint="eastAsia" w:ascii="仿宋_GB2312" w:hAnsi="仿宋_GB2312" w:eastAsia="仿宋_GB2312" w:cs="仿宋_GB2312"/>
          <w:b w:val="0"/>
          <w:bCs w:val="0"/>
          <w:color w:val="auto"/>
          <w:sz w:val="38"/>
          <w:szCs w:val="38"/>
          <w:lang w:val="en-US" w:eastAsia="zh-CN"/>
        </w:rPr>
        <w:t>涵养为民之心。</w:t>
      </w:r>
      <w:r>
        <w:rPr>
          <w:rFonts w:hint="eastAsia" w:ascii="仿宋_GB2312" w:hAnsi="仿宋_GB2312" w:eastAsia="仿宋_GB2312" w:cs="仿宋_GB2312"/>
          <w:b w:val="0"/>
          <w:bCs w:val="0"/>
          <w:color w:val="auto"/>
          <w:sz w:val="38"/>
          <w:szCs w:val="38"/>
        </w:rPr>
        <w:t>坚定服务人民、造福人民的价值追求，把民生工作摆在更加突出的位置</w:t>
      </w:r>
      <w:r>
        <w:rPr>
          <w:rFonts w:hint="eastAsia" w:ascii="仿宋_GB2312" w:hAnsi="仿宋_GB2312" w:eastAsia="仿宋_GB2312" w:cs="仿宋_GB2312"/>
          <w:b w:val="0"/>
          <w:bCs w:val="0"/>
          <w:color w:val="auto"/>
          <w:sz w:val="38"/>
          <w:szCs w:val="38"/>
          <w:lang w:eastAsia="zh-CN"/>
        </w:rPr>
        <w:t>，</w:t>
      </w:r>
      <w:r>
        <w:rPr>
          <w:rFonts w:hint="eastAsia" w:ascii="仿宋_GB2312" w:hAnsi="仿宋_GB2312" w:eastAsia="仿宋_GB2312" w:cs="仿宋_GB2312"/>
          <w:b w:val="0"/>
          <w:bCs w:val="0"/>
          <w:color w:val="auto"/>
          <w:sz w:val="38"/>
          <w:szCs w:val="38"/>
        </w:rPr>
        <w:t>积极把握新形势下群众工作的特点和规律，</w:t>
      </w:r>
      <w:r>
        <w:rPr>
          <w:rFonts w:hint="eastAsia" w:ascii="仿宋_GB2312" w:hAnsi="仿宋_GB2312" w:eastAsia="仿宋_GB2312" w:cs="仿宋_GB2312"/>
          <w:b w:val="0"/>
          <w:bCs w:val="0"/>
          <w:color w:val="auto"/>
          <w:sz w:val="38"/>
          <w:szCs w:val="38"/>
          <w:lang w:eastAsia="zh-CN"/>
        </w:rPr>
        <w:t>围绕急难险重工作，深入一线、深入基层，在督查督办、应急值守、文稿写作等工作中，</w:t>
      </w:r>
      <w:r>
        <w:rPr>
          <w:rFonts w:hint="eastAsia" w:ascii="仿宋_GB2312" w:hAnsi="仿宋_GB2312" w:eastAsia="仿宋_GB2312" w:cs="仿宋_GB2312"/>
          <w:b w:val="0"/>
          <w:bCs w:val="0"/>
          <w:color w:val="auto"/>
          <w:sz w:val="38"/>
          <w:szCs w:val="38"/>
        </w:rPr>
        <w:t>及时回应群众诉求，推动解决急难愁盼</w:t>
      </w:r>
      <w:r>
        <w:rPr>
          <w:rFonts w:hint="eastAsia" w:ascii="仿宋_GB2312" w:hAnsi="仿宋_GB2312" w:eastAsia="仿宋_GB2312" w:cs="仿宋_GB2312"/>
          <w:b w:val="0"/>
          <w:bCs w:val="0"/>
          <w:color w:val="auto"/>
          <w:sz w:val="38"/>
          <w:szCs w:val="38"/>
          <w:lang w:eastAsia="zh-CN"/>
        </w:rPr>
        <w:t>，让群众可感可及</w:t>
      </w:r>
      <w:r>
        <w:rPr>
          <w:rFonts w:hint="eastAsia" w:ascii="仿宋_GB2312" w:hAnsi="仿宋_GB2312" w:eastAsia="仿宋_GB2312" w:cs="仿宋_GB2312"/>
          <w:b w:val="0"/>
          <w:bCs w:val="0"/>
          <w:color w:val="auto"/>
          <w:sz w:val="38"/>
          <w:szCs w:val="38"/>
        </w:rPr>
        <w:t>。</w:t>
      </w:r>
      <w:r>
        <w:rPr>
          <w:rFonts w:hint="eastAsia" w:ascii="仿宋_GB2312" w:hAnsi="仿宋_GB2312" w:eastAsia="仿宋_GB2312" w:cs="仿宋_GB2312"/>
          <w:b w:val="0"/>
          <w:bCs w:val="0"/>
          <w:color w:val="auto"/>
          <w:sz w:val="38"/>
          <w:szCs w:val="38"/>
          <w:lang w:val="en-US" w:eastAsia="zh-CN"/>
        </w:rPr>
        <w:fldChar w:fldCharType="begin"/>
      </w:r>
      <w:r>
        <w:rPr>
          <w:rFonts w:hint="eastAsia" w:ascii="仿宋_GB2312" w:hAnsi="仿宋_GB2312" w:eastAsia="仿宋_GB2312" w:cs="仿宋_GB2312"/>
          <w:b w:val="0"/>
          <w:bCs w:val="0"/>
          <w:color w:val="auto"/>
          <w:sz w:val="38"/>
          <w:szCs w:val="38"/>
          <w:lang w:val="en-US" w:eastAsia="zh-CN"/>
        </w:rPr>
        <w:instrText xml:space="preserve"> HYPERLINK "http://www.baidu.com/link?url=dMDEagnqlsiLgUzVMDPNtjeYEN81Jn9EvkdKCBHy-RsGNsPZaZ7Fdg_Nnln434SnbUtBRtozKrotbp_uWzqR8K" \t "/home/uos/Documents\\x/_blank" </w:instrText>
      </w:r>
      <w:r>
        <w:rPr>
          <w:rFonts w:hint="eastAsia" w:ascii="仿宋_GB2312" w:hAnsi="仿宋_GB2312" w:eastAsia="仿宋_GB2312" w:cs="仿宋_GB2312"/>
          <w:b w:val="0"/>
          <w:bCs w:val="0"/>
          <w:color w:val="auto"/>
          <w:sz w:val="38"/>
          <w:szCs w:val="38"/>
          <w:lang w:val="en-US" w:eastAsia="zh-CN"/>
        </w:rPr>
        <w:fldChar w:fldCharType="separate"/>
      </w:r>
      <w:r>
        <w:rPr>
          <w:rFonts w:hint="eastAsia" w:ascii="仿宋_GB2312" w:hAnsi="仿宋_GB2312" w:eastAsia="仿宋_GB2312" w:cs="仿宋_GB2312"/>
          <w:b/>
          <w:bCs/>
          <w:color w:val="auto"/>
          <w:sz w:val="38"/>
          <w:szCs w:val="38"/>
          <w:lang w:eastAsia="zh-CN"/>
        </w:rPr>
        <w:t>要</w:t>
      </w:r>
      <w:r>
        <w:rPr>
          <w:rFonts w:hint="eastAsia" w:ascii="仿宋_GB2312" w:hAnsi="仿宋_GB2312" w:eastAsia="仿宋_GB2312" w:cs="仿宋_GB2312"/>
          <w:b w:val="0"/>
          <w:bCs w:val="0"/>
          <w:color w:val="auto"/>
          <w:sz w:val="38"/>
          <w:szCs w:val="38"/>
          <w:lang w:val="en-US" w:eastAsia="zh-CN"/>
        </w:rPr>
        <w:t>激发奋进之力。进一步增强落实工作的责任感、紧迫感，牢固树立“一盘棋”意识，加强部门协作，加强单位联动，围绕今年的各项重点任务，以“等不起”的紧迫感、“慢不得”的危机感、“坐不住”的责任感，全力推动各项重点工作任务落地落实。</w:t>
      </w:r>
    </w:p>
    <w:p>
      <w:pPr>
        <w:keepNext w:val="0"/>
        <w:keepLines w:val="0"/>
        <w:pageBreakBefore w:val="0"/>
        <w:widowControl w:val="0"/>
        <w:kinsoku/>
        <w:wordWrap/>
        <w:overflowPunct/>
        <w:topLinePunct w:val="0"/>
        <w:autoSpaceDE/>
        <w:autoSpaceDN/>
        <w:bidi w:val="0"/>
        <w:adjustRightInd/>
        <w:spacing w:after="0" w:line="600" w:lineRule="exact"/>
        <w:jc w:val="both"/>
        <w:textAlignment w:val="auto"/>
        <w:rPr>
          <w:rFonts w:hint="eastAsia" w:ascii="楷体_GB2312" w:hAnsi="楷体_GB2312" w:eastAsia="楷体_GB2312" w:cs="楷体_GB2312"/>
          <w:kern w:val="2"/>
          <w:sz w:val="38"/>
          <w:szCs w:val="38"/>
        </w:rPr>
      </w:pPr>
      <w:r>
        <w:rPr>
          <w:rFonts w:hint="eastAsia" w:ascii="仿宋_GB2312" w:hAnsi="仿宋_GB2312" w:eastAsia="仿宋_GB2312" w:cs="仿宋_GB2312"/>
          <w:b w:val="0"/>
          <w:bCs w:val="0"/>
          <w:color w:val="auto"/>
          <w:sz w:val="38"/>
          <w:szCs w:val="38"/>
          <w:lang w:val="en-US" w:eastAsia="zh-CN"/>
        </w:rPr>
        <w:fldChar w:fldCharType="end"/>
      </w:r>
      <w:r>
        <w:rPr>
          <w:rFonts w:hint="eastAsia" w:ascii="仿宋_GB2312" w:hAnsi="仿宋_GB2312" w:eastAsia="仿宋_GB2312" w:cs="仿宋_GB2312"/>
          <w:b w:val="0"/>
          <w:bCs w:val="0"/>
          <w:color w:val="auto"/>
          <w:sz w:val="38"/>
          <w:szCs w:val="38"/>
          <w:lang w:val="en-US" w:eastAsia="zh-CN"/>
        </w:rPr>
        <w:t xml:space="preserve">   </w:t>
      </w:r>
      <w:r>
        <w:rPr>
          <w:rFonts w:hint="eastAsia" w:ascii="楷体_GB2312" w:hAnsi="楷体_GB2312" w:eastAsia="楷体_GB2312" w:cs="楷体_GB2312"/>
          <w:kern w:val="2"/>
          <w:sz w:val="38"/>
          <w:szCs w:val="38"/>
        </w:rPr>
        <w:t>（三）持续锤炼过硬作风，在严于律己、严以用权上</w:t>
      </w:r>
      <w:r>
        <w:rPr>
          <w:rFonts w:hint="eastAsia" w:ascii="楷体_GB2312" w:hAnsi="楷体_GB2312" w:eastAsia="楷体_GB2312" w:cs="楷体_GB2312"/>
          <w:kern w:val="2"/>
          <w:sz w:val="38"/>
          <w:szCs w:val="38"/>
          <w:lang w:eastAsia="zh-CN"/>
        </w:rPr>
        <w:t>走在前、</w:t>
      </w:r>
      <w:r>
        <w:rPr>
          <w:rFonts w:hint="eastAsia" w:ascii="楷体_GB2312" w:hAnsi="楷体_GB2312" w:eastAsia="楷体_GB2312" w:cs="楷体_GB2312"/>
          <w:kern w:val="2"/>
          <w:sz w:val="38"/>
          <w:szCs w:val="38"/>
        </w:rPr>
        <w:t>做表率</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b/>
          <w:bCs/>
          <w:sz w:val="38"/>
          <w:szCs w:val="38"/>
        </w:rPr>
        <w:t>一是要</w:t>
      </w:r>
      <w:r>
        <w:rPr>
          <w:rFonts w:hint="eastAsia" w:ascii="仿宋_GB2312" w:hAnsi="仿宋_GB2312" w:eastAsia="仿宋_GB2312" w:cs="仿宋_GB2312"/>
          <w:b/>
          <w:bCs/>
          <w:sz w:val="38"/>
          <w:szCs w:val="38"/>
          <w:lang w:eastAsia="zh-CN"/>
        </w:rPr>
        <w:t>牢固</w:t>
      </w:r>
      <w:r>
        <w:rPr>
          <w:rFonts w:hint="eastAsia" w:ascii="仿宋_GB2312" w:hAnsi="仿宋_GB2312" w:eastAsia="仿宋_GB2312" w:cs="仿宋_GB2312"/>
          <w:b/>
          <w:bCs/>
          <w:sz w:val="38"/>
          <w:szCs w:val="38"/>
        </w:rPr>
        <w:t>树立和践行正确政绩观。</w:t>
      </w:r>
      <w:r>
        <w:rPr>
          <w:rFonts w:hint="eastAsia" w:ascii="仿宋_GB2312" w:hAnsi="仿宋_GB2312" w:eastAsia="仿宋_GB2312" w:cs="仿宋_GB2312"/>
          <w:sz w:val="38"/>
          <w:szCs w:val="38"/>
        </w:rPr>
        <w:t>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深入贯彻中央八项规定精神，严格落实政府采购、公务</w:t>
      </w:r>
      <w:r>
        <w:rPr>
          <w:rFonts w:hint="eastAsia" w:ascii="仿宋_GB2312" w:hAnsi="仿宋_GB2312" w:eastAsia="仿宋_GB2312" w:cs="仿宋_GB2312"/>
          <w:sz w:val="38"/>
          <w:szCs w:val="38"/>
          <w:lang w:eastAsia="zh-CN"/>
        </w:rPr>
        <w:t>接待</w:t>
      </w:r>
      <w:r>
        <w:rPr>
          <w:rFonts w:hint="eastAsia" w:ascii="仿宋_GB2312" w:hAnsi="仿宋_GB2312" w:eastAsia="仿宋_GB2312" w:cs="仿宋_GB2312"/>
          <w:sz w:val="38"/>
          <w:szCs w:val="38"/>
        </w:rPr>
        <w:t>、公务用车、会议</w:t>
      </w:r>
      <w:r>
        <w:rPr>
          <w:rFonts w:hint="eastAsia" w:ascii="仿宋_GB2312" w:hAnsi="仿宋_GB2312" w:eastAsia="仿宋_GB2312" w:cs="仿宋_GB2312"/>
          <w:sz w:val="38"/>
          <w:szCs w:val="38"/>
          <w:lang w:eastAsia="zh-CN"/>
        </w:rPr>
        <w:t>调研</w:t>
      </w:r>
      <w:r>
        <w:rPr>
          <w:rFonts w:hint="eastAsia" w:ascii="仿宋_GB2312" w:hAnsi="仿宋_GB2312" w:eastAsia="仿宋_GB2312" w:cs="仿宋_GB2312"/>
          <w:sz w:val="38"/>
          <w:szCs w:val="38"/>
        </w:rPr>
        <w:t>、办公用房等规定，坚决防治和政府工作中的“面子工程”。</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深刻领会《</w:t>
      </w:r>
      <w:r>
        <w:rPr>
          <w:rFonts w:ascii="仿宋_GB2312" w:hAnsi="仿宋_GB2312" w:eastAsia="仿宋_GB2312" w:cs="仿宋_GB2312"/>
          <w:sz w:val="38"/>
          <w:szCs w:val="38"/>
        </w:rPr>
        <w:t>党政机关厉行节约反对浪费条例</w:t>
      </w:r>
      <w:r>
        <w:rPr>
          <w:rFonts w:hint="eastAsia" w:ascii="仿宋_GB2312" w:hAnsi="仿宋_GB2312" w:eastAsia="仿宋_GB2312" w:cs="仿宋_GB2312"/>
          <w:sz w:val="38"/>
          <w:szCs w:val="38"/>
        </w:rPr>
        <w:t>》精神，坚持以身作则、以上率下，严格落实带头过</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紧日子</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要求，从严从简、精打细算、严控支出，在厉行勤俭节约、反对铺张浪费上</w:t>
      </w:r>
      <w:r>
        <w:rPr>
          <w:rFonts w:hint="eastAsia" w:ascii="仿宋_GB2312" w:hAnsi="仿宋_GB2312" w:eastAsia="仿宋_GB2312" w:cs="仿宋_GB2312"/>
          <w:sz w:val="38"/>
          <w:szCs w:val="38"/>
          <w:lang w:eastAsia="zh-CN"/>
        </w:rPr>
        <w:t>做表率</w:t>
      </w:r>
      <w:r>
        <w:rPr>
          <w:rFonts w:hint="eastAsia" w:ascii="仿宋_GB2312" w:hAnsi="仿宋_GB2312" w:eastAsia="仿宋_GB2312" w:cs="仿宋_GB2312"/>
          <w:sz w:val="38"/>
          <w:szCs w:val="38"/>
        </w:rPr>
        <w:t>。</w:t>
      </w:r>
    </w:p>
    <w:p>
      <w:pPr>
        <w:keepNext w:val="0"/>
        <w:keepLines w:val="0"/>
        <w:pageBreakBefore w:val="0"/>
        <w:widowControl w:val="0"/>
        <w:kinsoku/>
        <w:wordWrap/>
        <w:overflowPunct/>
        <w:topLinePunct w:val="0"/>
        <w:autoSpaceDE/>
        <w:autoSpaceDN/>
        <w:bidi w:val="0"/>
        <w:adjustRightInd/>
        <w:spacing w:after="0" w:line="600" w:lineRule="exact"/>
        <w:ind w:firstLine="762" w:firstLineChars="200"/>
        <w:jc w:val="both"/>
        <w:textAlignment w:val="auto"/>
        <w:rPr>
          <w:rFonts w:hint="eastAsia" w:ascii="仿宋_GB2312" w:hAnsi="仿宋_GB2312" w:eastAsia="仿宋_GB2312" w:cs="仿宋_GB2312"/>
          <w:sz w:val="38"/>
          <w:szCs w:val="38"/>
          <w:lang w:eastAsia="zh-CN"/>
        </w:rPr>
      </w:pPr>
      <w:r>
        <w:rPr>
          <w:rFonts w:hint="eastAsia" w:ascii="仿宋_GB2312" w:hAnsi="仿宋_GB2312" w:eastAsia="仿宋_GB2312" w:cs="仿宋_GB2312"/>
          <w:b/>
          <w:bCs/>
          <w:kern w:val="0"/>
          <w:sz w:val="38"/>
          <w:szCs w:val="38"/>
          <w:lang w:eastAsia="zh-CN"/>
        </w:rPr>
        <w:t>二</w:t>
      </w:r>
      <w:r>
        <w:rPr>
          <w:rFonts w:hint="eastAsia" w:ascii="仿宋_GB2312" w:hAnsi="仿宋_GB2312" w:eastAsia="仿宋_GB2312" w:cs="仿宋_GB2312"/>
          <w:b/>
          <w:bCs/>
          <w:kern w:val="0"/>
          <w:sz w:val="38"/>
          <w:szCs w:val="38"/>
        </w:rPr>
        <w:t>是以更严基调推动全面从严治党。</w:t>
      </w:r>
      <w:r>
        <w:rPr>
          <w:rFonts w:hint="eastAsia" w:ascii="仿宋_GB2312" w:hAnsi="仿宋_GB2312" w:eastAsia="仿宋_GB2312" w:cs="仿宋_GB2312"/>
          <w:b w:val="0"/>
          <w:bCs w:val="0"/>
          <w:kern w:val="0"/>
          <w:sz w:val="38"/>
          <w:szCs w:val="38"/>
          <w:lang w:eastAsia="zh-CN"/>
        </w:rPr>
        <w:t>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b w:val="0"/>
          <w:bCs w:val="0"/>
          <w:sz w:val="38"/>
          <w:szCs w:val="38"/>
        </w:rPr>
        <w:t>严格党内政治生活，认真落实“三会一课”、民主评议党员、谈心谈话等制度，将中央八项规定精神学习作为组织生活的经常性项目，加强日常教育、管理、监督，确保学习教育全覆盖、无遗漏。</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严格落实“一岗双责”，</w:t>
      </w:r>
      <w:r>
        <w:rPr>
          <w:rFonts w:hint="eastAsia" w:ascii="仿宋_GB2312" w:hAnsi="仿宋_GB2312" w:eastAsia="仿宋_GB2312" w:cs="仿宋_GB2312"/>
          <w:b w:val="0"/>
          <w:bCs w:val="0"/>
          <w:sz w:val="38"/>
          <w:szCs w:val="38"/>
        </w:rPr>
        <w:t>层层传导</w:t>
      </w:r>
      <w:r>
        <w:rPr>
          <w:rFonts w:hint="eastAsia" w:ascii="仿宋_GB2312" w:hAnsi="仿宋_GB2312" w:eastAsia="仿宋_GB2312" w:cs="仿宋_GB2312"/>
          <w:b w:val="0"/>
          <w:bCs w:val="0"/>
          <w:sz w:val="38"/>
          <w:szCs w:val="38"/>
          <w:lang w:eastAsia="zh-CN"/>
        </w:rPr>
        <w:t>压力</w:t>
      </w:r>
      <w:r>
        <w:rPr>
          <w:rFonts w:hint="eastAsia" w:ascii="仿宋_GB2312" w:hAnsi="仿宋_GB2312" w:eastAsia="仿宋_GB2312" w:cs="仿宋_GB2312"/>
          <w:b w:val="0"/>
          <w:bCs w:val="0"/>
          <w:sz w:val="38"/>
          <w:szCs w:val="38"/>
        </w:rPr>
        <w:t>，</w:t>
      </w:r>
      <w:r>
        <w:rPr>
          <w:rFonts w:hint="eastAsia" w:ascii="仿宋_GB2312" w:hAnsi="仿宋_GB2312" w:eastAsia="仿宋_GB2312" w:cs="仿宋_GB2312"/>
          <w:sz w:val="38"/>
          <w:szCs w:val="38"/>
          <w:lang w:val="en-US" w:eastAsia="zh-CN"/>
        </w:rPr>
        <w:fldChar w:fldCharType="begin"/>
      </w:r>
      <w:r>
        <w:rPr>
          <w:rFonts w:hint="eastAsia" w:ascii="仿宋_GB2312" w:hAnsi="仿宋_GB2312" w:eastAsia="仿宋_GB2312" w:cs="仿宋_GB2312"/>
          <w:sz w:val="38"/>
          <w:szCs w:val="38"/>
          <w:lang w:val="en-US" w:eastAsia="zh-CN"/>
        </w:rPr>
        <w:instrText xml:space="preserve"> HYPERLINK "http://www.baidu.com/link?url=GMRHedoln0uFzRQry_ve6JBdnX6RfFFIo-32GJfNebV3ePt7o3M-3gXBLJMnPZ7pAwuujgdxaE4XNlz5y6wRsXtKhNmo_JQxOCeTPm-cNMe" \t "/home/uos/Documents\\x/_blank" </w:instrText>
      </w:r>
      <w:r>
        <w:rPr>
          <w:rFonts w:hint="eastAsia" w:ascii="仿宋_GB2312" w:hAnsi="仿宋_GB2312" w:eastAsia="仿宋_GB2312" w:cs="仿宋_GB2312"/>
          <w:sz w:val="38"/>
          <w:szCs w:val="38"/>
          <w:lang w:val="en-US" w:eastAsia="zh-CN"/>
        </w:rPr>
        <w:fldChar w:fldCharType="separate"/>
      </w:r>
      <w:r>
        <w:rPr>
          <w:rFonts w:hint="eastAsia" w:ascii="仿宋_GB2312" w:hAnsi="仿宋_GB2312" w:eastAsia="仿宋_GB2312" w:cs="仿宋_GB2312"/>
          <w:sz w:val="38"/>
          <w:szCs w:val="38"/>
          <w:lang w:eastAsia="zh-CN"/>
        </w:rPr>
        <w:t>动态梳理</w:t>
      </w:r>
      <w:r>
        <w:rPr>
          <w:rFonts w:hint="eastAsia" w:ascii="仿宋_GB2312" w:hAnsi="仿宋_GB2312" w:eastAsia="仿宋_GB2312" w:cs="仿宋_GB2312"/>
          <w:sz w:val="38"/>
          <w:szCs w:val="38"/>
        </w:rPr>
        <w:t>廉政风险点，加强</w:t>
      </w:r>
      <w:r>
        <w:rPr>
          <w:rFonts w:hint="eastAsia" w:ascii="仿宋_GB2312" w:hAnsi="仿宋_GB2312" w:eastAsia="仿宋_GB2312" w:cs="仿宋_GB2312"/>
          <w:sz w:val="38"/>
          <w:szCs w:val="38"/>
          <w:lang w:eastAsia="zh-CN"/>
        </w:rPr>
        <w:t>廉政警示</w:t>
      </w:r>
      <w:r>
        <w:rPr>
          <w:rFonts w:hint="eastAsia" w:ascii="仿宋_GB2312" w:hAnsi="仿宋_GB2312" w:eastAsia="仿宋_GB2312" w:cs="仿宋_GB2312"/>
          <w:sz w:val="38"/>
          <w:szCs w:val="38"/>
        </w:rPr>
        <w:t>教育，强化日常监督和廉政谈话提醒</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rPr>
        <w:t>抓早抓小、防微杜渐，扎实筑牢廉政防线</w:t>
      </w:r>
      <w:r>
        <w:rPr>
          <w:rFonts w:hint="eastAsia" w:ascii="仿宋_GB2312" w:hAnsi="仿宋_GB2312" w:eastAsia="仿宋_GB2312" w:cs="仿宋_GB2312"/>
          <w:kern w:val="0"/>
          <w:sz w:val="38"/>
          <w:szCs w:val="38"/>
          <w:lang w:eastAsia="zh-CN"/>
        </w:rPr>
        <w:t>。</w:t>
      </w:r>
    </w:p>
    <w:p>
      <w:pPr>
        <w:keepNext w:val="0"/>
        <w:keepLines w:val="0"/>
        <w:pageBreakBefore w:val="0"/>
        <w:widowControl w:val="0"/>
        <w:kinsoku/>
        <w:wordWrap/>
        <w:overflowPunct/>
        <w:topLinePunct w:val="0"/>
        <w:autoSpaceDE/>
        <w:autoSpaceDN/>
        <w:bidi w:val="0"/>
        <w:adjustRightInd/>
        <w:spacing w:after="0" w:line="600" w:lineRule="exact"/>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lang w:val="en-US" w:eastAsia="zh-CN"/>
        </w:rPr>
        <w:fldChar w:fldCharType="end"/>
      </w:r>
      <w:r>
        <w:rPr>
          <w:rFonts w:hint="eastAsia" w:ascii="仿宋_GB2312" w:hAnsi="仿宋_GB2312" w:eastAsia="仿宋_GB2312" w:cs="仿宋_GB2312"/>
          <w:sz w:val="38"/>
          <w:szCs w:val="38"/>
          <w:lang w:val="en-US" w:eastAsia="zh-CN"/>
        </w:rPr>
        <w:t xml:space="preserve">    </w:t>
      </w:r>
      <w:r>
        <w:rPr>
          <w:rFonts w:hint="eastAsia" w:ascii="仿宋_GB2312" w:hAnsi="仿宋_GB2312" w:eastAsia="仿宋_GB2312" w:cs="仿宋_GB2312"/>
          <w:b/>
          <w:bCs/>
          <w:sz w:val="38"/>
          <w:szCs w:val="38"/>
          <w:lang w:eastAsia="zh-CN"/>
        </w:rPr>
        <w:t>三</w:t>
      </w:r>
      <w:r>
        <w:rPr>
          <w:rFonts w:hint="eastAsia" w:ascii="仿宋_GB2312" w:hAnsi="仿宋_GB2312" w:eastAsia="仿宋_GB2312" w:cs="仿宋_GB2312"/>
          <w:b/>
          <w:bCs/>
          <w:sz w:val="38"/>
          <w:szCs w:val="38"/>
        </w:rPr>
        <w:t>是要</w:t>
      </w:r>
      <w:r>
        <w:rPr>
          <w:rFonts w:hint="eastAsia" w:ascii="仿宋_GB2312" w:hAnsi="仿宋_GB2312" w:eastAsia="仿宋_GB2312" w:cs="仿宋_GB2312"/>
          <w:b/>
          <w:bCs/>
          <w:sz w:val="38"/>
          <w:szCs w:val="38"/>
          <w:lang w:eastAsia="zh-CN"/>
        </w:rPr>
        <w:t>坚持纠“四风”与树新风并举</w:t>
      </w:r>
      <w:r>
        <w:rPr>
          <w:rFonts w:hint="eastAsia" w:ascii="仿宋_GB2312" w:hAnsi="仿宋_GB2312" w:eastAsia="仿宋_GB2312" w:cs="仿宋_GB2312"/>
          <w:b/>
          <w:bCs/>
          <w:sz w:val="38"/>
          <w:szCs w:val="38"/>
        </w:rPr>
        <w:t>。</w:t>
      </w:r>
      <w:r>
        <w:rPr>
          <w:rFonts w:hint="eastAsia" w:ascii="仿宋_GB2312" w:hAnsi="仿宋_GB2312" w:eastAsia="仿宋_GB2312" w:cs="仿宋_GB2312"/>
          <w:sz w:val="38"/>
          <w:szCs w:val="38"/>
        </w:rPr>
        <w:t>大家</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lang w:eastAsia="zh-CN"/>
        </w:rPr>
        <w:t>深刻认识副中心当前严峻的反腐败斗争形势</w:t>
      </w:r>
      <w:r>
        <w:rPr>
          <w:rFonts w:hint="eastAsia" w:ascii="仿宋_GB2312" w:hAnsi="仿宋_GB2312" w:eastAsia="仿宋_GB2312" w:cs="仿宋_GB2312"/>
          <w:sz w:val="38"/>
          <w:szCs w:val="38"/>
        </w:rPr>
        <w:t>，</w:t>
      </w:r>
      <w:r>
        <w:rPr>
          <w:rFonts w:hint="eastAsia" w:ascii="仿宋_GB2312" w:hAnsi="仿宋_GB2312" w:eastAsia="仿宋_GB2312" w:cs="仿宋_GB2312"/>
          <w:sz w:val="38"/>
          <w:szCs w:val="38"/>
          <w:lang w:val="en-US" w:eastAsia="zh-CN"/>
        </w:rPr>
        <w:t>以彻底的自我革命精神纠“四风”树新风，</w:t>
      </w:r>
      <w:r>
        <w:rPr>
          <w:rFonts w:hint="eastAsia" w:ascii="仿宋_GB2312" w:hAnsi="仿宋_GB2312" w:eastAsia="仿宋_GB2312" w:cs="仿宋_GB2312"/>
          <w:sz w:val="38"/>
          <w:szCs w:val="38"/>
        </w:rPr>
        <w:t>严格执行中央八项规定精神及其实施细则，管好家属和亲友，牢牢守住做人、处事、用权的底线。</w:t>
      </w:r>
      <w:r>
        <w:rPr>
          <w:rFonts w:hint="eastAsia" w:ascii="仿宋_GB2312" w:hAnsi="仿宋_GB2312" w:eastAsia="仿宋_GB2312" w:cs="仿宋_GB2312"/>
          <w:b/>
          <w:bCs/>
          <w:sz w:val="38"/>
          <w:szCs w:val="38"/>
        </w:rPr>
        <w:t>要</w:t>
      </w:r>
      <w:r>
        <w:rPr>
          <w:rFonts w:hint="eastAsia" w:ascii="仿宋_GB2312" w:hAnsi="仿宋_GB2312" w:eastAsia="仿宋_GB2312" w:cs="仿宋_GB2312"/>
          <w:sz w:val="38"/>
          <w:szCs w:val="38"/>
        </w:rPr>
        <w:t>加强作风建设，进一步落实</w:t>
      </w:r>
      <w:r>
        <w:rPr>
          <w:rFonts w:hint="eastAsia" w:ascii="仿宋_GB2312" w:hAnsi="仿宋_GB2312" w:eastAsia="仿宋_GB2312" w:cs="仿宋_GB2312"/>
          <w:sz w:val="38"/>
          <w:szCs w:val="38"/>
          <w:lang w:eastAsia="zh-CN"/>
        </w:rPr>
        <w:t>整治形式主义</w:t>
      </w:r>
      <w:r>
        <w:rPr>
          <w:rFonts w:hint="eastAsia" w:ascii="仿宋_GB2312" w:hAnsi="仿宋_GB2312" w:eastAsia="仿宋_GB2312" w:cs="仿宋_GB2312"/>
          <w:sz w:val="38"/>
          <w:szCs w:val="38"/>
        </w:rPr>
        <w:t>为基层减负工作要求，坚持“短实新”文风会风</w:t>
      </w:r>
      <w:r>
        <w:rPr>
          <w:rFonts w:hint="eastAsia" w:ascii="仿宋_GB2312" w:hAnsi="仿宋_GB2312" w:eastAsia="仿宋_GB2312" w:cs="仿宋_GB2312"/>
          <w:sz w:val="38"/>
          <w:szCs w:val="38"/>
          <w:lang w:eastAsia="zh-CN"/>
        </w:rPr>
        <w:t>，</w:t>
      </w:r>
      <w:r>
        <w:rPr>
          <w:rFonts w:hint="eastAsia" w:ascii="仿宋_GB2312" w:hAnsi="仿宋_GB2312" w:eastAsia="仿宋_GB2312" w:cs="仿宋_GB2312"/>
          <w:sz w:val="38"/>
          <w:szCs w:val="38"/>
          <w:lang w:val="en-US" w:eastAsia="zh-CN"/>
        </w:rPr>
        <w:t>规范督查检查考核，</w:t>
      </w:r>
      <w:r>
        <w:rPr>
          <w:rFonts w:hint="eastAsia" w:ascii="仿宋_GB2312" w:hAnsi="仿宋_GB2312" w:eastAsia="仿宋_GB2312" w:cs="仿宋_GB2312"/>
          <w:sz w:val="38"/>
          <w:szCs w:val="38"/>
        </w:rPr>
        <w:t>增强抓落实能力，</w:t>
      </w:r>
      <w:r>
        <w:rPr>
          <w:rFonts w:hint="eastAsia" w:ascii="仿宋_GB2312" w:hAnsi="仿宋_GB2312" w:eastAsia="仿宋_GB2312" w:cs="仿宋_GB2312"/>
          <w:sz w:val="38"/>
          <w:szCs w:val="38"/>
          <w:lang w:eastAsia="zh-CN"/>
        </w:rPr>
        <w:t>推动闭环工作机制在政府系统走深走实</w:t>
      </w:r>
      <w:r>
        <w:rPr>
          <w:rFonts w:hint="eastAsia" w:ascii="仿宋_GB2312" w:hAnsi="仿宋_GB2312" w:eastAsia="仿宋_GB2312" w:cs="仿宋_GB2312"/>
          <w:sz w:val="38"/>
          <w:szCs w:val="38"/>
        </w:rPr>
        <w:t>，以铁的纪律打造副中心高素质办公室干部队伍。</w:t>
      </w:r>
    </w:p>
    <w:bookmarkEnd w:id="10"/>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lang w:eastAsia="zh-CN"/>
        </w:rPr>
      </w:pPr>
      <w:r>
        <w:rPr>
          <w:rFonts w:hint="eastAsia" w:ascii="仿宋_GB2312" w:hAnsi="仿宋_GB2312" w:eastAsia="仿宋_GB2312" w:cs="仿宋_GB2312"/>
          <w:sz w:val="38"/>
          <w:szCs w:val="38"/>
          <w:lang w:val="en-US" w:eastAsia="zh-CN"/>
        </w:rPr>
        <w:t>同志们！贯彻落实中央八项规定没有休止符，党的作风建设永远在路上。我们要以这次学习教育为契机，坚持不懈把中央八项规定精神落实落细，以务实担当的优良作风凝心聚力、锐意进取，</w:t>
      </w:r>
      <w:r>
        <w:rPr>
          <w:rFonts w:hint="eastAsia" w:ascii="仿宋_GB2312" w:hAnsi="仿宋_GB2312" w:eastAsia="仿宋_GB2312" w:cs="仿宋_GB2312"/>
          <w:sz w:val="38"/>
          <w:szCs w:val="38"/>
          <w:lang w:eastAsia="zh-CN"/>
        </w:rPr>
        <w:t>为</w:t>
      </w:r>
      <w:r>
        <w:rPr>
          <w:rFonts w:hint="eastAsia" w:ascii="仿宋_GB2312" w:hAnsi="仿宋_GB2312" w:eastAsia="仿宋_GB2312" w:cs="仿宋_GB2312"/>
          <w:sz w:val="38"/>
          <w:szCs w:val="38"/>
        </w:rPr>
        <w:t>答好市委“二十年之问”</w:t>
      </w:r>
      <w:r>
        <w:rPr>
          <w:rFonts w:hint="eastAsia" w:ascii="仿宋_GB2312" w:hAnsi="仿宋_GB2312" w:eastAsia="仿宋_GB2312" w:cs="仿宋_GB2312"/>
          <w:sz w:val="38"/>
          <w:szCs w:val="38"/>
          <w:lang w:eastAsia="zh-CN"/>
        </w:rPr>
        <w:t>，打造中国式现代化进程中城市发展样板贡献更大</w:t>
      </w:r>
      <w:r>
        <w:rPr>
          <w:rFonts w:hint="eastAsia" w:ascii="仿宋_GB2312" w:hAnsi="仿宋_GB2312" w:eastAsia="仿宋_GB2312" w:cs="仿宋_GB2312"/>
          <w:sz w:val="38"/>
          <w:szCs w:val="38"/>
        </w:rPr>
        <w:t>力量</w:t>
      </w:r>
      <w:r>
        <w:rPr>
          <w:rFonts w:hint="eastAsia" w:ascii="仿宋_GB2312" w:hAnsi="仿宋_GB2312" w:eastAsia="仿宋_GB2312" w:cs="仿宋_GB2312"/>
          <w:sz w:val="38"/>
          <w:szCs w:val="38"/>
          <w:lang w:eastAsia="zh-CN"/>
        </w:rPr>
        <w:t>。</w:t>
      </w:r>
      <w:bookmarkStart w:id="22" w:name="_GoBack"/>
      <w:bookmarkEnd w:id="22"/>
    </w:p>
    <w:p>
      <w:pPr>
        <w:keepNext w:val="0"/>
        <w:keepLines w:val="0"/>
        <w:pageBreakBefore w:val="0"/>
        <w:widowControl w:val="0"/>
        <w:kinsoku/>
        <w:wordWrap/>
        <w:overflowPunct/>
        <w:topLinePunct w:val="0"/>
        <w:autoSpaceDE/>
        <w:autoSpaceDN/>
        <w:bidi w:val="0"/>
        <w:adjustRightInd/>
        <w:spacing w:after="0" w:line="600" w:lineRule="exact"/>
        <w:ind w:firstLine="760" w:firstLineChars="2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rPr>
        <w:t>我就讲这么多，谢谢。</w:t>
      </w:r>
    </w:p>
    <w:p>
      <w:pPr>
        <w:keepNext w:val="0"/>
        <w:keepLines w:val="0"/>
        <w:pageBreakBefore w:val="0"/>
        <w:widowControl w:val="0"/>
        <w:kinsoku/>
        <w:wordWrap/>
        <w:overflowPunct/>
        <w:topLinePunct w:val="0"/>
        <w:autoSpaceDE/>
        <w:autoSpaceDN/>
        <w:bidi w:val="0"/>
        <w:adjustRightInd/>
        <w:spacing w:after="0" w:line="600" w:lineRule="exact"/>
        <w:ind w:firstLine="5320" w:firstLineChars="1400"/>
        <w:jc w:val="both"/>
        <w:textAlignment w:val="auto"/>
        <w:rPr>
          <w:rFonts w:hint="eastAsia" w:ascii="仿宋_GB2312" w:hAnsi="仿宋_GB2312" w:eastAsia="仿宋_GB2312" w:cs="仿宋_GB2312"/>
          <w:sz w:val="38"/>
          <w:szCs w:val="38"/>
        </w:rPr>
      </w:pPr>
      <w:r>
        <w:rPr>
          <w:rFonts w:hint="eastAsia" w:ascii="仿宋_GB2312" w:hAnsi="仿宋_GB2312" w:eastAsia="仿宋_GB2312" w:cs="仿宋_GB2312"/>
          <w:sz w:val="38"/>
          <w:szCs w:val="38"/>
        </w:rPr>
        <w:t>（全文约</w:t>
      </w:r>
      <w:r>
        <w:rPr>
          <w:rFonts w:hint="eastAsia" w:ascii="仿宋_GB2312" w:hAnsi="仿宋_GB2312" w:eastAsia="仿宋_GB2312" w:cs="仿宋_GB2312"/>
          <w:sz w:val="38"/>
          <w:szCs w:val="38"/>
          <w:lang w:val="en-US" w:eastAsia="zh-CN"/>
        </w:rPr>
        <w:t>77</w:t>
      </w:r>
      <w:r>
        <w:rPr>
          <w:rFonts w:hint="eastAsia" w:ascii="仿宋_GB2312" w:hAnsi="仿宋_GB2312" w:eastAsia="仿宋_GB2312" w:cs="仿宋_GB2312"/>
          <w:sz w:val="38"/>
          <w:szCs w:val="38"/>
        </w:rPr>
        <w:t>00字）</w:t>
      </w:r>
    </w:p>
    <w:sectPr>
      <w:footerReference r:id="rId5" w:type="default"/>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ZTRjYjU1NjVlMjliNjk1YzkyYmVmMjg5MzdhMjYifQ=="/>
  </w:docVars>
  <w:rsids>
    <w:rsidRoot w:val="0090084D"/>
    <w:rsid w:val="000030B5"/>
    <w:rsid w:val="00015C09"/>
    <w:rsid w:val="00021183"/>
    <w:rsid w:val="000526EF"/>
    <w:rsid w:val="000A62C2"/>
    <w:rsid w:val="000B4D73"/>
    <w:rsid w:val="000E0717"/>
    <w:rsid w:val="00107E4B"/>
    <w:rsid w:val="001225CF"/>
    <w:rsid w:val="0014243F"/>
    <w:rsid w:val="00162B29"/>
    <w:rsid w:val="0016597A"/>
    <w:rsid w:val="00174B5B"/>
    <w:rsid w:val="00195AA8"/>
    <w:rsid w:val="001A7FA7"/>
    <w:rsid w:val="001B6BD9"/>
    <w:rsid w:val="001C20E9"/>
    <w:rsid w:val="001D25A9"/>
    <w:rsid w:val="001F418F"/>
    <w:rsid w:val="001F595C"/>
    <w:rsid w:val="0022001C"/>
    <w:rsid w:val="0022692D"/>
    <w:rsid w:val="0026729D"/>
    <w:rsid w:val="00273A7D"/>
    <w:rsid w:val="002A633F"/>
    <w:rsid w:val="002B7685"/>
    <w:rsid w:val="002C580F"/>
    <w:rsid w:val="002D5A2D"/>
    <w:rsid w:val="003159D6"/>
    <w:rsid w:val="00335621"/>
    <w:rsid w:val="00383BA3"/>
    <w:rsid w:val="00395913"/>
    <w:rsid w:val="003973D9"/>
    <w:rsid w:val="003C442D"/>
    <w:rsid w:val="003C5274"/>
    <w:rsid w:val="003E4C7D"/>
    <w:rsid w:val="003E578C"/>
    <w:rsid w:val="003F6AF9"/>
    <w:rsid w:val="003F711C"/>
    <w:rsid w:val="00404326"/>
    <w:rsid w:val="0042351D"/>
    <w:rsid w:val="00467A8D"/>
    <w:rsid w:val="0048483D"/>
    <w:rsid w:val="00484C92"/>
    <w:rsid w:val="004E277D"/>
    <w:rsid w:val="004E7B03"/>
    <w:rsid w:val="004F035E"/>
    <w:rsid w:val="004F6EA5"/>
    <w:rsid w:val="00507C87"/>
    <w:rsid w:val="00517D90"/>
    <w:rsid w:val="005238B8"/>
    <w:rsid w:val="00537CE7"/>
    <w:rsid w:val="00541E4A"/>
    <w:rsid w:val="005A745B"/>
    <w:rsid w:val="005B51C6"/>
    <w:rsid w:val="005D44CE"/>
    <w:rsid w:val="005D5623"/>
    <w:rsid w:val="005E3EAF"/>
    <w:rsid w:val="00612E5A"/>
    <w:rsid w:val="00616EDC"/>
    <w:rsid w:val="0063090D"/>
    <w:rsid w:val="0063258C"/>
    <w:rsid w:val="00654909"/>
    <w:rsid w:val="00664796"/>
    <w:rsid w:val="0069200E"/>
    <w:rsid w:val="00695A48"/>
    <w:rsid w:val="006B3521"/>
    <w:rsid w:val="006B4116"/>
    <w:rsid w:val="006C1C17"/>
    <w:rsid w:val="006C2738"/>
    <w:rsid w:val="006C5737"/>
    <w:rsid w:val="00700461"/>
    <w:rsid w:val="0070125D"/>
    <w:rsid w:val="007167BE"/>
    <w:rsid w:val="007252E9"/>
    <w:rsid w:val="007500F9"/>
    <w:rsid w:val="00760749"/>
    <w:rsid w:val="007704CE"/>
    <w:rsid w:val="007A6D99"/>
    <w:rsid w:val="007B0571"/>
    <w:rsid w:val="007D1617"/>
    <w:rsid w:val="007D5B83"/>
    <w:rsid w:val="007E7911"/>
    <w:rsid w:val="0080018B"/>
    <w:rsid w:val="00801C90"/>
    <w:rsid w:val="00801DF2"/>
    <w:rsid w:val="008058B2"/>
    <w:rsid w:val="00813A29"/>
    <w:rsid w:val="0084008C"/>
    <w:rsid w:val="00850190"/>
    <w:rsid w:val="00861138"/>
    <w:rsid w:val="008917F3"/>
    <w:rsid w:val="008C7CA2"/>
    <w:rsid w:val="008F6DA2"/>
    <w:rsid w:val="0090084D"/>
    <w:rsid w:val="00907526"/>
    <w:rsid w:val="00925DD1"/>
    <w:rsid w:val="00935514"/>
    <w:rsid w:val="009505A4"/>
    <w:rsid w:val="009546E1"/>
    <w:rsid w:val="0097273F"/>
    <w:rsid w:val="009A3F69"/>
    <w:rsid w:val="009C5233"/>
    <w:rsid w:val="009D0B14"/>
    <w:rsid w:val="009D6092"/>
    <w:rsid w:val="009E14D6"/>
    <w:rsid w:val="009F15FD"/>
    <w:rsid w:val="009F1DF7"/>
    <w:rsid w:val="009F48DE"/>
    <w:rsid w:val="00A14442"/>
    <w:rsid w:val="00A87024"/>
    <w:rsid w:val="00A97231"/>
    <w:rsid w:val="00AC238A"/>
    <w:rsid w:val="00AC79D2"/>
    <w:rsid w:val="00AE0F6F"/>
    <w:rsid w:val="00B12A4A"/>
    <w:rsid w:val="00B12EE6"/>
    <w:rsid w:val="00B24CB9"/>
    <w:rsid w:val="00B33967"/>
    <w:rsid w:val="00B47AEF"/>
    <w:rsid w:val="00B5230E"/>
    <w:rsid w:val="00B9368A"/>
    <w:rsid w:val="00BA475A"/>
    <w:rsid w:val="00BB0E6C"/>
    <w:rsid w:val="00BC29C4"/>
    <w:rsid w:val="00BE3AF7"/>
    <w:rsid w:val="00BE52C4"/>
    <w:rsid w:val="00BF0C41"/>
    <w:rsid w:val="00BF7533"/>
    <w:rsid w:val="00C0582A"/>
    <w:rsid w:val="00C10E91"/>
    <w:rsid w:val="00C12478"/>
    <w:rsid w:val="00C13D95"/>
    <w:rsid w:val="00C505B9"/>
    <w:rsid w:val="00C8751D"/>
    <w:rsid w:val="00CE1967"/>
    <w:rsid w:val="00D01455"/>
    <w:rsid w:val="00D522FD"/>
    <w:rsid w:val="00D62E8B"/>
    <w:rsid w:val="00D934C8"/>
    <w:rsid w:val="00D957EE"/>
    <w:rsid w:val="00DA0EFE"/>
    <w:rsid w:val="00DA0FFF"/>
    <w:rsid w:val="00DA4E4C"/>
    <w:rsid w:val="00DB7662"/>
    <w:rsid w:val="00DD20FC"/>
    <w:rsid w:val="00E17B44"/>
    <w:rsid w:val="00E65BEE"/>
    <w:rsid w:val="00E76B84"/>
    <w:rsid w:val="00E9385D"/>
    <w:rsid w:val="00EA5B6C"/>
    <w:rsid w:val="00EC14E0"/>
    <w:rsid w:val="00EE6470"/>
    <w:rsid w:val="00F03EDC"/>
    <w:rsid w:val="00F15501"/>
    <w:rsid w:val="00F36DF0"/>
    <w:rsid w:val="00F43946"/>
    <w:rsid w:val="00F51D76"/>
    <w:rsid w:val="00F529AA"/>
    <w:rsid w:val="00FA6CCE"/>
    <w:rsid w:val="00FB4A27"/>
    <w:rsid w:val="00FC6CFC"/>
    <w:rsid w:val="00FE6863"/>
    <w:rsid w:val="00FF2338"/>
    <w:rsid w:val="0EEB599C"/>
    <w:rsid w:val="0FF92CF1"/>
    <w:rsid w:val="104C06A1"/>
    <w:rsid w:val="17DF8FCA"/>
    <w:rsid w:val="1E763556"/>
    <w:rsid w:val="1E7727A5"/>
    <w:rsid w:val="1EA71728"/>
    <w:rsid w:val="1FE6C1E1"/>
    <w:rsid w:val="24247062"/>
    <w:rsid w:val="27FF3CB6"/>
    <w:rsid w:val="2A790778"/>
    <w:rsid w:val="2B7FDBE3"/>
    <w:rsid w:val="2E3F522C"/>
    <w:rsid w:val="2EEF409E"/>
    <w:rsid w:val="2F9D0FB6"/>
    <w:rsid w:val="306D61F7"/>
    <w:rsid w:val="31BE90C5"/>
    <w:rsid w:val="33ED57BE"/>
    <w:rsid w:val="33F3D242"/>
    <w:rsid w:val="34D50630"/>
    <w:rsid w:val="35D7F5D2"/>
    <w:rsid w:val="36FFC6E6"/>
    <w:rsid w:val="3AF70F5B"/>
    <w:rsid w:val="3C6DCE96"/>
    <w:rsid w:val="3CC27D0A"/>
    <w:rsid w:val="3F3F1066"/>
    <w:rsid w:val="3F7F6306"/>
    <w:rsid w:val="3FEFAEAF"/>
    <w:rsid w:val="3FF3BF37"/>
    <w:rsid w:val="3FF51B86"/>
    <w:rsid w:val="3FFD34B3"/>
    <w:rsid w:val="46F2152E"/>
    <w:rsid w:val="4B402C90"/>
    <w:rsid w:val="4DFD3448"/>
    <w:rsid w:val="4EEF0A82"/>
    <w:rsid w:val="4F7F7543"/>
    <w:rsid w:val="4FD201D6"/>
    <w:rsid w:val="4FDEB0F0"/>
    <w:rsid w:val="507D7798"/>
    <w:rsid w:val="50B80944"/>
    <w:rsid w:val="50EA3AA6"/>
    <w:rsid w:val="54CD4A28"/>
    <w:rsid w:val="552FE5C7"/>
    <w:rsid w:val="562B5C02"/>
    <w:rsid w:val="57DF257F"/>
    <w:rsid w:val="57EB060C"/>
    <w:rsid w:val="591DD411"/>
    <w:rsid w:val="5AE90086"/>
    <w:rsid w:val="5B796B0B"/>
    <w:rsid w:val="5C6BC148"/>
    <w:rsid w:val="5D6F6F03"/>
    <w:rsid w:val="5FDD11A2"/>
    <w:rsid w:val="5FEBE103"/>
    <w:rsid w:val="615D7804"/>
    <w:rsid w:val="650A6ED8"/>
    <w:rsid w:val="65C30881"/>
    <w:rsid w:val="65FD7F9A"/>
    <w:rsid w:val="67D44FC3"/>
    <w:rsid w:val="67DB7C57"/>
    <w:rsid w:val="67FC9CF8"/>
    <w:rsid w:val="67FD1875"/>
    <w:rsid w:val="67FFF558"/>
    <w:rsid w:val="687A4754"/>
    <w:rsid w:val="6905333C"/>
    <w:rsid w:val="6ABEED18"/>
    <w:rsid w:val="6B1F43A0"/>
    <w:rsid w:val="6B453112"/>
    <w:rsid w:val="6B9F7366"/>
    <w:rsid w:val="6CBB14F8"/>
    <w:rsid w:val="6D2D7445"/>
    <w:rsid w:val="6D77AA27"/>
    <w:rsid w:val="6DCD4168"/>
    <w:rsid w:val="6E541AB2"/>
    <w:rsid w:val="6EB22F45"/>
    <w:rsid w:val="6FBB327F"/>
    <w:rsid w:val="71AC9EC9"/>
    <w:rsid w:val="71E73258"/>
    <w:rsid w:val="71FA490F"/>
    <w:rsid w:val="725D4DA2"/>
    <w:rsid w:val="72FE84AB"/>
    <w:rsid w:val="73661780"/>
    <w:rsid w:val="75BFD51F"/>
    <w:rsid w:val="765A41C2"/>
    <w:rsid w:val="776E1223"/>
    <w:rsid w:val="77CED09B"/>
    <w:rsid w:val="77DFFC99"/>
    <w:rsid w:val="79EB7F2E"/>
    <w:rsid w:val="7B5DFE8F"/>
    <w:rsid w:val="7B7FA269"/>
    <w:rsid w:val="7BFE8CC5"/>
    <w:rsid w:val="7DB5A8F1"/>
    <w:rsid w:val="7DBFF4D0"/>
    <w:rsid w:val="7DF70E16"/>
    <w:rsid w:val="7EA7ECE1"/>
    <w:rsid w:val="7EDC7B72"/>
    <w:rsid w:val="7F7F3E8A"/>
    <w:rsid w:val="7F7F5E56"/>
    <w:rsid w:val="7FA5C83C"/>
    <w:rsid w:val="7FA89000"/>
    <w:rsid w:val="7FBF3151"/>
    <w:rsid w:val="7FF9F26F"/>
    <w:rsid w:val="7FFD5A62"/>
    <w:rsid w:val="7FFEDD53"/>
    <w:rsid w:val="8EFFCED2"/>
    <w:rsid w:val="99E70D1A"/>
    <w:rsid w:val="9BDFA972"/>
    <w:rsid w:val="9DFF6209"/>
    <w:rsid w:val="9E7FDDE2"/>
    <w:rsid w:val="A35FC9E8"/>
    <w:rsid w:val="A67FC67E"/>
    <w:rsid w:val="ACF088EE"/>
    <w:rsid w:val="AD6FCE33"/>
    <w:rsid w:val="AFBBAB75"/>
    <w:rsid w:val="B1633541"/>
    <w:rsid w:val="B31EA57D"/>
    <w:rsid w:val="B377F239"/>
    <w:rsid w:val="B3A700BE"/>
    <w:rsid w:val="B5FF6359"/>
    <w:rsid w:val="B77E75C2"/>
    <w:rsid w:val="B7DFBB62"/>
    <w:rsid w:val="B7F55634"/>
    <w:rsid w:val="B9F7EF81"/>
    <w:rsid w:val="BBB77AF2"/>
    <w:rsid w:val="BBEB31EB"/>
    <w:rsid w:val="BBEB502A"/>
    <w:rsid w:val="BD8E99B2"/>
    <w:rsid w:val="BDFD6E83"/>
    <w:rsid w:val="BEED0E31"/>
    <w:rsid w:val="BEFA26A5"/>
    <w:rsid w:val="BF5E5F63"/>
    <w:rsid w:val="BFD51D27"/>
    <w:rsid w:val="C92B6B60"/>
    <w:rsid w:val="CF7B0DF0"/>
    <w:rsid w:val="CFAF06A5"/>
    <w:rsid w:val="CFFB5F97"/>
    <w:rsid w:val="D693DCA8"/>
    <w:rsid w:val="D6E371F4"/>
    <w:rsid w:val="D6FD3DB5"/>
    <w:rsid w:val="D79FE15C"/>
    <w:rsid w:val="D7BF5902"/>
    <w:rsid w:val="DABD67B3"/>
    <w:rsid w:val="DBDDBB2A"/>
    <w:rsid w:val="DC7F205A"/>
    <w:rsid w:val="DDDDA86D"/>
    <w:rsid w:val="DDF7E605"/>
    <w:rsid w:val="DEBCFFFF"/>
    <w:rsid w:val="DFB3CACE"/>
    <w:rsid w:val="DFBDCA1D"/>
    <w:rsid w:val="DFFF895C"/>
    <w:rsid w:val="E3DFD3FD"/>
    <w:rsid w:val="E4937E0F"/>
    <w:rsid w:val="E7B7B773"/>
    <w:rsid w:val="E7F4A945"/>
    <w:rsid w:val="EA3D57BD"/>
    <w:rsid w:val="EAFF4F54"/>
    <w:rsid w:val="EBD56407"/>
    <w:rsid w:val="EBD704F3"/>
    <w:rsid w:val="EDF79F08"/>
    <w:rsid w:val="EE396D04"/>
    <w:rsid w:val="EEFCE994"/>
    <w:rsid w:val="EFAFC9FD"/>
    <w:rsid w:val="EFFFE7C3"/>
    <w:rsid w:val="F179FE2D"/>
    <w:rsid w:val="F57F14F1"/>
    <w:rsid w:val="F5CBC3A6"/>
    <w:rsid w:val="F6975A94"/>
    <w:rsid w:val="F6BF958F"/>
    <w:rsid w:val="F7CEE0BB"/>
    <w:rsid w:val="F7DB4B6F"/>
    <w:rsid w:val="F7FEBAC1"/>
    <w:rsid w:val="F7FEEEB3"/>
    <w:rsid w:val="F7FEF1F4"/>
    <w:rsid w:val="F7FF4A9D"/>
    <w:rsid w:val="F8B4667D"/>
    <w:rsid w:val="F8E6B9B2"/>
    <w:rsid w:val="F9FB6762"/>
    <w:rsid w:val="FAEF1E20"/>
    <w:rsid w:val="FB5D30CC"/>
    <w:rsid w:val="FBF84F02"/>
    <w:rsid w:val="FBFEC1E0"/>
    <w:rsid w:val="FCB0BC09"/>
    <w:rsid w:val="FCED70C4"/>
    <w:rsid w:val="FD3C89BA"/>
    <w:rsid w:val="FDBF27AF"/>
    <w:rsid w:val="FDEF7FB4"/>
    <w:rsid w:val="FF57D410"/>
    <w:rsid w:val="FF765E7C"/>
    <w:rsid w:val="FFAFF7DB"/>
    <w:rsid w:val="FFB9E62A"/>
    <w:rsid w:val="FFBB93D9"/>
    <w:rsid w:val="FFCEB5E9"/>
    <w:rsid w:val="FFF663BD"/>
    <w:rsid w:val="FFFBB52F"/>
    <w:rsid w:val="FFFF89C7"/>
    <w:rsid w:val="FFFFD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0" w:afterAutospacing="1"/>
      <w:jc w:val="left"/>
      <w:outlineLvl w:val="0"/>
    </w:pPr>
    <w:rPr>
      <w:rFonts w:hint="eastAsia" w:ascii="宋体" w:hAnsi="宋体" w:eastAsia="宋体" w:cs="Times New Roman"/>
      <w:b/>
      <w:kern w:val="44"/>
      <w:sz w:val="48"/>
      <w:szCs w:val="48"/>
    </w:rPr>
  </w:style>
  <w:style w:type="paragraph" w:styleId="4">
    <w:name w:val="heading 2"/>
    <w:basedOn w:val="1"/>
    <w:next w:val="1"/>
    <w:semiHidden/>
    <w:unhideWhenUsed/>
    <w:qFormat/>
    <w:uiPriority w:val="0"/>
    <w:pPr>
      <w:spacing w:beforeAutospacing="1" w:after="0" w:afterAutospacing="1"/>
      <w:jc w:val="left"/>
      <w:outlineLvl w:val="1"/>
    </w:pPr>
    <w:rPr>
      <w:rFonts w:hint="eastAsia" w:ascii="宋体" w:hAnsi="宋体" w:eastAsia="宋体" w:cs="Times New Roman"/>
      <w:b/>
      <w:kern w:val="0"/>
      <w:sz w:val="36"/>
      <w:szCs w:val="36"/>
    </w:rPr>
  </w:style>
  <w:style w:type="paragraph" w:styleId="5">
    <w:name w:val="heading 3"/>
    <w:basedOn w:val="1"/>
    <w:next w:val="1"/>
    <w:link w:val="20"/>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unhideWhenUsed/>
    <w:qFormat/>
    <w:uiPriority w:val="99"/>
    <w:pPr>
      <w:suppressAutoHyphens/>
      <w:spacing w:after="0" w:line="240" w:lineRule="auto"/>
      <w:ind w:left="1600" w:leftChars="1600"/>
    </w:pPr>
    <w:rPr>
      <w:rFonts w:ascii="Calibri" w:hAnsi="Calibri" w:eastAsia="宋体" w:cs="Times New Roman"/>
    </w:rPr>
  </w:style>
  <w:style w:type="paragraph" w:styleId="6">
    <w:name w:val="Body Text"/>
    <w:basedOn w:val="1"/>
    <w:next w:val="7"/>
    <w:link w:val="19"/>
    <w:qFormat/>
    <w:uiPriority w:val="0"/>
    <w:pPr>
      <w:ind w:firstLine="680" w:firstLineChars="200"/>
    </w:pPr>
    <w:rPr>
      <w:rFonts w:ascii="Times New Roman" w:hAnsi="Times New Roman" w:eastAsia="宋体" w:cs="Times New Roman"/>
      <w:szCs w:val="21"/>
    </w:rPr>
  </w:style>
  <w:style w:type="paragraph" w:customStyle="1" w:styleId="7">
    <w:name w:val="Body Text 21"/>
    <w:basedOn w:val="1"/>
    <w:qFormat/>
    <w:uiPriority w:val="0"/>
    <w:pPr>
      <w:spacing w:line="360" w:lineRule="auto"/>
      <w:ind w:firstLine="200" w:firstLineChars="200"/>
    </w:pPr>
    <w:rPr>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0" w:afterAutospacing="1"/>
      <w:jc w:val="left"/>
    </w:pPr>
    <w:rPr>
      <w:rFonts w:cs="Times New Roman"/>
      <w:kern w:val="0"/>
      <w:sz w:val="24"/>
    </w:rPr>
  </w:style>
  <w:style w:type="paragraph" w:styleId="11">
    <w:name w:val="Body Text First Indent"/>
    <w:basedOn w:val="6"/>
    <w:unhideWhenUsed/>
    <w:qFormat/>
    <w:uiPriority w:val="99"/>
    <w:pPr>
      <w:ind w:firstLine="420" w:firstLineChars="100"/>
    </w:pPr>
  </w:style>
  <w:style w:type="character" w:styleId="14">
    <w:name w:val="Strong"/>
    <w:basedOn w:val="13"/>
    <w:qFormat/>
    <w:uiPriority w:val="0"/>
    <w:rPr>
      <w:b/>
    </w:rPr>
  </w:style>
  <w:style w:type="character" w:styleId="15">
    <w:name w:val="Emphasis"/>
    <w:basedOn w:val="13"/>
    <w:qFormat/>
    <w:uiPriority w:val="0"/>
    <w:rPr>
      <w:i/>
    </w:rPr>
  </w:style>
  <w:style w:type="character" w:styleId="16">
    <w:name w:val="Hyperlink"/>
    <w:basedOn w:val="13"/>
    <w:qFormat/>
    <w:uiPriority w:val="0"/>
    <w:rPr>
      <w:color w:val="0026E5" w:themeColor="hyperlink"/>
      <w:u w:val="single"/>
      <w14:textFill>
        <w14:solidFill>
          <w14:schemeClr w14:val="hlink"/>
        </w14:solidFill>
      </w14:textFill>
    </w:rPr>
  </w:style>
  <w:style w:type="paragraph" w:customStyle="1" w:styleId="17">
    <w:name w:val="样式 首行缩进:  2 字符"/>
    <w:qFormat/>
    <w:uiPriority w:val="0"/>
    <w:pPr>
      <w:widowControl w:val="0"/>
      <w:spacing w:after="160" w:line="278" w:lineRule="auto"/>
      <w:ind w:firstLine="480"/>
      <w:jc w:val="both"/>
    </w:pPr>
    <w:rPr>
      <w:rFonts w:ascii="宋体" w:hAnsi="宋体" w:eastAsia="宋体" w:cs="Times New Roman"/>
      <w:sz w:val="21"/>
      <w:szCs w:val="24"/>
      <w:lang w:val="en-US" w:eastAsia="zh-CN" w:bidi="ar-SA"/>
    </w:rPr>
  </w:style>
  <w:style w:type="paragraph" w:styleId="18">
    <w:name w:val="List Paragraph"/>
    <w:basedOn w:val="1"/>
    <w:unhideWhenUsed/>
    <w:qFormat/>
    <w:uiPriority w:val="99"/>
    <w:pPr>
      <w:ind w:firstLine="420" w:firstLineChars="200"/>
    </w:pPr>
  </w:style>
  <w:style w:type="character" w:customStyle="1" w:styleId="19">
    <w:name w:val="正文文本 字符"/>
    <w:basedOn w:val="13"/>
    <w:link w:val="6"/>
    <w:qFormat/>
    <w:uiPriority w:val="0"/>
    <w:rPr>
      <w:kern w:val="2"/>
      <w:sz w:val="21"/>
      <w:szCs w:val="21"/>
    </w:rPr>
  </w:style>
  <w:style w:type="character" w:customStyle="1" w:styleId="20">
    <w:name w:val="标题 3 字符"/>
    <w:basedOn w:val="13"/>
    <w:link w:val="5"/>
    <w:semiHidden/>
    <w:qFormat/>
    <w:uiPriority w:val="0"/>
    <w:rPr>
      <w:rFonts w:asciiTheme="minorHAnsi" w:hAnsiTheme="minorHAnsi" w:eastAsiaTheme="minorEastAsia" w:cstheme="minorBidi"/>
      <w:b/>
      <w:bCs/>
      <w:kern w:val="2"/>
      <w:sz w:val="32"/>
      <w:szCs w:val="32"/>
    </w:rPr>
  </w:style>
  <w:style w:type="character" w:customStyle="1" w:styleId="21">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1690</Words>
  <Characters>9634</Characters>
  <Lines>80</Lines>
  <Paragraphs>22</Paragraphs>
  <TotalTime>22</TotalTime>
  <ScaleCrop>false</ScaleCrop>
  <LinksUpToDate>false</LinksUpToDate>
  <CharactersWithSpaces>11302</CharactersWithSpaces>
  <Application>WPS Office_11.8.2.1125_F1E327BC-269C-435d-A152-05C5408002CA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2024-07-24T16:02:00Z</dcterms:created>
  <dc:creator>86157</dc:creator>
  <cp:lastModifiedBy>user</cp:lastModifiedBy>
  <cp:lastPrinted>2025-07-10T09:24:46Z</cp:lastPrinted>
  <dcterms:modified xsi:type="dcterms:W3CDTF">2025-07-10T09:25:33Z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2052-11.8.2.1125</vt:lpwstr>
  </property>
  <property fmtid="{D5CDD505-2E9C-101B-9397-08002B2CF9AE}" pid="3" name="ICV">
    <vt:lpwstr>4CAAB5678353C047D9496E68DB581707</vt:lpwstr>
  </property>
</Properties>
</file>