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lang w:val="en-US" w:eastAsia="zh-CN"/>
        </w:rPr>
        <w:t>《住总人心中的那抹绿》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住总集团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孙策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40" w:line="360" w:lineRule="auto"/>
        <w:rPr>
          <w:rFonts w:hint="eastAsia"/>
          <w:sz w:val="21"/>
          <w:szCs w:val="2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大家好！我是来自住总集团的孙策。今天，我宣讲的题目是《住总人心中的那抹绿》。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在老百姓看来，盖房子就是沿用传统的灰瓦砖石，只要盖结实，盖好了就成。可对今天的住总人来说，盖质量好、结实耐用的房子只是最基本的要求。我们还要把绿色环保、富有满满科技感的高品质房子，交到百姓手中才行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光熙门北里29号楼建于1987年，是一栋无保温、无节能，供暖和空调能耗特别高，更谈不上任何舒适感的旧居民楼。2021年，住总集团落实“双碳”行动，对楼体进行节能改造。我们集成7大类、20多项节能技术，将它建成了冬天不用暖气，夏天不用空调，日常不用交电费，可以给新能源汽车充电，实现建筑零能耗、零碳排放的现代化住宅，打造成北京市首个既有建筑零碳改造示范工程，成为中国首个获得德国能源署认证的零碳建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在2023年服贸会上，光熙门北里29号楼成为了好房子的代言品牌之一，更是大批国内外媒体关注的热点。在现场，记者和参观者一同感受国内最前沿的健康、舒适、智慧的未来生活样态。北京日报在报道中称赞这座建筑为“零碳建筑的百科全书”，这既是一个非常高的评价和褒奖，更是住总人给人民群众交出的一份满意答卷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现在，光熙门北里29号楼不仅仅是传播绿色低碳理念的重要窗口，更成为中国土木工程学会科普教育基地、政府部门调研基地、国企党建支部共建基地、清华大学等多所高校的教育实践基地。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随着人们对生活品质要求越来越高，从好房子到好小区，从好小区到好社区，从好社区到好城区，如何把城市规划好、建设好、管理好，打造更宜居、更韧性、更智慧的城市，努力为人民群众创造出高品质的生活空间，一直是住总人不懈的努力和追求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山澜阙府位于美丽的延庆区，是住建部首批高品质住宅科技示范工程，北京市首批高标准住宅项目之一。它不仅周边环境优美，实现了“远眺见山、近观见水、低头见绿”，我们在这个项目建设中更是集成应用了三星级绿色建筑、AA级装配式建筑、绿色建材应用等多项高标准建筑技术，真正做到“行在绿色 住在低碳”。今年3月，山澜阙府完美交付。在现场，我们看到了年轻夫妻眼中闪烁着对未来美好生活的憧憬，感受到即将开启退休生活的叔叔阿姨们脸上洋溢的灿烂笑容，更有很多北漂多年终于在首都安家的人眼中的归属。一位业主看着自己崭新的房子兴奋地说：“这房子建得真豁亮，质量真好啊！”听着这样的评价，作为住总人，心里真有说不出的激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多年来，我们始终秉承以人民为中心的发展理念，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/>
        </w:rPr>
        <w:t>坚守“建房人永远想着住房人”的初心使命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。从危改、棚改、保障房建设、高端住宅到打造美丽乡村、特色小镇、田园综合体、服务城市更新。从老旧厂房、老旧小区、低效产业园区、低效楼宇的升级改造，到打造安居宜居宜业城市空间、锻造新风貌、新品质，我们都努力赋予片区新动能，提出“住总解决方案”，这些方案多次被列入北京市城市更新计划方式及途径，形成可持续、可复制的崭新模式和样板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正在实施的天铭大厦，建于1994年，已被列入2023年东城区楼宇升级改造计划。它将实现城市更新与零碳技术有机结合，打造“近零碳”建筑。在未来运营中，预计每年可节约电费33万元、减少碳排放量2万吨，真正实现科技赋能、绿色减碳。既可消除安全隐患，提高楼宇品质，又可提升资产效益，实现国有资产保值增值。相信它的蝶变，将成为众多老旧楼宇升级改造的标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“为生民安其居、为建设立伟业”是住总人对党和人民的一份庄严承诺。美丽的蓝图已经绘就，美丽的画卷已经铺展，我们将为北京高质量发展注入绿色动能，让和谐宜居之都的金色名片在住总人手里越擦越亮！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40" w:afterAutospacing="0" w:line="36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sectPr>
          <w:pgSz w:w="11906" w:h="16838"/>
          <w:pgMar w:top="1417" w:right="1417" w:bottom="141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</w:rPr>
        <w:t>谢谢大家！</w:t>
      </w:r>
    </w:p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76EE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nhideWhenUsed="0"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index 9"/>
    <w:basedOn w:val="1"/>
    <w:next w:val="1"/>
    <w:semiHidden/>
    <w:qFormat/>
    <w:uiPriority w:val="99"/>
    <w:pPr>
      <w:ind w:left="3360"/>
      <w:jc w:val="left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Office_11.8.2.11515_F1E327BC-269C-435d-A152-05C5408002CA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王国海</cp:lastModifiedBy>
  <dcterms:modified xsi:type="dcterms:W3CDTF">2025-10-31T10:35:34Z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2052-11.8.2.11515</vt:lpwstr>
  </property>
  <property fmtid="{D5CDD505-2E9C-101B-9397-08002B2CF9AE}" pid="3" name="ICV">
    <vt:lpwstr>3168DCD186DF4509BCDA2B7A93269F75</vt:lpwstr>
  </property>
</Properties>
</file>